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FF3" w:rsidRDefault="00CE6FF3" w:rsidP="006D6E3E">
      <w:pPr>
        <w:jc w:val="center"/>
        <w:rPr>
          <w:rFonts w:ascii="Century Gothic" w:hAnsi="Century Gothic"/>
        </w:rPr>
      </w:pPr>
    </w:p>
    <w:p w:rsidR="00CE6FF3" w:rsidRDefault="00FF7463" w:rsidP="006D6E3E">
      <w:pPr>
        <w:jc w:val="center"/>
        <w:rPr>
          <w:rFonts w:ascii="Century Gothic" w:hAnsi="Century Gothic"/>
        </w:rPr>
      </w:pPr>
      <w:r>
        <w:rPr>
          <w:rFonts w:ascii="Century Gothic" w:hAnsi="Century Gothic"/>
          <w:noProof/>
          <w:lang w:val="en-IN" w:eastAsia="en-IN" w:bidi="hi-I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left:0;text-align:left;margin-left:231.75pt;margin-top:23.3pt;width:78.5pt;height:66.6pt;z-index:251659776" wrapcoords="-400 0 -400 21207 21600 21207 21600 0 -400 0">
            <v:imagedata r:id="rId9" o:title=""/>
          </v:shape>
          <o:OLEObject Type="Embed" ProgID="Paint.Picture.1" ShapeID="_x0000_s1038" DrawAspect="Content" ObjectID="_1783861405" r:id="rId10"/>
        </w:pict>
      </w:r>
    </w:p>
    <w:p w:rsidR="00F94F1D" w:rsidRDefault="00F94F1D" w:rsidP="00F94F1D">
      <w:pPr>
        <w:jc w:val="center"/>
        <w:rPr>
          <w:rFonts w:ascii="Century Gothic" w:hAnsi="Century Gothic"/>
        </w:rPr>
      </w:pPr>
    </w:p>
    <w:p w:rsidR="00F94F1D" w:rsidRDefault="00F94F1D" w:rsidP="00F94F1D">
      <w:pPr>
        <w:jc w:val="center"/>
        <w:rPr>
          <w:rFonts w:ascii="Century Gothic" w:hAnsi="Century Gothic"/>
        </w:rPr>
      </w:pPr>
    </w:p>
    <w:p w:rsidR="00F94F1D" w:rsidRDefault="00F94F1D" w:rsidP="00F94F1D">
      <w:pPr>
        <w:jc w:val="center"/>
        <w:rPr>
          <w:rFonts w:ascii="Century Gothic" w:hAnsi="Century Gothic"/>
        </w:rPr>
      </w:pPr>
    </w:p>
    <w:p w:rsidR="0091000B" w:rsidRDefault="0091000B" w:rsidP="00F94F1D">
      <w:pPr>
        <w:jc w:val="center"/>
        <w:rPr>
          <w:rFonts w:ascii="Century Gothic" w:hAnsi="Century Gothic"/>
        </w:rPr>
      </w:pPr>
    </w:p>
    <w:p w:rsidR="00F94F1D" w:rsidRPr="0091000B" w:rsidRDefault="00F94F1D" w:rsidP="00F94F1D">
      <w:pPr>
        <w:autoSpaceDE w:val="0"/>
        <w:autoSpaceDN w:val="0"/>
        <w:adjustRightInd w:val="0"/>
        <w:jc w:val="center"/>
        <w:rPr>
          <w:rFonts w:ascii="Century Gothic" w:hAnsi="Century Gothic"/>
          <w:b/>
          <w:sz w:val="44"/>
          <w:szCs w:val="44"/>
        </w:rPr>
      </w:pPr>
      <w:r w:rsidRPr="0091000B">
        <w:rPr>
          <w:rFonts w:ascii="Century Gothic" w:hAnsi="Century Gothic"/>
          <w:b/>
          <w:sz w:val="44"/>
          <w:szCs w:val="44"/>
        </w:rPr>
        <w:t>REQUEST FOR PROPOSAL FOR</w:t>
      </w:r>
    </w:p>
    <w:p w:rsidR="00F94F1D" w:rsidRPr="0091000B" w:rsidRDefault="00F94F1D" w:rsidP="00F94F1D">
      <w:pPr>
        <w:autoSpaceDE w:val="0"/>
        <w:autoSpaceDN w:val="0"/>
        <w:adjustRightInd w:val="0"/>
        <w:jc w:val="center"/>
        <w:rPr>
          <w:rFonts w:ascii="Century Gothic" w:hAnsi="Century Gothic"/>
          <w:b/>
          <w:sz w:val="44"/>
          <w:szCs w:val="44"/>
        </w:rPr>
      </w:pPr>
      <w:r w:rsidRPr="0091000B">
        <w:rPr>
          <w:rFonts w:ascii="Century Gothic" w:hAnsi="Century Gothic"/>
          <w:b/>
          <w:sz w:val="44"/>
          <w:szCs w:val="44"/>
        </w:rPr>
        <w:t xml:space="preserve">EMPANELMENT OF VENDORS AND RATE CONTRACT </w:t>
      </w:r>
    </w:p>
    <w:p w:rsidR="00F94F1D" w:rsidRPr="0091000B" w:rsidRDefault="00F94F1D" w:rsidP="00F94F1D">
      <w:pPr>
        <w:autoSpaceDE w:val="0"/>
        <w:autoSpaceDN w:val="0"/>
        <w:adjustRightInd w:val="0"/>
        <w:jc w:val="center"/>
        <w:rPr>
          <w:rFonts w:ascii="Century Gothic" w:hAnsi="Century Gothic" w:cs="Helvetica-Bold"/>
          <w:b/>
          <w:color w:val="000000"/>
          <w:sz w:val="44"/>
          <w:szCs w:val="44"/>
        </w:rPr>
      </w:pPr>
      <w:r w:rsidRPr="0091000B">
        <w:rPr>
          <w:rFonts w:ascii="Century Gothic" w:hAnsi="Century Gothic"/>
          <w:b/>
          <w:sz w:val="44"/>
          <w:szCs w:val="44"/>
        </w:rPr>
        <w:t xml:space="preserve">FOR SUPPLY &amp; INSTALLATION OF </w:t>
      </w:r>
    </w:p>
    <w:p w:rsidR="00F94F1D" w:rsidRPr="0091000B" w:rsidRDefault="00F94F1D" w:rsidP="00F94F1D">
      <w:pPr>
        <w:jc w:val="center"/>
        <w:rPr>
          <w:rFonts w:ascii="Century Gothic" w:hAnsi="Century Gothic"/>
          <w:b/>
          <w:sz w:val="44"/>
          <w:szCs w:val="44"/>
        </w:rPr>
      </w:pPr>
      <w:r w:rsidRPr="0091000B">
        <w:rPr>
          <w:rFonts w:ascii="Century Gothic" w:hAnsi="Century Gothic"/>
          <w:b/>
          <w:sz w:val="44"/>
          <w:szCs w:val="44"/>
        </w:rPr>
        <w:t>PHYSICAL SECURITY EQUIPMENTS ON PAN INDIA BASIS</w:t>
      </w:r>
    </w:p>
    <w:p w:rsidR="00F94F1D" w:rsidRDefault="00F94F1D" w:rsidP="00F94F1D">
      <w:pPr>
        <w:jc w:val="center"/>
        <w:rPr>
          <w:rFonts w:ascii="Century Gothic" w:hAnsi="Century Gothic"/>
        </w:rPr>
      </w:pPr>
    </w:p>
    <w:p w:rsidR="00F94F1D" w:rsidRDefault="00F94F1D" w:rsidP="00F94F1D">
      <w:pPr>
        <w:jc w:val="center"/>
        <w:rPr>
          <w:rFonts w:ascii="Century Gothic" w:hAnsi="Century Gothic"/>
        </w:rPr>
      </w:pPr>
    </w:p>
    <w:p w:rsidR="00F94F1D" w:rsidRDefault="00F94F1D" w:rsidP="00F94F1D">
      <w:pPr>
        <w:jc w:val="center"/>
        <w:rPr>
          <w:rFonts w:ascii="Century Gothic" w:hAnsi="Century Gothic"/>
        </w:rPr>
      </w:pPr>
    </w:p>
    <w:p w:rsidR="00F94F1D" w:rsidRDefault="00F94F1D" w:rsidP="00F94F1D">
      <w:pPr>
        <w:jc w:val="center"/>
        <w:rPr>
          <w:rFonts w:ascii="Century Gothic" w:hAnsi="Century Gothic"/>
        </w:rPr>
      </w:pPr>
    </w:p>
    <w:p w:rsidR="00F94F1D" w:rsidRDefault="00F94F1D" w:rsidP="00F94F1D">
      <w:pPr>
        <w:jc w:val="center"/>
        <w:rPr>
          <w:rFonts w:ascii="Century Gothic" w:hAnsi="Century Gothic"/>
        </w:rPr>
      </w:pPr>
    </w:p>
    <w:p w:rsidR="00F94F1D" w:rsidRDefault="00F94F1D" w:rsidP="00F94F1D">
      <w:pPr>
        <w:jc w:val="center"/>
        <w:rPr>
          <w:rFonts w:ascii="Century Gothic" w:hAnsi="Century Gothic"/>
        </w:rPr>
      </w:pPr>
    </w:p>
    <w:p w:rsidR="00F94F1D" w:rsidRDefault="00F94F1D" w:rsidP="00F94F1D">
      <w:pPr>
        <w:jc w:val="center"/>
        <w:rPr>
          <w:rFonts w:ascii="Century Gothic" w:hAnsi="Century Gothic"/>
        </w:rPr>
      </w:pPr>
    </w:p>
    <w:p w:rsidR="00F94F1D" w:rsidRPr="0091000B" w:rsidRDefault="00F94F1D" w:rsidP="00F94F1D">
      <w:pPr>
        <w:pStyle w:val="NoSpacing"/>
        <w:jc w:val="center"/>
        <w:rPr>
          <w:rFonts w:ascii="Century Gothic" w:hAnsi="Century Gothic"/>
          <w:b/>
          <w:sz w:val="40"/>
          <w:szCs w:val="40"/>
        </w:rPr>
      </w:pPr>
      <w:r w:rsidRPr="0091000B">
        <w:rPr>
          <w:rFonts w:ascii="Century Gothic" w:hAnsi="Century Gothic"/>
          <w:b/>
          <w:sz w:val="40"/>
          <w:szCs w:val="40"/>
        </w:rPr>
        <w:t>UCO BANK</w:t>
      </w:r>
      <w:r w:rsidR="0091000B" w:rsidRPr="0091000B">
        <w:rPr>
          <w:rFonts w:ascii="Century Gothic" w:hAnsi="Century Gothic"/>
          <w:b/>
          <w:sz w:val="40"/>
          <w:szCs w:val="40"/>
        </w:rPr>
        <w:t>, HEAD</w:t>
      </w:r>
      <w:r w:rsidRPr="0091000B">
        <w:rPr>
          <w:rFonts w:ascii="Century Gothic" w:hAnsi="Century Gothic"/>
          <w:b/>
          <w:sz w:val="40"/>
          <w:szCs w:val="40"/>
        </w:rPr>
        <w:t xml:space="preserve"> OFFICE</w:t>
      </w:r>
    </w:p>
    <w:p w:rsidR="00F94F1D" w:rsidRPr="0091000B" w:rsidRDefault="00F94F1D" w:rsidP="00F94F1D">
      <w:pPr>
        <w:pStyle w:val="NoSpacing"/>
        <w:jc w:val="center"/>
        <w:rPr>
          <w:rFonts w:ascii="Century Gothic" w:hAnsi="Century Gothic"/>
          <w:b/>
          <w:sz w:val="28"/>
          <w:szCs w:val="28"/>
        </w:rPr>
      </w:pPr>
      <w:r w:rsidRPr="0091000B">
        <w:rPr>
          <w:rFonts w:ascii="Century Gothic" w:hAnsi="Century Gothic"/>
          <w:b/>
          <w:sz w:val="28"/>
          <w:szCs w:val="28"/>
        </w:rPr>
        <w:t>CENTRAL SECURITY DEPARTMENT</w:t>
      </w:r>
    </w:p>
    <w:p w:rsidR="00F94F1D" w:rsidRPr="0091000B" w:rsidRDefault="00F94F1D" w:rsidP="00F94F1D">
      <w:pPr>
        <w:pStyle w:val="NoSpacing"/>
        <w:jc w:val="center"/>
        <w:rPr>
          <w:rFonts w:ascii="Century Gothic" w:hAnsi="Century Gothic"/>
          <w:b/>
          <w:sz w:val="28"/>
          <w:szCs w:val="28"/>
        </w:rPr>
      </w:pPr>
      <w:r w:rsidRPr="0091000B">
        <w:rPr>
          <w:rFonts w:ascii="Century Gothic" w:hAnsi="Century Gothic"/>
          <w:b/>
          <w:sz w:val="28"/>
          <w:szCs w:val="28"/>
        </w:rPr>
        <w:t>10, B.T.M.SARANI</w:t>
      </w:r>
    </w:p>
    <w:p w:rsidR="00F94F1D" w:rsidRPr="0091000B" w:rsidRDefault="00F94F1D" w:rsidP="00F94F1D">
      <w:pPr>
        <w:jc w:val="center"/>
        <w:rPr>
          <w:rFonts w:ascii="Century Gothic" w:hAnsi="Century Gothic"/>
          <w:sz w:val="28"/>
          <w:szCs w:val="28"/>
        </w:rPr>
      </w:pPr>
      <w:r w:rsidRPr="0091000B">
        <w:rPr>
          <w:rFonts w:ascii="Century Gothic" w:hAnsi="Century Gothic"/>
          <w:b/>
          <w:sz w:val="28"/>
          <w:szCs w:val="28"/>
          <w:u w:val="single"/>
        </w:rPr>
        <w:t>KOLKATA-700001</w:t>
      </w:r>
    </w:p>
    <w:p w:rsidR="00F94F1D" w:rsidRDefault="00F94F1D" w:rsidP="00F94F1D">
      <w:pPr>
        <w:jc w:val="center"/>
        <w:rPr>
          <w:rFonts w:ascii="Century Gothic" w:hAnsi="Century Gothic"/>
        </w:rPr>
      </w:pPr>
    </w:p>
    <w:p w:rsidR="00F94F1D" w:rsidRDefault="00F94F1D" w:rsidP="00F94F1D">
      <w:pPr>
        <w:jc w:val="center"/>
        <w:rPr>
          <w:rFonts w:ascii="Century Gothic" w:hAnsi="Century Gothic"/>
        </w:rPr>
      </w:pPr>
    </w:p>
    <w:p w:rsidR="00F94F1D" w:rsidRDefault="00F94F1D" w:rsidP="00F94F1D">
      <w:pPr>
        <w:jc w:val="center"/>
        <w:rPr>
          <w:rFonts w:ascii="Century Gothic" w:hAnsi="Century Gothic"/>
        </w:rPr>
      </w:pPr>
    </w:p>
    <w:p w:rsidR="00F94F1D" w:rsidRDefault="00F94F1D" w:rsidP="00F94F1D">
      <w:pPr>
        <w:jc w:val="center"/>
        <w:rPr>
          <w:rFonts w:ascii="Century Gothic" w:hAnsi="Century Gothic"/>
        </w:rPr>
      </w:pPr>
    </w:p>
    <w:p w:rsidR="00F94F1D" w:rsidRDefault="00F94F1D" w:rsidP="00F94F1D">
      <w:pPr>
        <w:jc w:val="center"/>
        <w:rPr>
          <w:rFonts w:ascii="Century Gothic" w:hAnsi="Century Gothic"/>
        </w:rPr>
      </w:pPr>
    </w:p>
    <w:p w:rsidR="00F94F1D" w:rsidRDefault="00F94F1D" w:rsidP="00F94F1D">
      <w:pPr>
        <w:jc w:val="center"/>
        <w:rPr>
          <w:rFonts w:ascii="Century Gothic" w:hAnsi="Century Gothic"/>
        </w:rPr>
      </w:pPr>
    </w:p>
    <w:p w:rsidR="00F94F1D" w:rsidRPr="0091000B" w:rsidRDefault="00F94F1D" w:rsidP="00F94F1D">
      <w:pPr>
        <w:jc w:val="center"/>
        <w:rPr>
          <w:rFonts w:ascii="Century Gothic" w:hAnsi="Century Gothic"/>
          <w:sz w:val="36"/>
          <w:szCs w:val="36"/>
        </w:rPr>
      </w:pPr>
    </w:p>
    <w:p w:rsidR="00F94F1D" w:rsidRPr="0091000B" w:rsidRDefault="00F94F1D" w:rsidP="00F94F1D">
      <w:pPr>
        <w:autoSpaceDE w:val="0"/>
        <w:autoSpaceDN w:val="0"/>
        <w:adjustRightInd w:val="0"/>
        <w:spacing w:after="0" w:line="240" w:lineRule="auto"/>
        <w:jc w:val="center"/>
        <w:rPr>
          <w:rFonts w:ascii="Century Gothic" w:hAnsi="Century Gothic"/>
          <w:b/>
          <w:bCs/>
          <w:sz w:val="36"/>
          <w:szCs w:val="36"/>
        </w:rPr>
      </w:pPr>
      <w:r w:rsidRPr="0091000B">
        <w:rPr>
          <w:rFonts w:ascii="Times New Roman" w:hAnsi="Times New Roman" w:cs="Times New Roman"/>
          <w:b/>
          <w:bCs/>
          <w:sz w:val="36"/>
          <w:szCs w:val="36"/>
        </w:rPr>
        <w:t>INDEX</w:t>
      </w:r>
    </w:p>
    <w:p w:rsidR="00F94F1D" w:rsidRDefault="00F94F1D" w:rsidP="00F94F1D">
      <w:pPr>
        <w:autoSpaceDE w:val="0"/>
        <w:autoSpaceDN w:val="0"/>
        <w:adjustRightInd w:val="0"/>
        <w:spacing w:after="0" w:line="240" w:lineRule="auto"/>
        <w:rPr>
          <w:rFonts w:ascii="Century Gothic" w:hAnsi="Century Gothic"/>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7655"/>
        <w:gridCol w:w="1984"/>
      </w:tblGrid>
      <w:tr w:rsidR="00F94F1D" w:rsidRPr="006A2387" w:rsidTr="00F94F1D">
        <w:tc>
          <w:tcPr>
            <w:tcW w:w="817" w:type="dxa"/>
          </w:tcPr>
          <w:p w:rsidR="00F94F1D" w:rsidRPr="00AB478A" w:rsidRDefault="00F94F1D" w:rsidP="0091000B">
            <w:pPr>
              <w:rPr>
                <w:rFonts w:ascii="Century Gothic" w:hAnsi="Century Gothic" w:cs="Calibri"/>
                <w:b/>
                <w:bCs/>
                <w:color w:val="000000"/>
              </w:rPr>
            </w:pPr>
            <w:proofErr w:type="spellStart"/>
            <w:r w:rsidRPr="00AB478A">
              <w:rPr>
                <w:rFonts w:ascii="Century Gothic" w:hAnsi="Century Gothic"/>
                <w:b/>
                <w:bCs/>
              </w:rPr>
              <w:t>S</w:t>
            </w:r>
            <w:r w:rsidR="006D7F38">
              <w:rPr>
                <w:rFonts w:ascii="Century Gothic" w:hAnsi="Century Gothic"/>
                <w:b/>
                <w:bCs/>
              </w:rPr>
              <w:t>l</w:t>
            </w:r>
            <w:proofErr w:type="spellEnd"/>
            <w:r w:rsidR="006D7F38">
              <w:rPr>
                <w:rFonts w:ascii="Century Gothic" w:hAnsi="Century Gothic"/>
                <w:b/>
                <w:bCs/>
              </w:rPr>
              <w:t xml:space="preserve"> No</w:t>
            </w:r>
          </w:p>
        </w:tc>
        <w:tc>
          <w:tcPr>
            <w:tcW w:w="7655" w:type="dxa"/>
          </w:tcPr>
          <w:p w:rsidR="00F94F1D" w:rsidRPr="00AB478A" w:rsidRDefault="00F94F1D" w:rsidP="0091000B">
            <w:pPr>
              <w:jc w:val="center"/>
              <w:rPr>
                <w:rFonts w:ascii="Century Gothic" w:hAnsi="Century Gothic" w:cs="Calibri"/>
                <w:b/>
                <w:bCs/>
                <w:color w:val="000000"/>
              </w:rPr>
            </w:pPr>
            <w:r w:rsidRPr="00AB478A">
              <w:rPr>
                <w:rFonts w:ascii="Century Gothic" w:hAnsi="Century Gothic"/>
                <w:b/>
                <w:bCs/>
              </w:rPr>
              <w:t>Particulars</w:t>
            </w:r>
          </w:p>
        </w:tc>
        <w:tc>
          <w:tcPr>
            <w:tcW w:w="1984" w:type="dxa"/>
          </w:tcPr>
          <w:p w:rsidR="00F94F1D" w:rsidRPr="0091000B" w:rsidRDefault="00F94F1D" w:rsidP="0091000B">
            <w:pPr>
              <w:rPr>
                <w:rFonts w:ascii="Century Gothic" w:hAnsi="Century Gothic" w:cs="Calibri"/>
                <w:b/>
                <w:bCs/>
                <w:color w:val="000000"/>
                <w:sz w:val="24"/>
                <w:szCs w:val="24"/>
              </w:rPr>
            </w:pPr>
            <w:r w:rsidRPr="00AB478A">
              <w:rPr>
                <w:rFonts w:ascii="Century Gothic" w:hAnsi="Century Gothic"/>
                <w:b/>
                <w:bCs/>
              </w:rPr>
              <w:t>Page No.</w:t>
            </w:r>
          </w:p>
        </w:tc>
      </w:tr>
      <w:tr w:rsidR="00F94F1D" w:rsidRPr="006A2387" w:rsidTr="00F94F1D">
        <w:tc>
          <w:tcPr>
            <w:tcW w:w="817" w:type="dxa"/>
          </w:tcPr>
          <w:p w:rsidR="00F94F1D" w:rsidRPr="00F94F1D" w:rsidRDefault="00F94F1D" w:rsidP="0091000B">
            <w:pPr>
              <w:rPr>
                <w:rFonts w:ascii="Century Gothic" w:hAnsi="Century Gothic" w:cs="Calibri"/>
                <w:b/>
                <w:bCs/>
                <w:color w:val="000000"/>
              </w:rPr>
            </w:pPr>
            <w:r w:rsidRPr="00F94F1D">
              <w:rPr>
                <w:rFonts w:ascii="Century Gothic" w:hAnsi="Century Gothic" w:cs="Calibri"/>
                <w:b/>
                <w:bCs/>
                <w:color w:val="000000"/>
              </w:rPr>
              <w:t>1</w:t>
            </w:r>
          </w:p>
        </w:tc>
        <w:tc>
          <w:tcPr>
            <w:tcW w:w="7655" w:type="dxa"/>
          </w:tcPr>
          <w:p w:rsidR="00F94F1D" w:rsidRPr="00F94F1D" w:rsidRDefault="00F94F1D" w:rsidP="0091000B">
            <w:pPr>
              <w:rPr>
                <w:rFonts w:ascii="Century Gothic" w:hAnsi="Century Gothic" w:cs="Calibri"/>
                <w:b/>
                <w:bCs/>
                <w:caps/>
                <w:color w:val="000000"/>
              </w:rPr>
            </w:pPr>
            <w:r w:rsidRPr="00F94F1D">
              <w:rPr>
                <w:rFonts w:ascii="Century Gothic" w:hAnsi="Century Gothic" w:cs="Calibri"/>
                <w:b/>
                <w:bCs/>
                <w:caps/>
                <w:color w:val="000000"/>
              </w:rPr>
              <w:t>REQUEST FOR PROPOSAL</w:t>
            </w:r>
          </w:p>
        </w:tc>
        <w:tc>
          <w:tcPr>
            <w:tcW w:w="1984" w:type="dxa"/>
          </w:tcPr>
          <w:p w:rsidR="00F94F1D" w:rsidRPr="00F94F1D" w:rsidRDefault="00FF5898" w:rsidP="0091000B">
            <w:pPr>
              <w:jc w:val="center"/>
              <w:rPr>
                <w:rFonts w:ascii="Century Gothic" w:hAnsi="Century Gothic" w:cs="Calibri"/>
                <w:b/>
                <w:bCs/>
                <w:color w:val="000000"/>
              </w:rPr>
            </w:pPr>
            <w:r>
              <w:rPr>
                <w:rFonts w:ascii="Century Gothic" w:hAnsi="Century Gothic" w:cs="Calibri"/>
                <w:b/>
                <w:bCs/>
                <w:color w:val="000000"/>
              </w:rPr>
              <w:t>1</w:t>
            </w:r>
          </w:p>
        </w:tc>
      </w:tr>
      <w:tr w:rsidR="004D0260" w:rsidRPr="006A2387" w:rsidTr="00F94F1D">
        <w:tc>
          <w:tcPr>
            <w:tcW w:w="817" w:type="dxa"/>
          </w:tcPr>
          <w:p w:rsidR="004D0260" w:rsidRPr="00F94F1D" w:rsidRDefault="004D0260" w:rsidP="0091000B">
            <w:pPr>
              <w:rPr>
                <w:rFonts w:ascii="Century Gothic" w:hAnsi="Century Gothic" w:cs="Calibri"/>
                <w:b/>
                <w:bCs/>
                <w:color w:val="000000"/>
              </w:rPr>
            </w:pPr>
            <w:r>
              <w:rPr>
                <w:rFonts w:ascii="Century Gothic" w:hAnsi="Century Gothic" w:cs="Calibri"/>
                <w:b/>
                <w:bCs/>
                <w:color w:val="000000"/>
              </w:rPr>
              <w:t>2</w:t>
            </w:r>
          </w:p>
        </w:tc>
        <w:tc>
          <w:tcPr>
            <w:tcW w:w="7655" w:type="dxa"/>
          </w:tcPr>
          <w:p w:rsidR="004D0260" w:rsidRPr="00F94F1D" w:rsidRDefault="004D0260" w:rsidP="0091000B">
            <w:pPr>
              <w:rPr>
                <w:rFonts w:ascii="Century Gothic" w:hAnsi="Century Gothic" w:cs="Calibri"/>
                <w:b/>
                <w:bCs/>
                <w:caps/>
                <w:color w:val="000000"/>
              </w:rPr>
            </w:pPr>
            <w:r w:rsidRPr="00F94F1D">
              <w:rPr>
                <w:rFonts w:ascii="Century Gothic" w:hAnsi="Century Gothic"/>
                <w:b/>
                <w:bCs/>
              </w:rPr>
              <w:t>SCOPE OF WORK</w:t>
            </w:r>
          </w:p>
        </w:tc>
        <w:tc>
          <w:tcPr>
            <w:tcW w:w="1984" w:type="dxa"/>
          </w:tcPr>
          <w:p w:rsidR="004D0260" w:rsidRDefault="000C0E02" w:rsidP="0091000B">
            <w:pPr>
              <w:jc w:val="center"/>
              <w:rPr>
                <w:rFonts w:ascii="Century Gothic" w:hAnsi="Century Gothic" w:cs="Calibri"/>
                <w:b/>
                <w:bCs/>
                <w:color w:val="000000"/>
              </w:rPr>
            </w:pPr>
            <w:r>
              <w:rPr>
                <w:rFonts w:ascii="Century Gothic" w:hAnsi="Century Gothic" w:cs="Calibri"/>
                <w:b/>
                <w:bCs/>
                <w:color w:val="000000"/>
              </w:rPr>
              <w:t>3</w:t>
            </w:r>
            <w:r w:rsidR="004D0260">
              <w:rPr>
                <w:rFonts w:ascii="Century Gothic" w:hAnsi="Century Gothic" w:cs="Calibri"/>
                <w:b/>
                <w:bCs/>
                <w:color w:val="000000"/>
              </w:rPr>
              <w:t>-6</w:t>
            </w:r>
          </w:p>
        </w:tc>
      </w:tr>
      <w:tr w:rsidR="00F94F1D" w:rsidRPr="006A2387" w:rsidTr="00F94F1D">
        <w:tc>
          <w:tcPr>
            <w:tcW w:w="817" w:type="dxa"/>
          </w:tcPr>
          <w:p w:rsidR="00F94F1D" w:rsidRPr="00F94F1D" w:rsidRDefault="004D0260" w:rsidP="0091000B">
            <w:pPr>
              <w:rPr>
                <w:rFonts w:ascii="Century Gothic" w:hAnsi="Century Gothic" w:cs="Calibri"/>
                <w:b/>
                <w:bCs/>
                <w:color w:val="000000"/>
              </w:rPr>
            </w:pPr>
            <w:r>
              <w:rPr>
                <w:rFonts w:ascii="Century Gothic" w:hAnsi="Century Gothic" w:cs="Calibri"/>
                <w:b/>
                <w:bCs/>
                <w:color w:val="000000"/>
              </w:rPr>
              <w:t>3</w:t>
            </w:r>
          </w:p>
        </w:tc>
        <w:tc>
          <w:tcPr>
            <w:tcW w:w="7655" w:type="dxa"/>
          </w:tcPr>
          <w:p w:rsidR="00F94F1D" w:rsidRPr="00F94F1D" w:rsidRDefault="00F94F1D" w:rsidP="0091000B">
            <w:pPr>
              <w:rPr>
                <w:rFonts w:ascii="Century Gothic" w:hAnsi="Century Gothic" w:cs="Calibri"/>
                <w:b/>
                <w:bCs/>
                <w:caps/>
                <w:color w:val="000000"/>
              </w:rPr>
            </w:pPr>
            <w:r w:rsidRPr="00F94F1D">
              <w:rPr>
                <w:rFonts w:ascii="Century Gothic" w:hAnsi="Century Gothic"/>
                <w:b/>
                <w:bCs/>
              </w:rPr>
              <w:t xml:space="preserve"> PRE-QUALIFICATION CRITERIA</w:t>
            </w:r>
          </w:p>
        </w:tc>
        <w:tc>
          <w:tcPr>
            <w:tcW w:w="1984" w:type="dxa"/>
          </w:tcPr>
          <w:p w:rsidR="00F94F1D" w:rsidRPr="00F94F1D" w:rsidRDefault="004D0260" w:rsidP="0091000B">
            <w:pPr>
              <w:jc w:val="center"/>
              <w:rPr>
                <w:rFonts w:ascii="Century Gothic" w:hAnsi="Century Gothic" w:cs="Calibri"/>
                <w:b/>
                <w:bCs/>
                <w:color w:val="000000"/>
              </w:rPr>
            </w:pPr>
            <w:r>
              <w:rPr>
                <w:rFonts w:ascii="Century Gothic" w:hAnsi="Century Gothic" w:cs="Calibri"/>
                <w:b/>
                <w:bCs/>
                <w:color w:val="000000"/>
              </w:rPr>
              <w:t>8-9</w:t>
            </w:r>
          </w:p>
        </w:tc>
      </w:tr>
      <w:tr w:rsidR="00F94F1D" w:rsidRPr="006A2387" w:rsidTr="00F94F1D">
        <w:tc>
          <w:tcPr>
            <w:tcW w:w="817" w:type="dxa"/>
          </w:tcPr>
          <w:p w:rsidR="00F94F1D" w:rsidRPr="00F94F1D" w:rsidRDefault="004D0260" w:rsidP="0091000B">
            <w:pPr>
              <w:rPr>
                <w:rFonts w:ascii="Century Gothic" w:hAnsi="Century Gothic" w:cs="Calibri"/>
                <w:b/>
                <w:bCs/>
                <w:color w:val="000000"/>
              </w:rPr>
            </w:pPr>
            <w:r>
              <w:rPr>
                <w:rFonts w:ascii="Century Gothic" w:hAnsi="Century Gothic" w:cs="Calibri"/>
                <w:b/>
                <w:bCs/>
                <w:color w:val="000000"/>
              </w:rPr>
              <w:t>4</w:t>
            </w:r>
          </w:p>
        </w:tc>
        <w:tc>
          <w:tcPr>
            <w:tcW w:w="7655" w:type="dxa"/>
          </w:tcPr>
          <w:p w:rsidR="00F94F1D" w:rsidRPr="00F94F1D" w:rsidRDefault="00F94F1D" w:rsidP="0091000B">
            <w:pPr>
              <w:rPr>
                <w:rFonts w:ascii="Century Gothic" w:hAnsi="Century Gothic"/>
                <w:b/>
                <w:bCs/>
              </w:rPr>
            </w:pPr>
            <w:r w:rsidRPr="00F94F1D">
              <w:rPr>
                <w:rFonts w:ascii="Century Gothic" w:hAnsi="Century Gothic"/>
                <w:b/>
                <w:bCs/>
              </w:rPr>
              <w:t>GENERAL GUIDELINES OF THE TENDER</w:t>
            </w:r>
          </w:p>
        </w:tc>
        <w:tc>
          <w:tcPr>
            <w:tcW w:w="1984" w:type="dxa"/>
          </w:tcPr>
          <w:p w:rsidR="00F94F1D" w:rsidRPr="00F94F1D" w:rsidRDefault="004D0260" w:rsidP="0091000B">
            <w:pPr>
              <w:jc w:val="center"/>
              <w:rPr>
                <w:rFonts w:ascii="Century Gothic" w:hAnsi="Century Gothic" w:cs="Calibri"/>
                <w:b/>
                <w:bCs/>
                <w:color w:val="000000"/>
              </w:rPr>
            </w:pPr>
            <w:r>
              <w:rPr>
                <w:rFonts w:ascii="Century Gothic" w:hAnsi="Century Gothic" w:cs="Calibri"/>
                <w:b/>
                <w:bCs/>
                <w:color w:val="000000"/>
              </w:rPr>
              <w:t>10-15</w:t>
            </w:r>
          </w:p>
        </w:tc>
      </w:tr>
      <w:tr w:rsidR="00F94F1D" w:rsidRPr="006A2387" w:rsidTr="00F94F1D">
        <w:tc>
          <w:tcPr>
            <w:tcW w:w="817" w:type="dxa"/>
          </w:tcPr>
          <w:p w:rsidR="00F94F1D" w:rsidRPr="00F94F1D" w:rsidRDefault="00FF5898" w:rsidP="0091000B">
            <w:pPr>
              <w:rPr>
                <w:rFonts w:ascii="Century Gothic" w:hAnsi="Century Gothic" w:cs="Calibri"/>
                <w:b/>
                <w:bCs/>
                <w:color w:val="000000"/>
              </w:rPr>
            </w:pPr>
            <w:r>
              <w:rPr>
                <w:rFonts w:ascii="Century Gothic" w:hAnsi="Century Gothic" w:cs="Calibri"/>
                <w:b/>
                <w:bCs/>
                <w:color w:val="000000"/>
              </w:rPr>
              <w:t>5</w:t>
            </w:r>
          </w:p>
        </w:tc>
        <w:tc>
          <w:tcPr>
            <w:tcW w:w="7655" w:type="dxa"/>
          </w:tcPr>
          <w:p w:rsidR="00F94F1D" w:rsidRPr="00F94F1D" w:rsidRDefault="00F94F1D" w:rsidP="0091000B">
            <w:pPr>
              <w:rPr>
                <w:rFonts w:ascii="Century Gothic" w:hAnsi="Century Gothic" w:cs="Calibri"/>
                <w:b/>
                <w:bCs/>
                <w:color w:val="000000"/>
              </w:rPr>
            </w:pPr>
            <w:r w:rsidRPr="00F94F1D">
              <w:rPr>
                <w:rFonts w:ascii="Century Gothic" w:hAnsi="Century Gothic"/>
                <w:b/>
                <w:bCs/>
              </w:rPr>
              <w:t xml:space="preserve"> </w:t>
            </w:r>
            <w:r w:rsidR="006D7F38">
              <w:rPr>
                <w:rFonts w:ascii="Century Gothic" w:hAnsi="Century Gothic"/>
                <w:b/>
                <w:bCs/>
              </w:rPr>
              <w:t xml:space="preserve">ANNEXURE –I </w:t>
            </w:r>
            <w:r w:rsidRPr="00F94F1D">
              <w:rPr>
                <w:rFonts w:ascii="Century Gothic" w:hAnsi="Century Gothic"/>
                <w:b/>
                <w:bCs/>
              </w:rPr>
              <w:t>APPLICATION PROFORMA</w:t>
            </w:r>
          </w:p>
        </w:tc>
        <w:tc>
          <w:tcPr>
            <w:tcW w:w="1984" w:type="dxa"/>
          </w:tcPr>
          <w:p w:rsidR="00F94F1D" w:rsidRPr="00F94F1D" w:rsidRDefault="00F94F1D" w:rsidP="0091000B">
            <w:pPr>
              <w:jc w:val="center"/>
              <w:rPr>
                <w:rFonts w:ascii="Century Gothic" w:hAnsi="Century Gothic" w:cs="Calibri"/>
                <w:b/>
                <w:bCs/>
                <w:color w:val="000000"/>
              </w:rPr>
            </w:pPr>
            <w:r w:rsidRPr="00F94F1D">
              <w:rPr>
                <w:rFonts w:ascii="Century Gothic" w:hAnsi="Century Gothic" w:cs="Calibri"/>
                <w:b/>
                <w:bCs/>
                <w:color w:val="000000"/>
              </w:rPr>
              <w:t>16</w:t>
            </w:r>
          </w:p>
        </w:tc>
      </w:tr>
      <w:tr w:rsidR="00FF5898" w:rsidRPr="006A2387" w:rsidTr="00F94F1D">
        <w:tc>
          <w:tcPr>
            <w:tcW w:w="817" w:type="dxa"/>
          </w:tcPr>
          <w:p w:rsidR="00FF5898" w:rsidRPr="00F94F1D" w:rsidRDefault="00FF5898" w:rsidP="00B462D8">
            <w:pPr>
              <w:rPr>
                <w:rFonts w:ascii="Century Gothic" w:hAnsi="Century Gothic" w:cs="Calibri"/>
                <w:b/>
                <w:bCs/>
                <w:color w:val="000000"/>
              </w:rPr>
            </w:pPr>
            <w:r w:rsidRPr="00F94F1D">
              <w:rPr>
                <w:rFonts w:ascii="Century Gothic" w:hAnsi="Century Gothic" w:cs="Calibri"/>
                <w:b/>
                <w:bCs/>
                <w:color w:val="000000"/>
              </w:rPr>
              <w:t>6</w:t>
            </w:r>
          </w:p>
        </w:tc>
        <w:tc>
          <w:tcPr>
            <w:tcW w:w="7655" w:type="dxa"/>
          </w:tcPr>
          <w:p w:rsidR="00FF5898" w:rsidRPr="00F94F1D" w:rsidRDefault="006D7F38" w:rsidP="0091000B">
            <w:pPr>
              <w:rPr>
                <w:rFonts w:ascii="Century Gothic" w:hAnsi="Century Gothic"/>
                <w:b/>
                <w:bCs/>
              </w:rPr>
            </w:pPr>
            <w:r>
              <w:rPr>
                <w:rFonts w:ascii="Century Gothic" w:hAnsi="Century Gothic"/>
                <w:b/>
                <w:bCs/>
              </w:rPr>
              <w:t xml:space="preserve">ANNEXURE –II </w:t>
            </w:r>
            <w:r w:rsidR="00FF5898" w:rsidRPr="00F94F1D">
              <w:rPr>
                <w:rFonts w:ascii="Century Gothic" w:hAnsi="Century Gothic"/>
                <w:b/>
                <w:bCs/>
              </w:rPr>
              <w:t xml:space="preserve">FORMAT OF COMPANY PROFILE </w:t>
            </w:r>
          </w:p>
        </w:tc>
        <w:tc>
          <w:tcPr>
            <w:tcW w:w="1984" w:type="dxa"/>
          </w:tcPr>
          <w:p w:rsidR="00FF5898" w:rsidRPr="00F94F1D" w:rsidRDefault="00FF5898" w:rsidP="0091000B">
            <w:pPr>
              <w:jc w:val="center"/>
              <w:rPr>
                <w:rFonts w:ascii="Century Gothic" w:hAnsi="Century Gothic" w:cs="Calibri"/>
                <w:b/>
                <w:bCs/>
                <w:color w:val="000000"/>
              </w:rPr>
            </w:pPr>
            <w:r w:rsidRPr="00F94F1D">
              <w:rPr>
                <w:rFonts w:ascii="Century Gothic" w:hAnsi="Century Gothic" w:cs="Calibri"/>
                <w:b/>
                <w:bCs/>
                <w:color w:val="000000"/>
              </w:rPr>
              <w:t>17-19</w:t>
            </w:r>
          </w:p>
        </w:tc>
      </w:tr>
      <w:tr w:rsidR="00FF5898" w:rsidRPr="006A2387" w:rsidTr="00F94F1D">
        <w:tc>
          <w:tcPr>
            <w:tcW w:w="817" w:type="dxa"/>
          </w:tcPr>
          <w:p w:rsidR="00FF5898" w:rsidRPr="00F94F1D" w:rsidRDefault="00FF5898" w:rsidP="00B462D8">
            <w:pPr>
              <w:rPr>
                <w:rFonts w:ascii="Century Gothic" w:hAnsi="Century Gothic" w:cs="Calibri"/>
                <w:b/>
                <w:bCs/>
                <w:color w:val="000000"/>
              </w:rPr>
            </w:pPr>
            <w:r w:rsidRPr="00F94F1D">
              <w:rPr>
                <w:rFonts w:ascii="Century Gothic" w:hAnsi="Century Gothic" w:cs="Calibri"/>
                <w:b/>
                <w:bCs/>
                <w:color w:val="000000"/>
              </w:rPr>
              <w:t>7</w:t>
            </w:r>
          </w:p>
        </w:tc>
        <w:tc>
          <w:tcPr>
            <w:tcW w:w="7655" w:type="dxa"/>
          </w:tcPr>
          <w:p w:rsidR="00FF5898" w:rsidRPr="00F94F1D" w:rsidRDefault="00FF5898" w:rsidP="0091000B">
            <w:pPr>
              <w:rPr>
                <w:rFonts w:ascii="Century Gothic" w:hAnsi="Century Gothic"/>
                <w:b/>
                <w:bCs/>
              </w:rPr>
            </w:pPr>
            <w:r>
              <w:rPr>
                <w:rFonts w:ascii="Century Gothic" w:hAnsi="Century Gothic"/>
                <w:b/>
                <w:bCs/>
              </w:rPr>
              <w:t xml:space="preserve">ANNEXURE –III </w:t>
            </w:r>
            <w:r w:rsidRPr="00F94F1D">
              <w:rPr>
                <w:rFonts w:ascii="Century Gothic" w:hAnsi="Century Gothic"/>
                <w:b/>
                <w:bCs/>
              </w:rPr>
              <w:t>(LIST OF SECURITY EUIPMENTS)</w:t>
            </w:r>
          </w:p>
        </w:tc>
        <w:tc>
          <w:tcPr>
            <w:tcW w:w="1984" w:type="dxa"/>
          </w:tcPr>
          <w:p w:rsidR="00FF5898" w:rsidRPr="00F94F1D" w:rsidRDefault="00FF5898" w:rsidP="0091000B">
            <w:pPr>
              <w:jc w:val="center"/>
              <w:rPr>
                <w:rFonts w:ascii="Century Gothic" w:hAnsi="Century Gothic" w:cs="Calibri"/>
                <w:b/>
                <w:bCs/>
                <w:color w:val="000000"/>
              </w:rPr>
            </w:pPr>
            <w:r w:rsidRPr="00F94F1D">
              <w:rPr>
                <w:rFonts w:ascii="Century Gothic" w:hAnsi="Century Gothic" w:cs="Calibri"/>
                <w:b/>
                <w:bCs/>
                <w:color w:val="000000"/>
              </w:rPr>
              <w:t>20</w:t>
            </w:r>
          </w:p>
        </w:tc>
      </w:tr>
      <w:tr w:rsidR="00FF5898" w:rsidRPr="006A2387" w:rsidTr="00F94F1D">
        <w:tc>
          <w:tcPr>
            <w:tcW w:w="817" w:type="dxa"/>
          </w:tcPr>
          <w:p w:rsidR="00FF5898" w:rsidRPr="00F94F1D" w:rsidRDefault="00FF5898" w:rsidP="00B462D8">
            <w:pPr>
              <w:rPr>
                <w:rFonts w:ascii="Century Gothic" w:hAnsi="Century Gothic" w:cs="Calibri"/>
                <w:b/>
                <w:bCs/>
                <w:color w:val="000000"/>
              </w:rPr>
            </w:pPr>
            <w:r w:rsidRPr="00F94F1D">
              <w:rPr>
                <w:rFonts w:ascii="Century Gothic" w:hAnsi="Century Gothic" w:cs="Calibri"/>
                <w:b/>
                <w:bCs/>
                <w:color w:val="000000"/>
              </w:rPr>
              <w:t>8</w:t>
            </w:r>
          </w:p>
        </w:tc>
        <w:tc>
          <w:tcPr>
            <w:tcW w:w="7655" w:type="dxa"/>
          </w:tcPr>
          <w:p w:rsidR="00FF5898" w:rsidRPr="00F94F1D" w:rsidRDefault="00FF5898" w:rsidP="0091000B">
            <w:pPr>
              <w:rPr>
                <w:rFonts w:ascii="Century Gothic" w:hAnsi="Century Gothic"/>
                <w:b/>
                <w:bCs/>
              </w:rPr>
            </w:pPr>
            <w:r>
              <w:rPr>
                <w:rFonts w:ascii="Century Gothic" w:hAnsi="Century Gothic"/>
                <w:b/>
                <w:bCs/>
              </w:rPr>
              <w:t xml:space="preserve">ANNEXURE-III-A </w:t>
            </w:r>
            <w:r w:rsidRPr="00F94F1D">
              <w:rPr>
                <w:rFonts w:ascii="Century Gothic" w:hAnsi="Century Gothic"/>
                <w:b/>
                <w:bCs/>
              </w:rPr>
              <w:t>(SPECIFICATIONS  OF CASH SAFE &amp; GOLD SAFE)</w:t>
            </w:r>
          </w:p>
        </w:tc>
        <w:tc>
          <w:tcPr>
            <w:tcW w:w="1984" w:type="dxa"/>
          </w:tcPr>
          <w:p w:rsidR="00FF5898" w:rsidRPr="00F94F1D" w:rsidRDefault="00FF5898" w:rsidP="0091000B">
            <w:pPr>
              <w:jc w:val="center"/>
              <w:rPr>
                <w:rFonts w:ascii="Century Gothic" w:hAnsi="Century Gothic" w:cs="Calibri"/>
                <w:b/>
                <w:bCs/>
                <w:color w:val="000000"/>
              </w:rPr>
            </w:pPr>
            <w:r w:rsidRPr="00F94F1D">
              <w:rPr>
                <w:rFonts w:ascii="Century Gothic" w:hAnsi="Century Gothic" w:cs="Calibri"/>
                <w:b/>
                <w:bCs/>
                <w:color w:val="000000"/>
              </w:rPr>
              <w:t>21</w:t>
            </w:r>
          </w:p>
        </w:tc>
      </w:tr>
      <w:tr w:rsidR="00FF5898" w:rsidRPr="006A2387" w:rsidTr="00F94F1D">
        <w:tc>
          <w:tcPr>
            <w:tcW w:w="817" w:type="dxa"/>
          </w:tcPr>
          <w:p w:rsidR="00FF5898" w:rsidRPr="00F94F1D" w:rsidRDefault="00FF5898" w:rsidP="00B462D8">
            <w:pPr>
              <w:rPr>
                <w:rFonts w:ascii="Century Gothic" w:hAnsi="Century Gothic" w:cs="Calibri"/>
                <w:b/>
                <w:bCs/>
                <w:color w:val="000000"/>
              </w:rPr>
            </w:pPr>
            <w:r w:rsidRPr="00F94F1D">
              <w:rPr>
                <w:rFonts w:ascii="Century Gothic" w:hAnsi="Century Gothic" w:cs="Calibri"/>
                <w:b/>
                <w:bCs/>
                <w:color w:val="000000"/>
              </w:rPr>
              <w:t>9</w:t>
            </w:r>
          </w:p>
        </w:tc>
        <w:tc>
          <w:tcPr>
            <w:tcW w:w="7655" w:type="dxa"/>
          </w:tcPr>
          <w:p w:rsidR="00FF5898" w:rsidRPr="00F94F1D" w:rsidRDefault="00FF5898" w:rsidP="0091000B">
            <w:pPr>
              <w:rPr>
                <w:rFonts w:ascii="Century Gothic" w:hAnsi="Century Gothic"/>
                <w:b/>
                <w:bCs/>
              </w:rPr>
            </w:pPr>
            <w:r>
              <w:rPr>
                <w:rFonts w:ascii="Century Gothic" w:hAnsi="Century Gothic"/>
                <w:b/>
                <w:bCs/>
              </w:rPr>
              <w:t xml:space="preserve">ANNEXURE-III-B </w:t>
            </w:r>
            <w:r w:rsidRPr="00F94F1D">
              <w:rPr>
                <w:rFonts w:ascii="Century Gothic" w:hAnsi="Century Gothic"/>
                <w:b/>
                <w:bCs/>
              </w:rPr>
              <w:t>(SPECIFICATIONS  OF STRONG ROOM DOOR)</w:t>
            </w:r>
          </w:p>
        </w:tc>
        <w:tc>
          <w:tcPr>
            <w:tcW w:w="1984" w:type="dxa"/>
          </w:tcPr>
          <w:p w:rsidR="00FF5898" w:rsidRPr="00F94F1D" w:rsidRDefault="00FF5898" w:rsidP="0091000B">
            <w:pPr>
              <w:jc w:val="center"/>
              <w:rPr>
                <w:rFonts w:ascii="Century Gothic" w:hAnsi="Century Gothic" w:cs="Calibri"/>
                <w:b/>
                <w:bCs/>
                <w:color w:val="000000"/>
              </w:rPr>
            </w:pPr>
            <w:r w:rsidRPr="00F94F1D">
              <w:rPr>
                <w:rFonts w:ascii="Century Gothic" w:hAnsi="Century Gothic" w:cs="Calibri"/>
                <w:b/>
                <w:bCs/>
                <w:color w:val="000000"/>
              </w:rPr>
              <w:t>22</w:t>
            </w:r>
          </w:p>
        </w:tc>
      </w:tr>
      <w:tr w:rsidR="00FF5898" w:rsidRPr="006A2387" w:rsidTr="00F94F1D">
        <w:tc>
          <w:tcPr>
            <w:tcW w:w="817" w:type="dxa"/>
          </w:tcPr>
          <w:p w:rsidR="00FF5898" w:rsidRPr="00F94F1D" w:rsidRDefault="00FF5898" w:rsidP="00B462D8">
            <w:pPr>
              <w:rPr>
                <w:rFonts w:ascii="Century Gothic" w:hAnsi="Century Gothic" w:cs="Calibri"/>
                <w:b/>
                <w:bCs/>
                <w:color w:val="000000"/>
              </w:rPr>
            </w:pPr>
            <w:r w:rsidRPr="00F94F1D">
              <w:rPr>
                <w:rFonts w:ascii="Century Gothic" w:hAnsi="Century Gothic" w:cs="Calibri"/>
                <w:b/>
                <w:bCs/>
                <w:color w:val="000000"/>
              </w:rPr>
              <w:t>10</w:t>
            </w:r>
          </w:p>
        </w:tc>
        <w:tc>
          <w:tcPr>
            <w:tcW w:w="7655" w:type="dxa"/>
          </w:tcPr>
          <w:p w:rsidR="00FF5898" w:rsidRPr="00F94F1D" w:rsidRDefault="00FF5898" w:rsidP="0091000B">
            <w:pPr>
              <w:rPr>
                <w:rFonts w:ascii="Century Gothic" w:hAnsi="Century Gothic"/>
                <w:b/>
                <w:bCs/>
              </w:rPr>
            </w:pPr>
            <w:r>
              <w:rPr>
                <w:rFonts w:ascii="Century Gothic" w:hAnsi="Century Gothic"/>
                <w:b/>
                <w:bCs/>
              </w:rPr>
              <w:t xml:space="preserve">ANNEXURE-III-C </w:t>
            </w:r>
            <w:r w:rsidRPr="00F94F1D">
              <w:rPr>
                <w:rFonts w:ascii="Century Gothic" w:hAnsi="Century Gothic"/>
                <w:b/>
                <w:bCs/>
              </w:rPr>
              <w:t>(SPECIFICATIONS  OF SAFE DEPOSIT LOCKER CABINET)</w:t>
            </w:r>
          </w:p>
        </w:tc>
        <w:tc>
          <w:tcPr>
            <w:tcW w:w="1984" w:type="dxa"/>
          </w:tcPr>
          <w:p w:rsidR="00FF5898" w:rsidRPr="00F94F1D" w:rsidRDefault="00FF5898" w:rsidP="0091000B">
            <w:pPr>
              <w:jc w:val="center"/>
              <w:rPr>
                <w:rFonts w:ascii="Century Gothic" w:hAnsi="Century Gothic" w:cs="Calibri"/>
                <w:b/>
                <w:bCs/>
                <w:color w:val="000000"/>
              </w:rPr>
            </w:pPr>
            <w:r w:rsidRPr="00F94F1D">
              <w:rPr>
                <w:rFonts w:ascii="Century Gothic" w:hAnsi="Century Gothic" w:cs="Calibri"/>
                <w:b/>
                <w:bCs/>
                <w:color w:val="000000"/>
              </w:rPr>
              <w:t>23</w:t>
            </w:r>
          </w:p>
        </w:tc>
      </w:tr>
      <w:tr w:rsidR="00FF5898" w:rsidRPr="006A2387" w:rsidTr="00F94F1D">
        <w:tc>
          <w:tcPr>
            <w:tcW w:w="817" w:type="dxa"/>
          </w:tcPr>
          <w:p w:rsidR="00FF5898" w:rsidRPr="00F94F1D" w:rsidRDefault="00FF5898" w:rsidP="00B462D8">
            <w:pPr>
              <w:rPr>
                <w:rFonts w:ascii="Century Gothic" w:hAnsi="Century Gothic" w:cs="Calibri"/>
                <w:b/>
                <w:bCs/>
                <w:color w:val="000000"/>
              </w:rPr>
            </w:pPr>
            <w:r w:rsidRPr="00F94F1D">
              <w:rPr>
                <w:rFonts w:ascii="Century Gothic" w:hAnsi="Century Gothic" w:cs="Calibri"/>
                <w:b/>
                <w:bCs/>
                <w:color w:val="000000"/>
              </w:rPr>
              <w:t>11</w:t>
            </w:r>
          </w:p>
        </w:tc>
        <w:tc>
          <w:tcPr>
            <w:tcW w:w="7655" w:type="dxa"/>
          </w:tcPr>
          <w:p w:rsidR="00FF5898" w:rsidRPr="00F94F1D" w:rsidRDefault="00FF5898" w:rsidP="004D0260">
            <w:pPr>
              <w:rPr>
                <w:rFonts w:ascii="Century Gothic" w:hAnsi="Century Gothic"/>
                <w:b/>
                <w:bCs/>
              </w:rPr>
            </w:pPr>
            <w:r>
              <w:rPr>
                <w:rFonts w:ascii="Century Gothic" w:hAnsi="Century Gothic"/>
                <w:b/>
                <w:bCs/>
              </w:rPr>
              <w:t xml:space="preserve">ANNEXURE-III-D </w:t>
            </w:r>
            <w:r w:rsidRPr="00F94F1D">
              <w:rPr>
                <w:rFonts w:ascii="Century Gothic" w:hAnsi="Century Gothic"/>
                <w:b/>
                <w:bCs/>
              </w:rPr>
              <w:t>(SPECIFICATIONS  OF SAFE CUM SAFE DEPOSIT LOCKER CABINET)</w:t>
            </w:r>
          </w:p>
        </w:tc>
        <w:tc>
          <w:tcPr>
            <w:tcW w:w="1984" w:type="dxa"/>
          </w:tcPr>
          <w:p w:rsidR="00FF5898" w:rsidRPr="00F94F1D" w:rsidRDefault="00FF5898" w:rsidP="0091000B">
            <w:pPr>
              <w:jc w:val="center"/>
              <w:rPr>
                <w:rFonts w:ascii="Century Gothic" w:hAnsi="Century Gothic" w:cs="Calibri"/>
                <w:b/>
                <w:bCs/>
                <w:color w:val="000000"/>
              </w:rPr>
            </w:pPr>
            <w:r w:rsidRPr="00F94F1D">
              <w:rPr>
                <w:rFonts w:ascii="Century Gothic" w:hAnsi="Century Gothic" w:cs="Calibri"/>
                <w:b/>
                <w:bCs/>
                <w:color w:val="000000"/>
              </w:rPr>
              <w:t>23</w:t>
            </w:r>
          </w:p>
        </w:tc>
      </w:tr>
      <w:tr w:rsidR="00FF5898" w:rsidRPr="006A2387" w:rsidTr="00F94F1D">
        <w:tc>
          <w:tcPr>
            <w:tcW w:w="817" w:type="dxa"/>
          </w:tcPr>
          <w:p w:rsidR="00FF5898" w:rsidRPr="00F94F1D" w:rsidRDefault="00FF5898" w:rsidP="00B462D8">
            <w:pPr>
              <w:rPr>
                <w:rFonts w:ascii="Century Gothic" w:hAnsi="Century Gothic" w:cs="Calibri"/>
                <w:b/>
                <w:bCs/>
                <w:color w:val="000000"/>
              </w:rPr>
            </w:pPr>
            <w:r w:rsidRPr="00F94F1D">
              <w:rPr>
                <w:rFonts w:ascii="Century Gothic" w:hAnsi="Century Gothic" w:cs="Calibri"/>
                <w:b/>
                <w:bCs/>
                <w:color w:val="000000"/>
              </w:rPr>
              <w:t>12</w:t>
            </w:r>
          </w:p>
        </w:tc>
        <w:tc>
          <w:tcPr>
            <w:tcW w:w="7655" w:type="dxa"/>
          </w:tcPr>
          <w:p w:rsidR="00FF5898" w:rsidRPr="00F94F1D" w:rsidRDefault="00FF5898" w:rsidP="004D0260">
            <w:pPr>
              <w:rPr>
                <w:rFonts w:ascii="Century Gothic" w:hAnsi="Century Gothic"/>
                <w:b/>
                <w:bCs/>
              </w:rPr>
            </w:pPr>
            <w:r w:rsidRPr="00F94F1D">
              <w:rPr>
                <w:rFonts w:ascii="Century Gothic" w:hAnsi="Century Gothic"/>
                <w:b/>
                <w:bCs/>
              </w:rPr>
              <w:t>ANNEXURE</w:t>
            </w:r>
            <w:r>
              <w:rPr>
                <w:rFonts w:ascii="Century Gothic" w:hAnsi="Century Gothic"/>
                <w:b/>
                <w:bCs/>
              </w:rPr>
              <w:t xml:space="preserve">-III-E </w:t>
            </w:r>
            <w:r w:rsidRPr="00F94F1D">
              <w:rPr>
                <w:rFonts w:ascii="Century Gothic" w:hAnsi="Century Gothic"/>
                <w:b/>
                <w:bCs/>
              </w:rPr>
              <w:t>(SPECIFICATIONS  OF FRFC)</w:t>
            </w:r>
          </w:p>
        </w:tc>
        <w:tc>
          <w:tcPr>
            <w:tcW w:w="1984" w:type="dxa"/>
          </w:tcPr>
          <w:p w:rsidR="00FF5898" w:rsidRPr="00F94F1D" w:rsidRDefault="00FF5898" w:rsidP="0091000B">
            <w:pPr>
              <w:jc w:val="center"/>
              <w:rPr>
                <w:rFonts w:ascii="Century Gothic" w:hAnsi="Century Gothic" w:cs="Calibri"/>
                <w:b/>
                <w:bCs/>
                <w:color w:val="000000"/>
              </w:rPr>
            </w:pPr>
            <w:r w:rsidRPr="00F94F1D">
              <w:rPr>
                <w:rFonts w:ascii="Century Gothic" w:hAnsi="Century Gothic" w:cs="Calibri"/>
                <w:b/>
                <w:bCs/>
                <w:color w:val="000000"/>
              </w:rPr>
              <w:t>24</w:t>
            </w:r>
          </w:p>
        </w:tc>
      </w:tr>
      <w:tr w:rsidR="00FF5898" w:rsidRPr="006A2387" w:rsidTr="00F94F1D">
        <w:tc>
          <w:tcPr>
            <w:tcW w:w="817" w:type="dxa"/>
          </w:tcPr>
          <w:p w:rsidR="00FF5898" w:rsidRPr="00F94F1D" w:rsidRDefault="00FF5898" w:rsidP="00B462D8">
            <w:pPr>
              <w:rPr>
                <w:rFonts w:ascii="Century Gothic" w:hAnsi="Century Gothic" w:cs="Calibri"/>
                <w:b/>
                <w:bCs/>
                <w:color w:val="000000"/>
              </w:rPr>
            </w:pPr>
            <w:r w:rsidRPr="00F94F1D">
              <w:rPr>
                <w:rFonts w:ascii="Century Gothic" w:hAnsi="Century Gothic" w:cs="Calibri"/>
                <w:b/>
                <w:bCs/>
                <w:color w:val="000000"/>
              </w:rPr>
              <w:t>13</w:t>
            </w:r>
          </w:p>
        </w:tc>
        <w:tc>
          <w:tcPr>
            <w:tcW w:w="7655" w:type="dxa"/>
          </w:tcPr>
          <w:p w:rsidR="00FF5898" w:rsidRPr="004D0260" w:rsidRDefault="00FF5898" w:rsidP="004D0260">
            <w:pPr>
              <w:rPr>
                <w:rFonts w:ascii="Century Gothic" w:hAnsi="Century Gothic"/>
                <w:b/>
                <w:bCs/>
              </w:rPr>
            </w:pPr>
            <w:r w:rsidRPr="00F94F1D">
              <w:rPr>
                <w:rFonts w:ascii="Century Gothic" w:hAnsi="Century Gothic"/>
                <w:b/>
                <w:bCs/>
              </w:rPr>
              <w:t>ANNEXURE</w:t>
            </w:r>
            <w:r>
              <w:rPr>
                <w:rFonts w:ascii="Century Gothic" w:hAnsi="Century Gothic"/>
                <w:b/>
                <w:bCs/>
              </w:rPr>
              <w:t>-III-F (SPECIFICATIONS  OF FRRC)</w:t>
            </w:r>
          </w:p>
        </w:tc>
        <w:tc>
          <w:tcPr>
            <w:tcW w:w="1984" w:type="dxa"/>
          </w:tcPr>
          <w:p w:rsidR="00FF5898" w:rsidRPr="00F94F1D" w:rsidRDefault="00FF5898" w:rsidP="0091000B">
            <w:pPr>
              <w:jc w:val="center"/>
              <w:rPr>
                <w:rFonts w:ascii="Century Gothic" w:hAnsi="Century Gothic" w:cs="Calibri"/>
                <w:b/>
                <w:bCs/>
                <w:color w:val="000000"/>
              </w:rPr>
            </w:pPr>
            <w:r w:rsidRPr="00F94F1D">
              <w:rPr>
                <w:rFonts w:ascii="Century Gothic" w:hAnsi="Century Gothic" w:cs="Calibri"/>
                <w:b/>
                <w:bCs/>
                <w:color w:val="000000"/>
              </w:rPr>
              <w:t>25</w:t>
            </w:r>
          </w:p>
        </w:tc>
      </w:tr>
      <w:tr w:rsidR="00FF5898" w:rsidRPr="006A2387" w:rsidTr="00F94F1D">
        <w:tc>
          <w:tcPr>
            <w:tcW w:w="817" w:type="dxa"/>
          </w:tcPr>
          <w:p w:rsidR="00FF5898" w:rsidRPr="00F94F1D" w:rsidRDefault="00FF5898" w:rsidP="00B462D8">
            <w:pPr>
              <w:rPr>
                <w:rFonts w:ascii="Century Gothic" w:hAnsi="Century Gothic" w:cs="Calibri"/>
                <w:b/>
                <w:bCs/>
                <w:color w:val="000000"/>
              </w:rPr>
            </w:pPr>
            <w:r w:rsidRPr="00F94F1D">
              <w:rPr>
                <w:rFonts w:ascii="Century Gothic" w:hAnsi="Century Gothic" w:cs="Calibri"/>
                <w:b/>
                <w:bCs/>
                <w:color w:val="000000"/>
              </w:rPr>
              <w:t>14</w:t>
            </w:r>
          </w:p>
        </w:tc>
        <w:tc>
          <w:tcPr>
            <w:tcW w:w="7655" w:type="dxa"/>
          </w:tcPr>
          <w:p w:rsidR="00FF5898" w:rsidRPr="00F94F1D" w:rsidRDefault="00FF5898" w:rsidP="0091000B">
            <w:pPr>
              <w:rPr>
                <w:rFonts w:ascii="Century Gothic" w:hAnsi="Century Gothic"/>
                <w:b/>
                <w:bCs/>
              </w:rPr>
            </w:pPr>
            <w:r w:rsidRPr="00F94F1D">
              <w:rPr>
                <w:rFonts w:ascii="Century Gothic" w:hAnsi="Century Gothic"/>
                <w:b/>
                <w:bCs/>
              </w:rPr>
              <w:t>ANNEXURE</w:t>
            </w:r>
            <w:r>
              <w:rPr>
                <w:rFonts w:ascii="Century Gothic" w:hAnsi="Century Gothic"/>
                <w:b/>
                <w:bCs/>
              </w:rPr>
              <w:t>-III-G (SPECIFICATIONS  OF Bin Cabinet)</w:t>
            </w:r>
          </w:p>
        </w:tc>
        <w:tc>
          <w:tcPr>
            <w:tcW w:w="1984" w:type="dxa"/>
          </w:tcPr>
          <w:p w:rsidR="00FF5898" w:rsidRPr="00F94F1D" w:rsidRDefault="00FF5898" w:rsidP="0091000B">
            <w:pPr>
              <w:jc w:val="center"/>
              <w:rPr>
                <w:rFonts w:ascii="Century Gothic" w:hAnsi="Century Gothic" w:cs="Calibri"/>
                <w:b/>
                <w:bCs/>
                <w:color w:val="000000"/>
              </w:rPr>
            </w:pPr>
            <w:r>
              <w:rPr>
                <w:rFonts w:ascii="Century Gothic" w:hAnsi="Century Gothic" w:cs="Calibri"/>
                <w:b/>
                <w:bCs/>
                <w:color w:val="000000"/>
              </w:rPr>
              <w:t>26</w:t>
            </w:r>
          </w:p>
        </w:tc>
      </w:tr>
      <w:tr w:rsidR="00FF5898" w:rsidRPr="006A2387" w:rsidTr="00F94F1D">
        <w:tc>
          <w:tcPr>
            <w:tcW w:w="817" w:type="dxa"/>
          </w:tcPr>
          <w:p w:rsidR="00FF5898" w:rsidRPr="00F94F1D" w:rsidRDefault="00FF5898" w:rsidP="00B462D8">
            <w:pPr>
              <w:rPr>
                <w:rFonts w:ascii="Century Gothic" w:hAnsi="Century Gothic" w:cs="Calibri"/>
                <w:b/>
                <w:bCs/>
                <w:color w:val="000000"/>
              </w:rPr>
            </w:pPr>
            <w:r w:rsidRPr="00F94F1D">
              <w:rPr>
                <w:rFonts w:ascii="Century Gothic" w:hAnsi="Century Gothic" w:cs="Calibri"/>
                <w:b/>
                <w:bCs/>
                <w:color w:val="000000"/>
              </w:rPr>
              <w:t>15</w:t>
            </w:r>
          </w:p>
        </w:tc>
        <w:tc>
          <w:tcPr>
            <w:tcW w:w="7655" w:type="dxa"/>
          </w:tcPr>
          <w:p w:rsidR="00FF5898" w:rsidRPr="00F94F1D" w:rsidRDefault="00FF5898" w:rsidP="0091000B">
            <w:pPr>
              <w:rPr>
                <w:rFonts w:ascii="Century Gothic" w:hAnsi="Century Gothic"/>
                <w:b/>
                <w:bCs/>
              </w:rPr>
            </w:pPr>
            <w:r w:rsidRPr="00F94F1D">
              <w:rPr>
                <w:rFonts w:ascii="Century Gothic" w:hAnsi="Century Gothic"/>
                <w:b/>
                <w:bCs/>
              </w:rPr>
              <w:t>ANNEXURE</w:t>
            </w:r>
            <w:r>
              <w:rPr>
                <w:rFonts w:ascii="Century Gothic" w:hAnsi="Century Gothic"/>
                <w:b/>
                <w:bCs/>
              </w:rPr>
              <w:t>-IV (</w:t>
            </w:r>
            <w:r>
              <w:rPr>
                <w:rFonts w:ascii="Century Gothic" w:hAnsi="Century Gothic" w:cs="Times New Roman"/>
                <w:b/>
                <w:bCs/>
                <w:caps/>
              </w:rPr>
              <w:t xml:space="preserve"> Price BID &amp; General terms and condition)</w:t>
            </w:r>
          </w:p>
        </w:tc>
        <w:tc>
          <w:tcPr>
            <w:tcW w:w="1984" w:type="dxa"/>
          </w:tcPr>
          <w:p w:rsidR="00FF5898" w:rsidRDefault="00FF5898" w:rsidP="0091000B">
            <w:pPr>
              <w:jc w:val="center"/>
              <w:rPr>
                <w:rFonts w:ascii="Century Gothic" w:hAnsi="Century Gothic" w:cs="Calibri"/>
                <w:b/>
                <w:bCs/>
                <w:color w:val="000000"/>
              </w:rPr>
            </w:pPr>
            <w:r>
              <w:rPr>
                <w:rFonts w:ascii="Century Gothic" w:hAnsi="Century Gothic" w:cs="Calibri"/>
                <w:b/>
                <w:bCs/>
                <w:color w:val="000000"/>
              </w:rPr>
              <w:t>28-32</w:t>
            </w:r>
          </w:p>
        </w:tc>
      </w:tr>
      <w:tr w:rsidR="00FF5898" w:rsidRPr="006A2387" w:rsidTr="00F94F1D">
        <w:tc>
          <w:tcPr>
            <w:tcW w:w="817" w:type="dxa"/>
          </w:tcPr>
          <w:p w:rsidR="00FF5898" w:rsidRPr="00F94F1D" w:rsidRDefault="00FF5898" w:rsidP="00B462D8">
            <w:pPr>
              <w:rPr>
                <w:rFonts w:ascii="Century Gothic" w:hAnsi="Century Gothic" w:cs="Calibri"/>
                <w:b/>
                <w:bCs/>
                <w:color w:val="000000"/>
              </w:rPr>
            </w:pPr>
            <w:r w:rsidRPr="00F94F1D">
              <w:rPr>
                <w:rFonts w:ascii="Century Gothic" w:hAnsi="Century Gothic" w:cs="Calibri"/>
                <w:b/>
                <w:bCs/>
                <w:color w:val="000000"/>
              </w:rPr>
              <w:t>16</w:t>
            </w:r>
          </w:p>
        </w:tc>
        <w:tc>
          <w:tcPr>
            <w:tcW w:w="7655" w:type="dxa"/>
          </w:tcPr>
          <w:p w:rsidR="00FF5898" w:rsidRPr="00F94F1D" w:rsidRDefault="00FF5898" w:rsidP="0091000B">
            <w:pPr>
              <w:rPr>
                <w:rFonts w:ascii="Century Gothic" w:hAnsi="Century Gothic"/>
                <w:b/>
                <w:bCs/>
              </w:rPr>
            </w:pPr>
            <w:r>
              <w:rPr>
                <w:rFonts w:ascii="Century Gothic" w:hAnsi="Century Gothic"/>
                <w:b/>
                <w:bCs/>
              </w:rPr>
              <w:t xml:space="preserve">ANNEXURE-V </w:t>
            </w:r>
            <w:r w:rsidRPr="00F94F1D">
              <w:rPr>
                <w:rFonts w:ascii="Century Gothic" w:hAnsi="Century Gothic"/>
                <w:b/>
                <w:bCs/>
              </w:rPr>
              <w:t>(FORMAT OF BANK GUARANTEE)</w:t>
            </w:r>
          </w:p>
        </w:tc>
        <w:tc>
          <w:tcPr>
            <w:tcW w:w="1984" w:type="dxa"/>
          </w:tcPr>
          <w:p w:rsidR="00FF5898" w:rsidRDefault="00FF5898" w:rsidP="0091000B">
            <w:pPr>
              <w:jc w:val="center"/>
              <w:rPr>
                <w:rFonts w:ascii="Century Gothic" w:hAnsi="Century Gothic" w:cs="Calibri"/>
                <w:b/>
                <w:bCs/>
                <w:color w:val="000000"/>
              </w:rPr>
            </w:pPr>
            <w:r>
              <w:rPr>
                <w:rFonts w:ascii="Century Gothic" w:hAnsi="Century Gothic" w:cs="Calibri"/>
                <w:b/>
                <w:bCs/>
                <w:color w:val="000000"/>
              </w:rPr>
              <w:t>33-34</w:t>
            </w:r>
          </w:p>
        </w:tc>
      </w:tr>
      <w:tr w:rsidR="00FF5898" w:rsidRPr="006A2387" w:rsidTr="00F94F1D">
        <w:tc>
          <w:tcPr>
            <w:tcW w:w="817" w:type="dxa"/>
          </w:tcPr>
          <w:p w:rsidR="00FF5898" w:rsidRPr="00F94F1D" w:rsidRDefault="00FF5898" w:rsidP="00B462D8">
            <w:pPr>
              <w:rPr>
                <w:rFonts w:ascii="Century Gothic" w:hAnsi="Century Gothic" w:cs="Calibri"/>
                <w:b/>
                <w:bCs/>
                <w:color w:val="000000"/>
              </w:rPr>
            </w:pPr>
            <w:r w:rsidRPr="00F94F1D">
              <w:rPr>
                <w:rFonts w:ascii="Century Gothic" w:hAnsi="Century Gothic" w:cs="Calibri"/>
                <w:b/>
                <w:bCs/>
                <w:color w:val="000000"/>
              </w:rPr>
              <w:t>17</w:t>
            </w:r>
          </w:p>
        </w:tc>
        <w:tc>
          <w:tcPr>
            <w:tcW w:w="7655" w:type="dxa"/>
          </w:tcPr>
          <w:p w:rsidR="00FF5898" w:rsidRPr="00F94F1D" w:rsidRDefault="00FF5898" w:rsidP="00FF5898">
            <w:pPr>
              <w:rPr>
                <w:rFonts w:ascii="Century Gothic" w:hAnsi="Century Gothic" w:cs="Calibri"/>
                <w:b/>
                <w:bCs/>
                <w:caps/>
                <w:color w:val="000000"/>
              </w:rPr>
            </w:pPr>
            <w:r w:rsidRPr="00F94F1D">
              <w:rPr>
                <w:rFonts w:ascii="Century Gothic" w:hAnsi="Century Gothic"/>
                <w:b/>
                <w:bCs/>
              </w:rPr>
              <w:t xml:space="preserve"> </w:t>
            </w:r>
            <w:r>
              <w:rPr>
                <w:rFonts w:ascii="Century Gothic" w:hAnsi="Century Gothic"/>
                <w:b/>
                <w:bCs/>
                <w:caps/>
              </w:rPr>
              <w:t>Annexure-V</w:t>
            </w:r>
            <w:r w:rsidRPr="00F94F1D">
              <w:rPr>
                <w:rFonts w:ascii="Century Gothic" w:hAnsi="Century Gothic"/>
                <w:b/>
                <w:bCs/>
                <w:caps/>
              </w:rPr>
              <w:t>i</w:t>
            </w:r>
            <w:r>
              <w:rPr>
                <w:rFonts w:ascii="Century Gothic" w:hAnsi="Century Gothic"/>
                <w:b/>
                <w:bCs/>
                <w:caps/>
              </w:rPr>
              <w:t xml:space="preserve"> </w:t>
            </w:r>
            <w:r w:rsidRPr="00F94F1D">
              <w:rPr>
                <w:rFonts w:ascii="Century Gothic" w:hAnsi="Century Gothic"/>
                <w:b/>
                <w:bCs/>
                <w:caps/>
              </w:rPr>
              <w:t>(Draft INDEMNITY)</w:t>
            </w:r>
          </w:p>
        </w:tc>
        <w:tc>
          <w:tcPr>
            <w:tcW w:w="1984" w:type="dxa"/>
          </w:tcPr>
          <w:p w:rsidR="00FF5898" w:rsidRPr="00F94F1D" w:rsidRDefault="00FF5898" w:rsidP="0091000B">
            <w:pPr>
              <w:jc w:val="center"/>
              <w:rPr>
                <w:rFonts w:ascii="Century Gothic" w:hAnsi="Century Gothic" w:cs="Calibri"/>
                <w:b/>
                <w:bCs/>
                <w:color w:val="000000"/>
              </w:rPr>
            </w:pPr>
            <w:r>
              <w:rPr>
                <w:rFonts w:ascii="Century Gothic" w:hAnsi="Century Gothic" w:cs="Calibri"/>
                <w:b/>
                <w:bCs/>
                <w:color w:val="000000"/>
              </w:rPr>
              <w:t>35-36</w:t>
            </w:r>
          </w:p>
        </w:tc>
      </w:tr>
      <w:tr w:rsidR="00FF5898" w:rsidRPr="006A2387" w:rsidTr="00F94F1D">
        <w:tc>
          <w:tcPr>
            <w:tcW w:w="817" w:type="dxa"/>
          </w:tcPr>
          <w:p w:rsidR="00FF5898" w:rsidRPr="00F94F1D" w:rsidRDefault="00FF5898" w:rsidP="00B462D8">
            <w:pPr>
              <w:rPr>
                <w:rFonts w:ascii="Century Gothic" w:hAnsi="Century Gothic" w:cs="Calibri"/>
                <w:b/>
                <w:bCs/>
                <w:color w:val="000000"/>
              </w:rPr>
            </w:pPr>
            <w:r w:rsidRPr="00F94F1D">
              <w:rPr>
                <w:rFonts w:ascii="Century Gothic" w:hAnsi="Century Gothic" w:cs="Calibri"/>
                <w:b/>
                <w:bCs/>
                <w:color w:val="000000"/>
              </w:rPr>
              <w:t>18</w:t>
            </w:r>
          </w:p>
        </w:tc>
        <w:tc>
          <w:tcPr>
            <w:tcW w:w="7655" w:type="dxa"/>
          </w:tcPr>
          <w:p w:rsidR="00FF5898" w:rsidRPr="00F94F1D" w:rsidRDefault="00FF5898" w:rsidP="0091000B">
            <w:pPr>
              <w:rPr>
                <w:rFonts w:ascii="Century Gothic" w:hAnsi="Century Gothic"/>
                <w:b/>
                <w:bCs/>
                <w:caps/>
              </w:rPr>
            </w:pPr>
            <w:r w:rsidRPr="00F94F1D">
              <w:rPr>
                <w:rFonts w:ascii="Century Gothic" w:eastAsia="Arial Unicode MS" w:hAnsi="Century Gothic"/>
                <w:b/>
                <w:bCs/>
              </w:rPr>
              <w:t>ANNEXURE-</w:t>
            </w:r>
            <w:r>
              <w:rPr>
                <w:rFonts w:ascii="Century Gothic" w:eastAsia="Arial Unicode MS" w:hAnsi="Century Gothic"/>
                <w:b/>
                <w:bCs/>
              </w:rPr>
              <w:t>VI</w:t>
            </w:r>
            <w:r w:rsidRPr="00F94F1D">
              <w:rPr>
                <w:rFonts w:ascii="Century Gothic" w:eastAsia="Arial Unicode MS" w:hAnsi="Century Gothic"/>
                <w:b/>
                <w:bCs/>
              </w:rPr>
              <w:t>I</w:t>
            </w:r>
            <w:r>
              <w:rPr>
                <w:rFonts w:ascii="Century Gothic" w:eastAsia="Arial Unicode MS" w:hAnsi="Century Gothic"/>
                <w:b/>
                <w:bCs/>
              </w:rPr>
              <w:t xml:space="preserve"> </w:t>
            </w:r>
            <w:r w:rsidRPr="00F94F1D">
              <w:rPr>
                <w:rFonts w:ascii="Century Gothic" w:eastAsia="Arial Unicode MS" w:hAnsi="Century Gothic"/>
                <w:b/>
                <w:bCs/>
              </w:rPr>
              <w:t>(</w:t>
            </w:r>
            <w:r>
              <w:rPr>
                <w:rFonts w:ascii="Century Gothic" w:eastAsia="Arial Unicode MS" w:hAnsi="Century Gothic"/>
                <w:b/>
                <w:bCs/>
                <w:caps/>
              </w:rPr>
              <w:t>Draft INTEGRITY</w:t>
            </w:r>
            <w:r w:rsidRPr="00F94F1D">
              <w:rPr>
                <w:rFonts w:ascii="Century Gothic" w:eastAsia="Arial Unicode MS" w:hAnsi="Century Gothic"/>
                <w:b/>
                <w:bCs/>
              </w:rPr>
              <w:t>)</w:t>
            </w:r>
          </w:p>
        </w:tc>
        <w:tc>
          <w:tcPr>
            <w:tcW w:w="1984" w:type="dxa"/>
          </w:tcPr>
          <w:p w:rsidR="00FF5898" w:rsidRPr="00F94F1D" w:rsidRDefault="00FF5898" w:rsidP="0091000B">
            <w:pPr>
              <w:jc w:val="center"/>
              <w:rPr>
                <w:rFonts w:ascii="Century Gothic" w:hAnsi="Century Gothic" w:cs="Calibri"/>
                <w:b/>
                <w:bCs/>
                <w:color w:val="000000"/>
              </w:rPr>
            </w:pPr>
            <w:r>
              <w:rPr>
                <w:rFonts w:ascii="Century Gothic" w:hAnsi="Century Gothic" w:cs="Calibri"/>
                <w:b/>
                <w:bCs/>
                <w:color w:val="000000"/>
              </w:rPr>
              <w:t>37-39</w:t>
            </w:r>
          </w:p>
        </w:tc>
      </w:tr>
      <w:tr w:rsidR="00FF5898" w:rsidRPr="006A2387" w:rsidTr="00F94F1D">
        <w:tc>
          <w:tcPr>
            <w:tcW w:w="817" w:type="dxa"/>
          </w:tcPr>
          <w:p w:rsidR="00FF5898" w:rsidRPr="00F94F1D" w:rsidRDefault="00FF5898" w:rsidP="00B462D8">
            <w:pPr>
              <w:rPr>
                <w:rFonts w:ascii="Century Gothic" w:hAnsi="Century Gothic" w:cs="Calibri"/>
                <w:b/>
                <w:bCs/>
                <w:color w:val="000000"/>
              </w:rPr>
            </w:pPr>
            <w:r w:rsidRPr="00F94F1D">
              <w:rPr>
                <w:rFonts w:ascii="Century Gothic" w:hAnsi="Century Gothic" w:cs="Calibri"/>
                <w:b/>
                <w:bCs/>
                <w:color w:val="000000"/>
              </w:rPr>
              <w:t>19</w:t>
            </w:r>
          </w:p>
        </w:tc>
        <w:tc>
          <w:tcPr>
            <w:tcW w:w="7655" w:type="dxa"/>
          </w:tcPr>
          <w:p w:rsidR="00FF5898" w:rsidRPr="00F94F1D" w:rsidRDefault="00FF5898" w:rsidP="0091000B">
            <w:pPr>
              <w:rPr>
                <w:rFonts w:ascii="Century Gothic" w:hAnsi="Century Gothic"/>
                <w:b/>
                <w:bCs/>
                <w:caps/>
              </w:rPr>
            </w:pPr>
            <w:r w:rsidRPr="00F94F1D">
              <w:rPr>
                <w:rFonts w:ascii="Century Gothic" w:hAnsi="Century Gothic"/>
                <w:b/>
                <w:bCs/>
                <w:caps/>
              </w:rPr>
              <w:t>Annexure-</w:t>
            </w:r>
            <w:r>
              <w:rPr>
                <w:rFonts w:ascii="Century Gothic" w:hAnsi="Century Gothic"/>
                <w:b/>
                <w:bCs/>
                <w:caps/>
              </w:rPr>
              <w:t xml:space="preserve">viii (Draft AGREEMENT </w:t>
            </w:r>
            <w:r w:rsidRPr="00F94F1D">
              <w:rPr>
                <w:rFonts w:ascii="Century Gothic" w:hAnsi="Century Gothic"/>
                <w:b/>
                <w:bCs/>
                <w:caps/>
              </w:rPr>
              <w:t>)</w:t>
            </w:r>
          </w:p>
        </w:tc>
        <w:tc>
          <w:tcPr>
            <w:tcW w:w="1984" w:type="dxa"/>
          </w:tcPr>
          <w:p w:rsidR="00FF5898" w:rsidRPr="00F94F1D" w:rsidRDefault="00FF5898" w:rsidP="0091000B">
            <w:pPr>
              <w:jc w:val="center"/>
              <w:rPr>
                <w:rFonts w:ascii="Century Gothic" w:hAnsi="Century Gothic" w:cs="Calibri"/>
                <w:b/>
                <w:bCs/>
                <w:color w:val="000000"/>
              </w:rPr>
            </w:pPr>
            <w:r>
              <w:rPr>
                <w:rFonts w:ascii="Century Gothic" w:hAnsi="Century Gothic" w:cs="Calibri"/>
                <w:b/>
                <w:bCs/>
                <w:color w:val="000000"/>
              </w:rPr>
              <w:t>40-47</w:t>
            </w:r>
          </w:p>
        </w:tc>
      </w:tr>
      <w:tr w:rsidR="00FF5898" w:rsidRPr="006A2387" w:rsidTr="00F94F1D">
        <w:tc>
          <w:tcPr>
            <w:tcW w:w="817" w:type="dxa"/>
          </w:tcPr>
          <w:p w:rsidR="00FF5898" w:rsidRPr="00F94F1D" w:rsidRDefault="00FF5898" w:rsidP="0091000B">
            <w:pPr>
              <w:rPr>
                <w:rFonts w:ascii="Century Gothic" w:hAnsi="Century Gothic" w:cs="Calibri"/>
                <w:b/>
                <w:bCs/>
                <w:color w:val="000000"/>
              </w:rPr>
            </w:pPr>
            <w:r>
              <w:rPr>
                <w:rFonts w:ascii="Century Gothic" w:hAnsi="Century Gothic" w:cs="Calibri"/>
                <w:b/>
                <w:bCs/>
                <w:color w:val="000000"/>
              </w:rPr>
              <w:t>20</w:t>
            </w:r>
          </w:p>
        </w:tc>
        <w:tc>
          <w:tcPr>
            <w:tcW w:w="7655" w:type="dxa"/>
          </w:tcPr>
          <w:p w:rsidR="00FF5898" w:rsidRPr="00F94F1D" w:rsidRDefault="00FF5898" w:rsidP="0091000B">
            <w:pPr>
              <w:rPr>
                <w:rFonts w:ascii="Century Gothic" w:hAnsi="Century Gothic" w:cs="Calibri"/>
                <w:b/>
                <w:bCs/>
                <w:caps/>
                <w:color w:val="000000"/>
              </w:rPr>
            </w:pPr>
            <w:r w:rsidRPr="00F94F1D">
              <w:rPr>
                <w:rFonts w:ascii="Century Gothic" w:hAnsi="Century Gothic"/>
                <w:b/>
                <w:bCs/>
              </w:rPr>
              <w:t>CHECK LIST OF DOCUMENTS</w:t>
            </w:r>
          </w:p>
        </w:tc>
        <w:tc>
          <w:tcPr>
            <w:tcW w:w="1984" w:type="dxa"/>
          </w:tcPr>
          <w:p w:rsidR="00FF5898" w:rsidRPr="00F94F1D" w:rsidRDefault="00FF5898" w:rsidP="0091000B">
            <w:pPr>
              <w:jc w:val="center"/>
              <w:rPr>
                <w:rFonts w:ascii="Century Gothic" w:hAnsi="Century Gothic" w:cs="Calibri"/>
                <w:b/>
                <w:bCs/>
                <w:color w:val="000000"/>
              </w:rPr>
            </w:pPr>
            <w:r>
              <w:rPr>
                <w:rFonts w:ascii="Century Gothic" w:hAnsi="Century Gothic" w:cs="Calibri"/>
                <w:b/>
                <w:bCs/>
                <w:color w:val="000000"/>
              </w:rPr>
              <w:t>48</w:t>
            </w:r>
          </w:p>
        </w:tc>
      </w:tr>
    </w:tbl>
    <w:p w:rsidR="00F94F1D" w:rsidRDefault="00F94F1D" w:rsidP="00F94F1D">
      <w:pPr>
        <w:autoSpaceDE w:val="0"/>
        <w:autoSpaceDN w:val="0"/>
        <w:adjustRightInd w:val="0"/>
        <w:spacing w:after="0" w:line="240" w:lineRule="auto"/>
        <w:rPr>
          <w:rFonts w:cs="Calibri"/>
          <w:color w:val="000000"/>
        </w:rPr>
      </w:pPr>
    </w:p>
    <w:p w:rsidR="00F94F1D" w:rsidRDefault="00F94F1D" w:rsidP="00F94F1D">
      <w:pPr>
        <w:autoSpaceDE w:val="0"/>
        <w:autoSpaceDN w:val="0"/>
        <w:adjustRightInd w:val="0"/>
        <w:spacing w:after="0" w:line="240" w:lineRule="auto"/>
        <w:rPr>
          <w:rFonts w:cs="Calibri"/>
          <w:color w:val="000000"/>
        </w:rPr>
      </w:pPr>
    </w:p>
    <w:p w:rsidR="00F94F1D" w:rsidRDefault="00F94F1D" w:rsidP="00F94F1D">
      <w:pPr>
        <w:autoSpaceDE w:val="0"/>
        <w:autoSpaceDN w:val="0"/>
        <w:adjustRightInd w:val="0"/>
        <w:spacing w:after="0" w:line="240" w:lineRule="auto"/>
        <w:jc w:val="center"/>
        <w:rPr>
          <w:rFonts w:ascii="Times New Roman" w:hAnsi="Times New Roman" w:cs="Times New Roman"/>
          <w:b/>
          <w:bCs/>
          <w:color w:val="000000"/>
        </w:rPr>
      </w:pPr>
    </w:p>
    <w:p w:rsidR="00F94F1D" w:rsidRDefault="00F94F1D" w:rsidP="00F94F1D">
      <w:pPr>
        <w:autoSpaceDE w:val="0"/>
        <w:autoSpaceDN w:val="0"/>
        <w:adjustRightInd w:val="0"/>
        <w:spacing w:after="0" w:line="240" w:lineRule="auto"/>
        <w:jc w:val="center"/>
        <w:rPr>
          <w:rFonts w:ascii="Times New Roman" w:hAnsi="Times New Roman" w:cs="Times New Roman"/>
          <w:b/>
          <w:bCs/>
          <w:color w:val="000000"/>
        </w:rPr>
      </w:pPr>
    </w:p>
    <w:p w:rsidR="00F94F1D" w:rsidRDefault="00F94F1D" w:rsidP="00F94F1D">
      <w:pPr>
        <w:autoSpaceDE w:val="0"/>
        <w:autoSpaceDN w:val="0"/>
        <w:adjustRightInd w:val="0"/>
        <w:spacing w:after="0" w:line="240" w:lineRule="auto"/>
        <w:jc w:val="center"/>
        <w:rPr>
          <w:rFonts w:ascii="Times New Roman" w:hAnsi="Times New Roman" w:cs="Times New Roman"/>
          <w:b/>
          <w:bCs/>
          <w:color w:val="000000"/>
        </w:rPr>
      </w:pPr>
    </w:p>
    <w:p w:rsidR="00F94F1D" w:rsidRDefault="00F94F1D" w:rsidP="00F94F1D">
      <w:pPr>
        <w:autoSpaceDE w:val="0"/>
        <w:autoSpaceDN w:val="0"/>
        <w:adjustRightInd w:val="0"/>
        <w:spacing w:after="0" w:line="240" w:lineRule="auto"/>
        <w:jc w:val="center"/>
        <w:rPr>
          <w:rFonts w:ascii="Times New Roman" w:hAnsi="Times New Roman" w:cs="Times New Roman"/>
          <w:b/>
          <w:bCs/>
          <w:color w:val="000000"/>
        </w:rPr>
      </w:pPr>
    </w:p>
    <w:p w:rsidR="00F94F1D" w:rsidRDefault="00F94F1D" w:rsidP="00F94F1D">
      <w:pPr>
        <w:autoSpaceDE w:val="0"/>
        <w:autoSpaceDN w:val="0"/>
        <w:adjustRightInd w:val="0"/>
        <w:spacing w:after="0" w:line="240" w:lineRule="auto"/>
        <w:jc w:val="center"/>
        <w:rPr>
          <w:rFonts w:ascii="Times New Roman" w:hAnsi="Times New Roman" w:cs="Times New Roman"/>
          <w:b/>
          <w:bCs/>
          <w:color w:val="000000"/>
        </w:rPr>
      </w:pPr>
    </w:p>
    <w:p w:rsidR="00F94F1D" w:rsidRDefault="00F94F1D" w:rsidP="0091000B">
      <w:pPr>
        <w:autoSpaceDE w:val="0"/>
        <w:autoSpaceDN w:val="0"/>
        <w:adjustRightInd w:val="0"/>
        <w:spacing w:after="0" w:line="240" w:lineRule="auto"/>
        <w:rPr>
          <w:rFonts w:ascii="Times New Roman" w:hAnsi="Times New Roman" w:cs="Times New Roman"/>
          <w:b/>
          <w:bCs/>
          <w:color w:val="000000"/>
        </w:rPr>
      </w:pPr>
    </w:p>
    <w:p w:rsidR="00F94F1D" w:rsidRDefault="00F94F1D" w:rsidP="0091000B">
      <w:pPr>
        <w:autoSpaceDE w:val="0"/>
        <w:autoSpaceDN w:val="0"/>
        <w:adjustRightInd w:val="0"/>
        <w:spacing w:after="0" w:line="240" w:lineRule="auto"/>
        <w:rPr>
          <w:rFonts w:ascii="Times New Roman" w:hAnsi="Times New Roman" w:cs="Times New Roman"/>
          <w:b/>
          <w:bCs/>
          <w:color w:val="000000"/>
        </w:rPr>
      </w:pPr>
    </w:p>
    <w:p w:rsidR="00F94F1D" w:rsidRDefault="00F94F1D" w:rsidP="00F94F1D">
      <w:pPr>
        <w:autoSpaceDE w:val="0"/>
        <w:autoSpaceDN w:val="0"/>
        <w:adjustRightInd w:val="0"/>
        <w:spacing w:after="0" w:line="240" w:lineRule="auto"/>
        <w:jc w:val="center"/>
        <w:rPr>
          <w:rFonts w:ascii="Times New Roman" w:hAnsi="Times New Roman" w:cs="Times New Roman"/>
          <w:b/>
          <w:bCs/>
          <w:color w:val="000000"/>
        </w:rPr>
      </w:pPr>
    </w:p>
    <w:p w:rsidR="00F94F1D" w:rsidRDefault="00FF7463" w:rsidP="00F94F1D">
      <w:pPr>
        <w:autoSpaceDE w:val="0"/>
        <w:autoSpaceDN w:val="0"/>
        <w:adjustRightInd w:val="0"/>
        <w:spacing w:after="0" w:line="240" w:lineRule="auto"/>
        <w:jc w:val="center"/>
        <w:rPr>
          <w:rFonts w:ascii="Times New Roman" w:hAnsi="Times New Roman" w:cs="Times New Roman"/>
          <w:b/>
          <w:bCs/>
          <w:color w:val="000000"/>
        </w:rPr>
      </w:pPr>
      <w:r>
        <w:rPr>
          <w:rFonts w:ascii="Century Gothic" w:hAnsi="Century Gothic" w:cstheme="minorBidi"/>
          <w:noProof/>
        </w:rPr>
        <w:pict>
          <v:shape id="_x0000_s1033" type="#_x0000_t75" style="position:absolute;left:0;text-align:left;margin-left:252.7pt;margin-top:-4.75pt;width:40.5pt;height:41.25pt;z-index:251654656" wrapcoords="-400 0 -400 21207 21600 21207 21600 0 -400 0">
            <v:imagedata r:id="rId9" o:title=""/>
          </v:shape>
          <o:OLEObject Type="Embed" ProgID="Paint.Picture.1" ShapeID="_x0000_s1033" DrawAspect="Content" ObjectID="_1783861406" r:id="rId11"/>
        </w:pict>
      </w:r>
    </w:p>
    <w:p w:rsidR="00F94F1D" w:rsidRPr="00B20A69" w:rsidRDefault="00F94F1D" w:rsidP="00F94F1D">
      <w:pPr>
        <w:jc w:val="center"/>
        <w:rPr>
          <w:rFonts w:ascii="Century Gothic" w:hAnsi="Century Gothic"/>
        </w:rPr>
      </w:pPr>
    </w:p>
    <w:p w:rsidR="00F94F1D" w:rsidRPr="00D47A10" w:rsidRDefault="00F94F1D" w:rsidP="00F94F1D">
      <w:pPr>
        <w:pStyle w:val="NoSpacing"/>
        <w:jc w:val="center"/>
        <w:rPr>
          <w:rFonts w:ascii="Century Gothic" w:hAnsi="Century Gothic"/>
          <w:b/>
          <w:sz w:val="28"/>
          <w:szCs w:val="28"/>
        </w:rPr>
      </w:pPr>
      <w:r w:rsidRPr="00D47A10">
        <w:rPr>
          <w:rFonts w:ascii="Century Gothic" w:hAnsi="Century Gothic"/>
          <w:b/>
          <w:sz w:val="28"/>
          <w:szCs w:val="28"/>
        </w:rPr>
        <w:t>UCO BANK</w:t>
      </w:r>
    </w:p>
    <w:p w:rsidR="00F94F1D" w:rsidRPr="00D47A10" w:rsidRDefault="00F94F1D" w:rsidP="00F94F1D">
      <w:pPr>
        <w:pStyle w:val="NoSpacing"/>
        <w:jc w:val="center"/>
        <w:rPr>
          <w:rFonts w:ascii="Century Gothic" w:hAnsi="Century Gothic"/>
          <w:b/>
          <w:sz w:val="28"/>
          <w:szCs w:val="28"/>
        </w:rPr>
      </w:pPr>
      <w:r w:rsidRPr="00D47A10">
        <w:rPr>
          <w:rFonts w:ascii="Century Gothic" w:hAnsi="Century Gothic"/>
          <w:b/>
          <w:sz w:val="28"/>
          <w:szCs w:val="28"/>
        </w:rPr>
        <w:t>HEAD OFFICE</w:t>
      </w:r>
    </w:p>
    <w:p w:rsidR="00F94F1D" w:rsidRPr="00D47A10" w:rsidRDefault="00F94F1D" w:rsidP="00F94F1D">
      <w:pPr>
        <w:pStyle w:val="NoSpacing"/>
        <w:jc w:val="center"/>
        <w:rPr>
          <w:rFonts w:ascii="Century Gothic" w:hAnsi="Century Gothic"/>
          <w:b/>
          <w:sz w:val="28"/>
          <w:szCs w:val="28"/>
        </w:rPr>
      </w:pPr>
      <w:r w:rsidRPr="00D47A10">
        <w:rPr>
          <w:rFonts w:ascii="Century Gothic" w:hAnsi="Century Gothic"/>
          <w:b/>
          <w:sz w:val="28"/>
          <w:szCs w:val="28"/>
        </w:rPr>
        <w:t>CENTRAL SECURITY DEPARTMENT</w:t>
      </w:r>
    </w:p>
    <w:p w:rsidR="00F94F1D" w:rsidRPr="00D47A10" w:rsidRDefault="00F94F1D" w:rsidP="00F94F1D">
      <w:pPr>
        <w:pStyle w:val="NoSpacing"/>
        <w:jc w:val="center"/>
        <w:rPr>
          <w:rFonts w:ascii="Century Gothic" w:hAnsi="Century Gothic"/>
          <w:b/>
          <w:sz w:val="28"/>
          <w:szCs w:val="28"/>
        </w:rPr>
      </w:pPr>
      <w:r w:rsidRPr="00D47A10">
        <w:rPr>
          <w:rFonts w:ascii="Century Gothic" w:hAnsi="Century Gothic"/>
          <w:b/>
          <w:sz w:val="28"/>
          <w:szCs w:val="28"/>
        </w:rPr>
        <w:t>10, B.T.M.SARANI</w:t>
      </w:r>
    </w:p>
    <w:p w:rsidR="00F94F1D" w:rsidRPr="00D47A10" w:rsidRDefault="00F94F1D" w:rsidP="00F94F1D">
      <w:pPr>
        <w:pStyle w:val="NoSpacing"/>
        <w:jc w:val="center"/>
        <w:rPr>
          <w:rFonts w:ascii="Century Gothic" w:hAnsi="Century Gothic"/>
          <w:b/>
          <w:sz w:val="28"/>
          <w:szCs w:val="28"/>
          <w:u w:val="single"/>
        </w:rPr>
      </w:pPr>
      <w:r w:rsidRPr="00D47A10">
        <w:rPr>
          <w:rFonts w:ascii="Century Gothic" w:hAnsi="Century Gothic"/>
          <w:b/>
          <w:sz w:val="28"/>
          <w:szCs w:val="28"/>
          <w:u w:val="single"/>
        </w:rPr>
        <w:t>KOLKATA-700001</w:t>
      </w:r>
    </w:p>
    <w:p w:rsidR="00F94F1D" w:rsidRPr="00B20A69" w:rsidRDefault="00F94F1D" w:rsidP="00F94F1D">
      <w:pPr>
        <w:jc w:val="center"/>
        <w:rPr>
          <w:rFonts w:ascii="Century Gothic" w:hAnsi="Century Gothic"/>
        </w:rPr>
      </w:pPr>
    </w:p>
    <w:p w:rsidR="00F94F1D" w:rsidRPr="00C8726A" w:rsidRDefault="00F94F1D" w:rsidP="00F94F1D">
      <w:pPr>
        <w:jc w:val="center"/>
        <w:rPr>
          <w:rFonts w:ascii="Century Gothic" w:hAnsi="Century Gothic"/>
          <w:b/>
        </w:rPr>
      </w:pPr>
      <w:r w:rsidRPr="00C8726A">
        <w:rPr>
          <w:rFonts w:ascii="Century Gothic" w:hAnsi="Century Gothic"/>
          <w:b/>
        </w:rPr>
        <w:t>REQUEST FOR PROPOSAL (RFP)</w:t>
      </w:r>
    </w:p>
    <w:p w:rsidR="00F94F1D" w:rsidRPr="00C8726A" w:rsidRDefault="00F94F1D" w:rsidP="00F94F1D">
      <w:pPr>
        <w:jc w:val="center"/>
        <w:rPr>
          <w:rFonts w:ascii="Century Gothic" w:hAnsi="Century Gothic"/>
          <w:b/>
        </w:rPr>
      </w:pPr>
      <w:r w:rsidRPr="00C8726A">
        <w:rPr>
          <w:rFonts w:ascii="Century Gothic" w:hAnsi="Century Gothic"/>
          <w:b/>
        </w:rPr>
        <w:t>FOR</w:t>
      </w:r>
    </w:p>
    <w:p w:rsidR="00F94F1D" w:rsidRPr="0091000B" w:rsidRDefault="00F94F1D" w:rsidP="0091000B">
      <w:pPr>
        <w:autoSpaceDE w:val="0"/>
        <w:autoSpaceDN w:val="0"/>
        <w:adjustRightInd w:val="0"/>
        <w:jc w:val="center"/>
        <w:rPr>
          <w:rFonts w:ascii="Century Gothic" w:hAnsi="Century Gothic" w:cs="Helvetica-Bold"/>
          <w:b/>
          <w:color w:val="000000"/>
          <w:sz w:val="24"/>
          <w:szCs w:val="24"/>
        </w:rPr>
      </w:pPr>
      <w:r w:rsidRPr="0091000B">
        <w:rPr>
          <w:rFonts w:ascii="Century Gothic" w:hAnsi="Century Gothic" w:cs="Helvetica-Bold"/>
          <w:b/>
          <w:color w:val="000000"/>
          <w:sz w:val="24"/>
          <w:szCs w:val="24"/>
        </w:rPr>
        <w:t xml:space="preserve">Empanelment of vendors </w:t>
      </w:r>
      <w:r w:rsidR="0091000B" w:rsidRPr="0091000B">
        <w:rPr>
          <w:rFonts w:ascii="Century Gothic" w:hAnsi="Century Gothic" w:cs="Helvetica-Bold"/>
          <w:b/>
          <w:color w:val="000000"/>
          <w:sz w:val="24"/>
          <w:szCs w:val="24"/>
        </w:rPr>
        <w:t xml:space="preserve">and </w:t>
      </w:r>
      <w:r w:rsidR="0091000B" w:rsidRPr="00263F67">
        <w:rPr>
          <w:rFonts w:ascii="Century Gothic" w:hAnsi="Century Gothic" w:cs="Helvetica-Bold"/>
          <w:b/>
          <w:color w:val="000000" w:themeColor="text1"/>
          <w:sz w:val="24"/>
          <w:szCs w:val="24"/>
        </w:rPr>
        <w:t xml:space="preserve">Rate Contract </w:t>
      </w:r>
      <w:r w:rsidRPr="0091000B">
        <w:rPr>
          <w:rFonts w:ascii="Century Gothic" w:hAnsi="Century Gothic" w:cs="Helvetica-Bold"/>
          <w:b/>
          <w:color w:val="000000"/>
          <w:sz w:val="24"/>
          <w:szCs w:val="24"/>
        </w:rPr>
        <w:t xml:space="preserve">for Supply, Installation, and Maintenance of Physical Security </w:t>
      </w:r>
      <w:r w:rsidR="0091000B" w:rsidRPr="0091000B">
        <w:rPr>
          <w:rFonts w:ascii="Century Gothic" w:hAnsi="Century Gothic" w:cs="Helvetica-Bold"/>
          <w:b/>
          <w:color w:val="000000"/>
          <w:sz w:val="24"/>
          <w:szCs w:val="24"/>
        </w:rPr>
        <w:t>Equipment’s</w:t>
      </w:r>
      <w:r w:rsidRPr="0091000B">
        <w:rPr>
          <w:rFonts w:ascii="Century Gothic" w:hAnsi="Century Gothic" w:cs="Helvetica-Bold"/>
          <w:b/>
          <w:color w:val="000000"/>
          <w:sz w:val="24"/>
          <w:szCs w:val="24"/>
        </w:rPr>
        <w:t xml:space="preserve"> on Pan India Basis</w:t>
      </w:r>
    </w:p>
    <w:p w:rsidR="0091000B" w:rsidRPr="0091000B" w:rsidRDefault="0091000B" w:rsidP="0091000B">
      <w:pPr>
        <w:autoSpaceDE w:val="0"/>
        <w:autoSpaceDN w:val="0"/>
        <w:adjustRightInd w:val="0"/>
        <w:jc w:val="center"/>
        <w:rPr>
          <w:rFonts w:ascii="Century Gothic" w:hAnsi="Century Gothic" w:cs="Helvetica-Bold"/>
          <w:b/>
          <w:color w:val="000000"/>
          <w:sz w:val="24"/>
          <w:szCs w:val="24"/>
        </w:rPr>
      </w:pPr>
    </w:p>
    <w:p w:rsidR="00F94F1D" w:rsidRPr="006D7F38" w:rsidRDefault="00F94F1D" w:rsidP="006D7F38">
      <w:pPr>
        <w:jc w:val="both"/>
        <w:rPr>
          <w:rFonts w:ascii="Century Gothic" w:hAnsi="Century Gothic"/>
        </w:rPr>
      </w:pPr>
      <w:r w:rsidRPr="00B20A69">
        <w:rPr>
          <w:rFonts w:ascii="Century Gothic" w:hAnsi="Century Gothic"/>
        </w:rPr>
        <w:t>[The information provided by the vendors in response to this Request for Proposal (RFP) will become the property of the Bank and will not be returned. The Bank reserves the right to amend, rescind or reissue this RFP. The Bank also reserves its right to accept or reject any or all the responses to this RFP without assigning any reason whatsoever</w:t>
      </w:r>
      <w:r>
        <w:rPr>
          <w:rFonts w:ascii="Century Gothic" w:hAnsi="Century Gothic"/>
        </w:rPr>
        <w:t xml:space="preserve"> without any cost or compensation therefor.</w:t>
      </w:r>
      <w:r w:rsidRPr="00B20A69">
        <w:rPr>
          <w:rFonts w:ascii="Century Gothic" w:hAnsi="Century Gothic"/>
        </w:rPr>
        <w:t xml:space="preserve"> The Bank will evaluate the proposals by following such methods, criteria and rationale which, in its opinion, are in the best interest of Bank. </w:t>
      </w:r>
      <w:r>
        <w:rPr>
          <w:rFonts w:ascii="Century Gothic" w:hAnsi="Century Gothic"/>
        </w:rPr>
        <w:t>Any decision of UCO Bank in this regard shall be final, conclusive and binding on the bidders.</w:t>
      </w:r>
      <w:r w:rsidR="006D7F38">
        <w:rPr>
          <w:rFonts w:ascii="Century Gothic" w:hAnsi="Century Gothic"/>
        </w:rPr>
        <w:t xml:space="preserve"> </w:t>
      </w:r>
    </w:p>
    <w:p w:rsidR="0091000B" w:rsidRDefault="0091000B" w:rsidP="00F94F1D">
      <w:pPr>
        <w:rPr>
          <w:rFonts w:ascii="Century Gothic" w:hAnsi="Century Gothic"/>
          <w:b/>
          <w:bCs/>
        </w:rPr>
      </w:pPr>
    </w:p>
    <w:p w:rsidR="00F94F1D" w:rsidRPr="00D65AB3" w:rsidRDefault="00F94F1D" w:rsidP="00F94F1D">
      <w:pPr>
        <w:rPr>
          <w:rFonts w:ascii="Century Gothic" w:hAnsi="Century Gothic"/>
          <w:b/>
          <w:bCs/>
        </w:rPr>
      </w:pPr>
      <w:r w:rsidRPr="00D65AB3">
        <w:rPr>
          <w:rFonts w:ascii="Century Gothic" w:hAnsi="Century Gothic"/>
          <w:b/>
          <w:bCs/>
        </w:rPr>
        <w:t>DISCLAIMER</w:t>
      </w:r>
      <w:r w:rsidR="006D7F38">
        <w:rPr>
          <w:rFonts w:ascii="Century Gothic" w:hAnsi="Century Gothic"/>
          <w:b/>
          <w:bCs/>
        </w:rPr>
        <w:t>:-</w:t>
      </w:r>
    </w:p>
    <w:p w:rsidR="00F94F1D" w:rsidRPr="00B20A69" w:rsidRDefault="00F94F1D" w:rsidP="00F94F1D">
      <w:pPr>
        <w:rPr>
          <w:rFonts w:ascii="Century Gothic" w:hAnsi="Century Gothic"/>
        </w:rPr>
      </w:pPr>
    </w:p>
    <w:p w:rsidR="00F94F1D" w:rsidRPr="00B20A69" w:rsidRDefault="00F94F1D" w:rsidP="00F94F1D">
      <w:pPr>
        <w:jc w:val="both"/>
        <w:rPr>
          <w:rFonts w:ascii="Century Gothic" w:hAnsi="Century Gothic"/>
        </w:rPr>
      </w:pPr>
      <w:r w:rsidRPr="00B20A69">
        <w:rPr>
          <w:rFonts w:ascii="Century Gothic" w:hAnsi="Century Gothic"/>
        </w:rPr>
        <w:t>While the document has been prepared in good faith, no representation or warranty, express</w:t>
      </w:r>
      <w:r>
        <w:rPr>
          <w:rFonts w:ascii="Century Gothic" w:hAnsi="Century Gothic"/>
        </w:rPr>
        <w:t>ed</w:t>
      </w:r>
      <w:r w:rsidRPr="00B20A69">
        <w:rPr>
          <w:rFonts w:ascii="Century Gothic" w:hAnsi="Century Gothic"/>
        </w:rPr>
        <w:t xml:space="preserve"> or implied, is or will be made, and no responsibility or liability will be accepted by UCO Bank or any of its employees, in relation to the accuracy or completeness of this document and any liability thereof expressly disclaimed. The RFP is not an offer by UCO Bank, but an invitation for vendor’s response. No contractual obligation on behalf of UCO Bank, whatsoever, shall arise from the offer process unless and until a formal contract is signed and executed by duly authorized officials of UCO Bank and the </w:t>
      </w:r>
      <w:r>
        <w:rPr>
          <w:rFonts w:ascii="Century Gothic" w:hAnsi="Century Gothic"/>
        </w:rPr>
        <w:t>Vendor</w:t>
      </w:r>
      <w:r w:rsidRPr="00B20A69">
        <w:rPr>
          <w:rFonts w:ascii="Century Gothic" w:hAnsi="Century Gothic"/>
        </w:rPr>
        <w:t xml:space="preserve">. </w:t>
      </w:r>
    </w:p>
    <w:p w:rsidR="00F94F1D" w:rsidRDefault="00F94F1D" w:rsidP="00F94F1D">
      <w:pPr>
        <w:rPr>
          <w:rFonts w:ascii="Century Gothic" w:hAnsi="Century Gothic"/>
        </w:rPr>
      </w:pPr>
    </w:p>
    <w:p w:rsidR="00F94F1D" w:rsidRDefault="00F94F1D" w:rsidP="00F94F1D">
      <w:pPr>
        <w:rPr>
          <w:rFonts w:ascii="Century Gothic" w:hAnsi="Century Gothic"/>
        </w:rPr>
      </w:pPr>
    </w:p>
    <w:p w:rsidR="00F94F1D" w:rsidRDefault="00F94F1D" w:rsidP="00F94F1D">
      <w:pPr>
        <w:rPr>
          <w:rFonts w:ascii="Century Gothic" w:hAnsi="Century Gothic"/>
        </w:rPr>
      </w:pPr>
    </w:p>
    <w:p w:rsidR="00F94F1D" w:rsidRDefault="00F94F1D" w:rsidP="00F94F1D">
      <w:pPr>
        <w:rPr>
          <w:rFonts w:ascii="Century Gothic" w:hAnsi="Century Gothic"/>
        </w:rPr>
      </w:pPr>
    </w:p>
    <w:p w:rsidR="00F94F1D" w:rsidRDefault="00F94F1D" w:rsidP="00F94F1D">
      <w:pPr>
        <w:rPr>
          <w:rFonts w:ascii="Century Gothic" w:hAnsi="Century Gothic"/>
        </w:rPr>
      </w:pPr>
    </w:p>
    <w:p w:rsidR="00F94F1D" w:rsidRDefault="00F94F1D" w:rsidP="00F94F1D">
      <w:pPr>
        <w:rPr>
          <w:rFonts w:ascii="Century Gothic" w:hAnsi="Century Gothic"/>
        </w:rPr>
      </w:pPr>
    </w:p>
    <w:p w:rsidR="00F94F1D" w:rsidRPr="00B20A69" w:rsidRDefault="00FF7463" w:rsidP="00F94F1D">
      <w:pPr>
        <w:rPr>
          <w:rFonts w:ascii="Century Gothic" w:hAnsi="Century Gothic"/>
        </w:rPr>
      </w:pPr>
      <w:r>
        <w:rPr>
          <w:rFonts w:ascii="Century Gothic" w:hAnsi="Century Gothic"/>
          <w:b/>
          <w:bCs/>
          <w:noProof/>
        </w:rPr>
        <w:pict>
          <v:shape id="_x0000_s1034" type="#_x0000_t75" style="position:absolute;margin-left:240.4pt;margin-top:-21.25pt;width:40.5pt;height:41.25pt;z-index:251655680" wrapcoords="-400 0 -400 21207 21600 21207 21600 0 -400 0">
            <v:imagedata r:id="rId9" o:title=""/>
          </v:shape>
          <o:OLEObject Type="Embed" ProgID="Paint.Picture.1" ShapeID="_x0000_s1034" DrawAspect="Content" ObjectID="_1783861407" r:id="rId12"/>
        </w:pict>
      </w:r>
    </w:p>
    <w:p w:rsidR="00F94F1D" w:rsidRPr="0034529E" w:rsidRDefault="00F94F1D" w:rsidP="00F94F1D">
      <w:pPr>
        <w:pStyle w:val="NoSpacing"/>
        <w:jc w:val="center"/>
        <w:rPr>
          <w:rFonts w:ascii="Century Gothic" w:hAnsi="Century Gothic"/>
          <w:b/>
          <w:sz w:val="24"/>
          <w:szCs w:val="24"/>
        </w:rPr>
      </w:pPr>
      <w:r w:rsidRPr="0034529E">
        <w:rPr>
          <w:rFonts w:ascii="Century Gothic" w:hAnsi="Century Gothic"/>
          <w:b/>
          <w:sz w:val="24"/>
          <w:szCs w:val="24"/>
        </w:rPr>
        <w:t>UCO BANK</w:t>
      </w:r>
    </w:p>
    <w:p w:rsidR="00F94F1D" w:rsidRPr="0034529E" w:rsidRDefault="00F94F1D" w:rsidP="00F94F1D">
      <w:pPr>
        <w:pStyle w:val="NoSpacing"/>
        <w:jc w:val="center"/>
        <w:rPr>
          <w:rFonts w:ascii="Century Gothic" w:hAnsi="Century Gothic"/>
          <w:b/>
          <w:sz w:val="24"/>
          <w:szCs w:val="24"/>
        </w:rPr>
      </w:pPr>
      <w:r w:rsidRPr="0034529E">
        <w:rPr>
          <w:rFonts w:ascii="Century Gothic" w:hAnsi="Century Gothic"/>
          <w:b/>
          <w:sz w:val="24"/>
          <w:szCs w:val="24"/>
        </w:rPr>
        <w:t>CENTRAL SECURITY DEPARTMENT</w:t>
      </w:r>
    </w:p>
    <w:p w:rsidR="00F94F1D" w:rsidRPr="0034529E" w:rsidRDefault="00F94F1D" w:rsidP="00F94F1D">
      <w:pPr>
        <w:pStyle w:val="NoSpacing"/>
        <w:jc w:val="center"/>
        <w:rPr>
          <w:rFonts w:ascii="Century Gothic" w:hAnsi="Century Gothic"/>
          <w:b/>
          <w:sz w:val="24"/>
          <w:szCs w:val="24"/>
        </w:rPr>
      </w:pPr>
      <w:r w:rsidRPr="0034529E">
        <w:rPr>
          <w:rFonts w:ascii="Century Gothic" w:hAnsi="Century Gothic"/>
          <w:b/>
          <w:sz w:val="24"/>
          <w:szCs w:val="24"/>
        </w:rPr>
        <w:t>HEAD OFFICE</w:t>
      </w:r>
    </w:p>
    <w:p w:rsidR="00F94F1D" w:rsidRPr="0034529E" w:rsidRDefault="00F94F1D" w:rsidP="00F94F1D">
      <w:pPr>
        <w:pStyle w:val="NoSpacing"/>
        <w:jc w:val="center"/>
        <w:rPr>
          <w:rFonts w:ascii="Century Gothic" w:hAnsi="Century Gothic"/>
          <w:b/>
          <w:sz w:val="24"/>
          <w:szCs w:val="24"/>
        </w:rPr>
      </w:pPr>
      <w:r w:rsidRPr="0034529E">
        <w:rPr>
          <w:rFonts w:ascii="Century Gothic" w:hAnsi="Century Gothic"/>
          <w:b/>
          <w:sz w:val="24"/>
          <w:szCs w:val="24"/>
        </w:rPr>
        <w:t>10, B.T.M.SARANI, KOLKATA-700001</w:t>
      </w:r>
    </w:p>
    <w:p w:rsidR="00F94F1D" w:rsidRPr="0034529E" w:rsidRDefault="00F94F1D" w:rsidP="00F94F1D">
      <w:pPr>
        <w:rPr>
          <w:rFonts w:ascii="Century Gothic" w:hAnsi="Century Gothic"/>
          <w:sz w:val="24"/>
          <w:szCs w:val="24"/>
        </w:rPr>
      </w:pPr>
    </w:p>
    <w:p w:rsidR="00927DAE" w:rsidRPr="00B462D8" w:rsidRDefault="00F94F1D" w:rsidP="0091000B">
      <w:pPr>
        <w:rPr>
          <w:rFonts w:ascii="Century Gothic" w:hAnsi="Century Gothic"/>
          <w:b/>
          <w:bCs/>
          <w:color w:val="000000" w:themeColor="text1"/>
          <w:sz w:val="24"/>
          <w:szCs w:val="24"/>
        </w:rPr>
      </w:pPr>
      <w:r w:rsidRPr="0034529E">
        <w:rPr>
          <w:rFonts w:ascii="Century Gothic" w:hAnsi="Century Gothic"/>
          <w:b/>
          <w:bCs/>
          <w:sz w:val="24"/>
          <w:szCs w:val="24"/>
        </w:rPr>
        <w:t>REQUEST FOR PROPOSAL</w:t>
      </w:r>
      <w:r w:rsidRPr="0034529E">
        <w:rPr>
          <w:rFonts w:ascii="Century Gothic" w:hAnsi="Century Gothic"/>
          <w:b/>
          <w:bCs/>
          <w:sz w:val="24"/>
          <w:szCs w:val="24"/>
        </w:rPr>
        <w:tab/>
      </w:r>
      <w:r w:rsidR="00AF33E3">
        <w:rPr>
          <w:rFonts w:ascii="Century Gothic" w:hAnsi="Century Gothic"/>
          <w:b/>
          <w:bCs/>
          <w:sz w:val="24"/>
          <w:szCs w:val="24"/>
        </w:rPr>
        <w:t>(RFP)</w:t>
      </w:r>
      <w:r w:rsidRPr="0034529E">
        <w:rPr>
          <w:rFonts w:ascii="Century Gothic" w:hAnsi="Century Gothic"/>
          <w:b/>
          <w:bCs/>
          <w:sz w:val="24"/>
          <w:szCs w:val="24"/>
        </w:rPr>
        <w:tab/>
      </w:r>
      <w:r w:rsidRPr="0034529E">
        <w:rPr>
          <w:rFonts w:ascii="Century Gothic" w:hAnsi="Century Gothic"/>
          <w:b/>
          <w:bCs/>
          <w:sz w:val="24"/>
          <w:szCs w:val="24"/>
        </w:rPr>
        <w:tab/>
      </w:r>
      <w:r w:rsidRPr="0034529E">
        <w:rPr>
          <w:rFonts w:ascii="Century Gothic" w:hAnsi="Century Gothic"/>
          <w:b/>
          <w:bCs/>
          <w:sz w:val="24"/>
          <w:szCs w:val="24"/>
        </w:rPr>
        <w:tab/>
        <w:t xml:space="preserve">                             </w:t>
      </w:r>
      <w:r w:rsidRPr="0034529E">
        <w:rPr>
          <w:rFonts w:ascii="Century Gothic" w:hAnsi="Century Gothic"/>
          <w:b/>
          <w:bCs/>
          <w:sz w:val="24"/>
          <w:szCs w:val="24"/>
        </w:rPr>
        <w:tab/>
      </w:r>
      <w:r w:rsidRPr="00B462D8">
        <w:rPr>
          <w:rFonts w:ascii="Century Gothic" w:hAnsi="Century Gothic"/>
          <w:b/>
          <w:bCs/>
          <w:color w:val="000000" w:themeColor="text1"/>
          <w:sz w:val="24"/>
          <w:szCs w:val="24"/>
        </w:rPr>
        <w:t xml:space="preserve"> </w:t>
      </w:r>
      <w:r w:rsidR="00AF33E3" w:rsidRPr="00B462D8">
        <w:rPr>
          <w:rFonts w:ascii="Century Gothic" w:hAnsi="Century Gothic"/>
          <w:b/>
          <w:bCs/>
          <w:color w:val="000000" w:themeColor="text1"/>
          <w:sz w:val="24"/>
          <w:szCs w:val="24"/>
        </w:rPr>
        <w:t xml:space="preserve">   </w:t>
      </w:r>
      <w:r w:rsidRPr="00B462D8">
        <w:rPr>
          <w:rFonts w:ascii="Century Gothic" w:hAnsi="Century Gothic"/>
          <w:b/>
          <w:bCs/>
          <w:color w:val="000000" w:themeColor="text1"/>
          <w:sz w:val="24"/>
          <w:szCs w:val="24"/>
        </w:rPr>
        <w:t>DATE:</w:t>
      </w:r>
      <w:r w:rsidR="00B462D8">
        <w:rPr>
          <w:rFonts w:ascii="Century Gothic" w:hAnsi="Century Gothic"/>
          <w:b/>
          <w:bCs/>
          <w:color w:val="000000" w:themeColor="text1"/>
          <w:sz w:val="24"/>
          <w:szCs w:val="24"/>
        </w:rPr>
        <w:t xml:space="preserve"> 18</w:t>
      </w:r>
      <w:r w:rsidRPr="00B462D8">
        <w:rPr>
          <w:rFonts w:ascii="Century Gothic" w:hAnsi="Century Gothic"/>
          <w:b/>
          <w:bCs/>
          <w:color w:val="000000" w:themeColor="text1"/>
          <w:sz w:val="24"/>
          <w:szCs w:val="24"/>
        </w:rPr>
        <w:t>.</w:t>
      </w:r>
      <w:r w:rsidR="00927DAE" w:rsidRPr="00B462D8">
        <w:rPr>
          <w:rFonts w:ascii="Century Gothic" w:hAnsi="Century Gothic"/>
          <w:b/>
          <w:bCs/>
          <w:color w:val="000000" w:themeColor="text1"/>
          <w:sz w:val="24"/>
          <w:szCs w:val="24"/>
        </w:rPr>
        <w:t>07</w:t>
      </w:r>
      <w:r w:rsidRPr="00B462D8">
        <w:rPr>
          <w:rFonts w:ascii="Century Gothic" w:hAnsi="Century Gothic"/>
          <w:b/>
          <w:bCs/>
          <w:color w:val="000000" w:themeColor="text1"/>
          <w:sz w:val="24"/>
          <w:szCs w:val="24"/>
        </w:rPr>
        <w:t>.</w:t>
      </w:r>
      <w:r w:rsidR="00927DAE" w:rsidRPr="00B462D8">
        <w:rPr>
          <w:rFonts w:ascii="Century Gothic" w:hAnsi="Century Gothic"/>
          <w:b/>
          <w:bCs/>
          <w:color w:val="000000" w:themeColor="text1"/>
          <w:sz w:val="24"/>
          <w:szCs w:val="24"/>
        </w:rPr>
        <w:t>2024</w:t>
      </w:r>
    </w:p>
    <w:p w:rsidR="00F94F1D" w:rsidRPr="0034529E" w:rsidRDefault="00F94F1D" w:rsidP="0091000B">
      <w:pPr>
        <w:rPr>
          <w:rFonts w:ascii="Century Gothic" w:hAnsi="Century Gothic"/>
          <w:sz w:val="24"/>
          <w:szCs w:val="24"/>
        </w:rPr>
      </w:pPr>
      <w:r w:rsidRPr="0034529E">
        <w:rPr>
          <w:rFonts w:ascii="Century Gothic" w:hAnsi="Century Gothic" w:cs="Helvetica-Bold"/>
          <w:b/>
          <w:bCs/>
          <w:color w:val="000000"/>
          <w:sz w:val="24"/>
          <w:szCs w:val="24"/>
          <w:u w:val="single"/>
        </w:rPr>
        <w:t>Empanelment of vendors</w:t>
      </w:r>
      <w:r w:rsidR="00927DAE" w:rsidRPr="0034529E">
        <w:rPr>
          <w:rFonts w:ascii="Century Gothic" w:hAnsi="Century Gothic" w:cs="Helvetica-Bold"/>
          <w:b/>
          <w:bCs/>
          <w:color w:val="000000"/>
          <w:sz w:val="24"/>
          <w:szCs w:val="24"/>
          <w:u w:val="single"/>
        </w:rPr>
        <w:t xml:space="preserve"> &amp; </w:t>
      </w:r>
      <w:r w:rsidR="00927DAE" w:rsidRPr="00B462D8">
        <w:rPr>
          <w:rFonts w:ascii="Century Gothic" w:hAnsi="Century Gothic" w:cs="Helvetica-Bold"/>
          <w:b/>
          <w:bCs/>
          <w:color w:val="000000" w:themeColor="text1"/>
          <w:sz w:val="24"/>
          <w:szCs w:val="24"/>
          <w:u w:val="single"/>
        </w:rPr>
        <w:t xml:space="preserve">Rate Contact </w:t>
      </w:r>
      <w:r w:rsidRPr="00B462D8">
        <w:rPr>
          <w:rFonts w:ascii="Century Gothic" w:hAnsi="Century Gothic" w:cs="Helvetica-Bold"/>
          <w:b/>
          <w:bCs/>
          <w:color w:val="000000" w:themeColor="text1"/>
          <w:sz w:val="24"/>
          <w:szCs w:val="24"/>
          <w:u w:val="single"/>
        </w:rPr>
        <w:t xml:space="preserve">  </w:t>
      </w:r>
      <w:r w:rsidRPr="0034529E">
        <w:rPr>
          <w:rFonts w:ascii="Century Gothic" w:hAnsi="Century Gothic" w:cs="Helvetica-Bold"/>
          <w:b/>
          <w:bCs/>
          <w:color w:val="000000"/>
          <w:sz w:val="24"/>
          <w:szCs w:val="24"/>
          <w:u w:val="single"/>
        </w:rPr>
        <w:t xml:space="preserve">for Supply, Installation, and Maintenance of Physical Security </w:t>
      </w:r>
      <w:r w:rsidR="00927DAE" w:rsidRPr="0034529E">
        <w:rPr>
          <w:rFonts w:ascii="Century Gothic" w:hAnsi="Century Gothic" w:cs="Helvetica-Bold"/>
          <w:b/>
          <w:bCs/>
          <w:color w:val="000000"/>
          <w:sz w:val="24"/>
          <w:szCs w:val="24"/>
          <w:u w:val="single"/>
        </w:rPr>
        <w:t>Equipment’s</w:t>
      </w:r>
      <w:r w:rsidRPr="0034529E">
        <w:rPr>
          <w:rFonts w:ascii="Century Gothic" w:hAnsi="Century Gothic" w:cs="Helvetica-Bold"/>
          <w:b/>
          <w:bCs/>
          <w:color w:val="000000"/>
          <w:sz w:val="24"/>
          <w:szCs w:val="24"/>
          <w:u w:val="single"/>
        </w:rPr>
        <w:t xml:space="preserve"> like Strong Room </w:t>
      </w:r>
      <w:r w:rsidR="00927DAE" w:rsidRPr="0034529E">
        <w:rPr>
          <w:rFonts w:ascii="Century Gothic" w:hAnsi="Century Gothic" w:cs="Helvetica-Bold"/>
          <w:b/>
          <w:bCs/>
          <w:color w:val="000000"/>
          <w:sz w:val="24"/>
          <w:szCs w:val="24"/>
          <w:u w:val="single"/>
        </w:rPr>
        <w:t>Door, Cash Safe</w:t>
      </w:r>
      <w:proofErr w:type="gramStart"/>
      <w:r w:rsidR="00927DAE" w:rsidRPr="0034529E">
        <w:rPr>
          <w:rFonts w:ascii="Century Gothic" w:hAnsi="Century Gothic" w:cs="Helvetica-Bold"/>
          <w:b/>
          <w:bCs/>
          <w:color w:val="000000"/>
          <w:sz w:val="24"/>
          <w:szCs w:val="24"/>
          <w:u w:val="single"/>
        </w:rPr>
        <w:t>,</w:t>
      </w:r>
      <w:r w:rsidRPr="0034529E">
        <w:rPr>
          <w:rFonts w:ascii="Century Gothic" w:hAnsi="Century Gothic" w:cs="Helvetica-Bold"/>
          <w:b/>
          <w:bCs/>
          <w:color w:val="000000"/>
          <w:sz w:val="24"/>
          <w:szCs w:val="24"/>
          <w:u w:val="single"/>
        </w:rPr>
        <w:t xml:space="preserve"> </w:t>
      </w:r>
      <w:r w:rsidR="00927DAE" w:rsidRPr="0034529E">
        <w:rPr>
          <w:rFonts w:ascii="Century Gothic" w:hAnsi="Century Gothic" w:cs="Helvetica-Bold"/>
          <w:b/>
          <w:bCs/>
          <w:color w:val="000000"/>
          <w:sz w:val="24"/>
          <w:szCs w:val="24"/>
          <w:u w:val="single"/>
        </w:rPr>
        <w:t xml:space="preserve"> Gold</w:t>
      </w:r>
      <w:proofErr w:type="gramEnd"/>
      <w:r w:rsidR="00927DAE" w:rsidRPr="0034529E">
        <w:rPr>
          <w:rFonts w:ascii="Century Gothic" w:hAnsi="Century Gothic" w:cs="Helvetica-Bold"/>
          <w:b/>
          <w:bCs/>
          <w:color w:val="000000"/>
          <w:sz w:val="24"/>
          <w:szCs w:val="24"/>
          <w:u w:val="single"/>
        </w:rPr>
        <w:t xml:space="preserve"> Safe , </w:t>
      </w:r>
      <w:r w:rsidRPr="0034529E">
        <w:rPr>
          <w:rFonts w:ascii="Century Gothic" w:hAnsi="Century Gothic" w:cs="Helvetica-Bold"/>
          <w:b/>
          <w:bCs/>
          <w:color w:val="000000"/>
          <w:sz w:val="24"/>
          <w:szCs w:val="24"/>
          <w:u w:val="single"/>
        </w:rPr>
        <w:t xml:space="preserve">Safe Deposit Locker Cabinets, </w:t>
      </w:r>
      <w:r w:rsidR="00927DAE" w:rsidRPr="0034529E">
        <w:rPr>
          <w:rFonts w:ascii="Century Gothic" w:hAnsi="Century Gothic" w:cs="Helvetica-Bold"/>
          <w:b/>
          <w:bCs/>
          <w:color w:val="000000"/>
          <w:sz w:val="24"/>
          <w:szCs w:val="24"/>
          <w:u w:val="single"/>
        </w:rPr>
        <w:t xml:space="preserve">Safe cum Safe Deposit Lockers, Bin Cabinets, </w:t>
      </w:r>
      <w:r w:rsidRPr="0034529E">
        <w:rPr>
          <w:rFonts w:ascii="Century Gothic" w:hAnsi="Century Gothic" w:cs="Helvetica-Bold"/>
          <w:b/>
          <w:bCs/>
          <w:color w:val="000000"/>
          <w:sz w:val="24"/>
          <w:szCs w:val="24"/>
          <w:u w:val="single"/>
        </w:rPr>
        <w:t>FRFC, FRRC, etc.</w:t>
      </w:r>
      <w:r w:rsidR="00927DAE" w:rsidRPr="0034529E">
        <w:rPr>
          <w:rFonts w:ascii="Century Gothic" w:hAnsi="Century Gothic" w:cs="Helvetica-Bold"/>
          <w:b/>
          <w:bCs/>
          <w:color w:val="000000"/>
          <w:sz w:val="24"/>
          <w:szCs w:val="24"/>
          <w:u w:val="single"/>
        </w:rPr>
        <w:t xml:space="preserve"> </w:t>
      </w:r>
      <w:r w:rsidRPr="0034529E">
        <w:rPr>
          <w:rFonts w:ascii="Century Gothic" w:hAnsi="Century Gothic" w:cs="Helvetica-Bold"/>
          <w:b/>
          <w:bCs/>
          <w:color w:val="000000"/>
          <w:sz w:val="24"/>
          <w:szCs w:val="24"/>
          <w:u w:val="single"/>
        </w:rPr>
        <w:t>on Pan India basis.</w:t>
      </w:r>
    </w:p>
    <w:p w:rsidR="002B5CE0" w:rsidRDefault="002B5CE0" w:rsidP="00F94F1D">
      <w:pPr>
        <w:autoSpaceDE w:val="0"/>
        <w:autoSpaceDN w:val="0"/>
        <w:adjustRightInd w:val="0"/>
        <w:jc w:val="both"/>
        <w:rPr>
          <w:rFonts w:ascii="Century Gothic" w:hAnsi="Century Gothic"/>
          <w:sz w:val="24"/>
          <w:szCs w:val="24"/>
        </w:rPr>
      </w:pPr>
    </w:p>
    <w:p w:rsidR="0057789C" w:rsidRDefault="0057789C" w:rsidP="0057789C">
      <w:pPr>
        <w:autoSpaceDE w:val="0"/>
        <w:autoSpaceDN w:val="0"/>
        <w:adjustRightInd w:val="0"/>
        <w:jc w:val="both"/>
        <w:rPr>
          <w:rFonts w:ascii="Century Gothic" w:hAnsi="Century Gothic" w:cs="Century Gothic"/>
        </w:rPr>
      </w:pPr>
      <w:r>
        <w:rPr>
          <w:rFonts w:ascii="Century Gothic" w:hAnsi="Century Gothic" w:cs="Century Gothic"/>
        </w:rPr>
        <w:t xml:space="preserve">UCO BANK, a body Corporate, established under The Banking Companies (Acquisition and Transfer of Undertakings) Act 1970, having its Head Office at 10,B.T.M. </w:t>
      </w:r>
      <w:proofErr w:type="spellStart"/>
      <w:r>
        <w:rPr>
          <w:rFonts w:ascii="Century Gothic" w:hAnsi="Century Gothic" w:cs="Century Gothic"/>
        </w:rPr>
        <w:t>Sarani</w:t>
      </w:r>
      <w:proofErr w:type="spellEnd"/>
      <w:r>
        <w:rPr>
          <w:rFonts w:ascii="Century Gothic" w:hAnsi="Century Gothic" w:cs="Century Gothic"/>
        </w:rPr>
        <w:t>, Kolkata- 700001, India, hereinafter called “The Bank”, is one of the leading public sector Banks in India having more than 3200+ branches and 2500+ATMs  spread all over the country.</w:t>
      </w:r>
    </w:p>
    <w:p w:rsidR="0057789C" w:rsidRDefault="0057789C" w:rsidP="0057789C">
      <w:pPr>
        <w:autoSpaceDE w:val="0"/>
        <w:autoSpaceDN w:val="0"/>
        <w:adjustRightInd w:val="0"/>
        <w:jc w:val="both"/>
        <w:rPr>
          <w:rFonts w:ascii="Helvetica-Bold" w:hAnsi="Helvetica-Bold" w:cs="Helvetica-Bold"/>
          <w:b/>
          <w:bCs/>
          <w:color w:val="000000"/>
          <w:szCs w:val="30"/>
        </w:rPr>
      </w:pPr>
      <w:r w:rsidRPr="0034529E">
        <w:rPr>
          <w:rFonts w:ascii="Century Gothic" w:hAnsi="Century Gothic"/>
          <w:sz w:val="24"/>
          <w:szCs w:val="24"/>
        </w:rPr>
        <w:t xml:space="preserve">UCO Bank, Central Security Department, Head Office, 10, </w:t>
      </w:r>
      <w:proofErr w:type="spellStart"/>
      <w:r w:rsidRPr="0034529E">
        <w:rPr>
          <w:rFonts w:ascii="Century Gothic" w:hAnsi="Century Gothic"/>
          <w:sz w:val="24"/>
          <w:szCs w:val="24"/>
        </w:rPr>
        <w:t>B.T.M.Sarani</w:t>
      </w:r>
      <w:proofErr w:type="spellEnd"/>
      <w:r w:rsidRPr="0034529E">
        <w:rPr>
          <w:rFonts w:ascii="Century Gothic" w:hAnsi="Century Gothic"/>
          <w:sz w:val="24"/>
          <w:szCs w:val="24"/>
        </w:rPr>
        <w:t xml:space="preserve">, Kolkata-700001 invites Request for Proposal (RFP) for </w:t>
      </w:r>
      <w:r w:rsidRPr="0034529E">
        <w:rPr>
          <w:rFonts w:ascii="Century Gothic" w:hAnsi="Century Gothic" w:cs="Helvetica-Bold"/>
          <w:color w:val="000000"/>
          <w:sz w:val="24"/>
          <w:szCs w:val="24"/>
        </w:rPr>
        <w:t xml:space="preserve">Supply, Installation, and Maintenance of </w:t>
      </w:r>
      <w:r w:rsidRPr="0034529E">
        <w:rPr>
          <w:rFonts w:ascii="Century Gothic" w:hAnsi="Century Gothic" w:cs="Helvetica-Bold"/>
          <w:bCs/>
          <w:color w:val="000000"/>
          <w:sz w:val="24"/>
          <w:szCs w:val="24"/>
        </w:rPr>
        <w:t xml:space="preserve">Physical Security </w:t>
      </w:r>
      <w:proofErr w:type="spellStart"/>
      <w:r w:rsidRPr="0034529E">
        <w:rPr>
          <w:rFonts w:ascii="Century Gothic" w:hAnsi="Century Gothic" w:cs="Helvetica-Bold"/>
          <w:bCs/>
          <w:color w:val="000000"/>
          <w:sz w:val="24"/>
          <w:szCs w:val="24"/>
        </w:rPr>
        <w:t>Equipments</w:t>
      </w:r>
      <w:proofErr w:type="spellEnd"/>
      <w:r w:rsidRPr="0034529E">
        <w:rPr>
          <w:rFonts w:ascii="Century Gothic" w:hAnsi="Century Gothic" w:cs="Helvetica-Bold"/>
          <w:bCs/>
          <w:color w:val="000000"/>
          <w:sz w:val="24"/>
          <w:szCs w:val="24"/>
        </w:rPr>
        <w:t xml:space="preserve"> like</w:t>
      </w:r>
      <w:r w:rsidRPr="0034529E">
        <w:rPr>
          <w:rFonts w:ascii="Century Gothic" w:hAnsi="Century Gothic" w:cs="Helvetica-Bold"/>
          <w:b/>
          <w:bCs/>
          <w:color w:val="000000"/>
          <w:sz w:val="24"/>
          <w:szCs w:val="24"/>
        </w:rPr>
        <w:t xml:space="preserve"> </w:t>
      </w:r>
      <w:r w:rsidRPr="0034529E">
        <w:rPr>
          <w:rFonts w:ascii="Century Gothic" w:hAnsi="Century Gothic" w:cs="Helvetica-Bold"/>
          <w:color w:val="000000"/>
          <w:sz w:val="24"/>
          <w:szCs w:val="24"/>
        </w:rPr>
        <w:t>Strong Room Door, Cash Safe</w:t>
      </w:r>
      <w:r w:rsidR="00B462D8" w:rsidRPr="0034529E">
        <w:rPr>
          <w:rFonts w:ascii="Century Gothic" w:hAnsi="Century Gothic" w:cs="Helvetica-Bold"/>
          <w:color w:val="000000"/>
          <w:sz w:val="24"/>
          <w:szCs w:val="24"/>
        </w:rPr>
        <w:t>, Gold</w:t>
      </w:r>
      <w:r w:rsidRPr="0034529E">
        <w:rPr>
          <w:rFonts w:ascii="Century Gothic" w:hAnsi="Century Gothic" w:cs="Helvetica-Bold"/>
          <w:color w:val="000000"/>
          <w:sz w:val="24"/>
          <w:szCs w:val="24"/>
        </w:rPr>
        <w:t xml:space="preserve"> </w:t>
      </w:r>
      <w:proofErr w:type="gramStart"/>
      <w:r w:rsidRPr="0034529E">
        <w:rPr>
          <w:rFonts w:ascii="Century Gothic" w:hAnsi="Century Gothic" w:cs="Helvetica-Bold"/>
          <w:color w:val="000000"/>
          <w:sz w:val="24"/>
          <w:szCs w:val="24"/>
        </w:rPr>
        <w:t>Safe ,</w:t>
      </w:r>
      <w:proofErr w:type="gramEnd"/>
      <w:r w:rsidRPr="0034529E">
        <w:rPr>
          <w:rFonts w:ascii="Century Gothic" w:hAnsi="Century Gothic" w:cs="Helvetica-Bold"/>
          <w:color w:val="000000"/>
          <w:sz w:val="24"/>
          <w:szCs w:val="24"/>
        </w:rPr>
        <w:t xml:space="preserve"> Safe Deposit Locker Cabinets, Safe cum Safe Deposit Lockers, Bin Cabinets, FRFC, FRRC</w:t>
      </w:r>
      <w:r w:rsidRPr="0057789C">
        <w:rPr>
          <w:rFonts w:ascii="Century Gothic" w:hAnsi="Century Gothic" w:cs="Helvetica-Bold"/>
          <w:color w:val="000000"/>
        </w:rPr>
        <w:t xml:space="preserve"> </w:t>
      </w:r>
      <w:r>
        <w:rPr>
          <w:rFonts w:ascii="Century Gothic" w:hAnsi="Century Gothic" w:cs="Helvetica-Bold"/>
          <w:color w:val="000000"/>
        </w:rPr>
        <w:t>f</w:t>
      </w:r>
      <w:r>
        <w:rPr>
          <w:rFonts w:ascii="Century Gothic" w:hAnsi="Century Gothic" w:cs="Century Gothic"/>
        </w:rPr>
        <w:t>rom the prospective bidders having proven past experience and competence in the field and offering services to various banks at different locations in India.</w:t>
      </w:r>
    </w:p>
    <w:p w:rsidR="0057789C" w:rsidRPr="0034529E" w:rsidRDefault="0057789C" w:rsidP="0057789C">
      <w:pPr>
        <w:autoSpaceDE w:val="0"/>
        <w:autoSpaceDN w:val="0"/>
        <w:adjustRightInd w:val="0"/>
        <w:jc w:val="both"/>
        <w:rPr>
          <w:rFonts w:ascii="Century Gothic" w:hAnsi="Century Gothic"/>
          <w:sz w:val="24"/>
          <w:szCs w:val="24"/>
        </w:rPr>
      </w:pPr>
      <w:r w:rsidRPr="0034529E">
        <w:rPr>
          <w:rFonts w:ascii="Century Gothic" w:hAnsi="Century Gothic" w:cs="Helvetica-Bold"/>
          <w:bCs/>
          <w:color w:val="000000"/>
          <w:sz w:val="24"/>
          <w:szCs w:val="24"/>
        </w:rPr>
        <w:t xml:space="preserve"> </w:t>
      </w:r>
      <w:r w:rsidRPr="0034529E">
        <w:rPr>
          <w:rFonts w:ascii="Century Gothic" w:hAnsi="Century Gothic"/>
          <w:sz w:val="24"/>
          <w:szCs w:val="24"/>
        </w:rPr>
        <w:t>The RFP details are furnished as under:</w:t>
      </w:r>
    </w:p>
    <w:p w:rsidR="002B5CE0" w:rsidRPr="0034529E" w:rsidRDefault="002B5CE0" w:rsidP="002B5CE0">
      <w:pPr>
        <w:autoSpaceDE w:val="0"/>
        <w:autoSpaceDN w:val="0"/>
        <w:adjustRightInd w:val="0"/>
        <w:spacing w:after="0" w:line="240" w:lineRule="auto"/>
        <w:jc w:val="both"/>
        <w:outlineLvl w:val="0"/>
        <w:rPr>
          <w:rFonts w:ascii="Century Gothic" w:hAnsi="Century Gothic" w:cs="Trebuchet MS"/>
          <w:b/>
          <w:bCs/>
          <w:iCs/>
          <w:color w:val="000000"/>
          <w:sz w:val="24"/>
          <w:szCs w:val="24"/>
          <w:u w:val="single"/>
        </w:rPr>
      </w:pPr>
      <w:r w:rsidRPr="0034529E">
        <w:rPr>
          <w:rFonts w:ascii="Century Gothic" w:hAnsi="Century Gothic" w:cs="Trebuchet MS"/>
          <w:b/>
          <w:bCs/>
          <w:iCs/>
          <w:color w:val="000000"/>
          <w:sz w:val="24"/>
          <w:szCs w:val="24"/>
          <w:u w:val="single"/>
        </w:rPr>
        <w:t xml:space="preserve">Scope of Work </w:t>
      </w:r>
    </w:p>
    <w:p w:rsidR="002B5CE0" w:rsidRPr="0034529E" w:rsidRDefault="002B5CE0" w:rsidP="002B5CE0">
      <w:pPr>
        <w:autoSpaceDE w:val="0"/>
        <w:autoSpaceDN w:val="0"/>
        <w:adjustRightInd w:val="0"/>
        <w:spacing w:after="0" w:line="240" w:lineRule="auto"/>
        <w:jc w:val="both"/>
        <w:rPr>
          <w:rFonts w:ascii="Century Gothic" w:hAnsi="Century Gothic" w:cs="Trebuchet MS"/>
          <w:color w:val="000000"/>
          <w:sz w:val="24"/>
          <w:szCs w:val="24"/>
        </w:rPr>
      </w:pPr>
    </w:p>
    <w:p w:rsidR="00350642" w:rsidRDefault="0057789C" w:rsidP="002B5CE0">
      <w:pPr>
        <w:autoSpaceDE w:val="0"/>
        <w:autoSpaceDN w:val="0"/>
        <w:adjustRightInd w:val="0"/>
        <w:spacing w:after="0" w:line="240" w:lineRule="auto"/>
        <w:jc w:val="both"/>
        <w:rPr>
          <w:rFonts w:ascii="Century Gothic" w:hAnsi="Century Gothic" w:cs="Trebuchet MS"/>
          <w:color w:val="000000"/>
          <w:sz w:val="24"/>
          <w:szCs w:val="24"/>
        </w:rPr>
      </w:pPr>
      <w:r w:rsidRPr="00073896">
        <w:rPr>
          <w:rFonts w:ascii="Century Gothic" w:hAnsi="Century Gothic" w:cs="Trebuchet MS"/>
          <w:color w:val="000000"/>
          <w:sz w:val="23"/>
          <w:szCs w:val="23"/>
        </w:rPr>
        <w:t>During the current financial year,</w:t>
      </w:r>
      <w:r w:rsidR="00A829DB">
        <w:rPr>
          <w:rFonts w:ascii="Century Gothic" w:hAnsi="Century Gothic" w:cs="Trebuchet MS"/>
          <w:color w:val="000000"/>
          <w:sz w:val="23"/>
          <w:szCs w:val="23"/>
        </w:rPr>
        <w:t xml:space="preserve"> the Bank is planning to open 13</w:t>
      </w:r>
      <w:r w:rsidRPr="00073896">
        <w:rPr>
          <w:rFonts w:ascii="Century Gothic" w:hAnsi="Century Gothic" w:cs="Trebuchet MS"/>
          <w:color w:val="000000"/>
          <w:sz w:val="23"/>
          <w:szCs w:val="23"/>
        </w:rPr>
        <w:t>0 new branches spread all over India</w:t>
      </w:r>
      <w:r>
        <w:rPr>
          <w:rFonts w:ascii="Century Gothic" w:hAnsi="Century Gothic" w:cs="Trebuchet MS"/>
          <w:color w:val="000000"/>
          <w:sz w:val="23"/>
          <w:szCs w:val="23"/>
        </w:rPr>
        <w:t>.</w:t>
      </w:r>
      <w:r w:rsidRPr="0034529E">
        <w:rPr>
          <w:rFonts w:ascii="Century Gothic" w:hAnsi="Century Gothic" w:cs="Helvetica-Bold"/>
          <w:color w:val="000000" w:themeColor="text1"/>
          <w:sz w:val="24"/>
          <w:szCs w:val="24"/>
        </w:rPr>
        <w:t xml:space="preserve"> </w:t>
      </w:r>
      <w:r w:rsidR="002B5CE0" w:rsidRPr="0034529E">
        <w:rPr>
          <w:rFonts w:ascii="Century Gothic" w:hAnsi="Century Gothic" w:cs="Helvetica-Bold"/>
          <w:color w:val="000000" w:themeColor="text1"/>
          <w:sz w:val="24"/>
          <w:szCs w:val="24"/>
        </w:rPr>
        <w:t xml:space="preserve">The Empanelment of vendors (OEMs) &amp; Rate Contact </w:t>
      </w:r>
      <w:r w:rsidR="002B5CE0" w:rsidRPr="0034529E">
        <w:rPr>
          <w:rFonts w:ascii="Century Gothic" w:hAnsi="Century Gothic" w:cs="Helvetica-Bold"/>
          <w:color w:val="000000"/>
          <w:sz w:val="24"/>
          <w:szCs w:val="24"/>
        </w:rPr>
        <w:t>for Supply, Installation, and Maintenance of Physical Security Equipment’s like Strong Room Door, Cash Safe</w:t>
      </w:r>
      <w:proofErr w:type="gramStart"/>
      <w:r w:rsidR="002B5CE0" w:rsidRPr="0034529E">
        <w:rPr>
          <w:rFonts w:ascii="Century Gothic" w:hAnsi="Century Gothic" w:cs="Helvetica-Bold"/>
          <w:color w:val="000000"/>
          <w:sz w:val="24"/>
          <w:szCs w:val="24"/>
        </w:rPr>
        <w:t>,  Gold</w:t>
      </w:r>
      <w:proofErr w:type="gramEnd"/>
      <w:r w:rsidR="002B5CE0" w:rsidRPr="0034529E">
        <w:rPr>
          <w:rFonts w:ascii="Century Gothic" w:hAnsi="Century Gothic" w:cs="Helvetica-Bold"/>
          <w:color w:val="000000"/>
          <w:sz w:val="24"/>
          <w:szCs w:val="24"/>
        </w:rPr>
        <w:t xml:space="preserve"> Safe , Safe Deposit Locker Cabinets, Safe cum Safe Deposit Lockers, Bin Cabinets, FRFC, FRRC, etc. on Pan India basis</w:t>
      </w:r>
      <w:r w:rsidR="0069066A" w:rsidRPr="0034529E">
        <w:rPr>
          <w:rFonts w:ascii="Century Gothic" w:hAnsi="Century Gothic" w:cs="Helvetica-Bold"/>
          <w:color w:val="000000"/>
          <w:sz w:val="24"/>
          <w:szCs w:val="24"/>
        </w:rPr>
        <w:t xml:space="preserve"> for a period of </w:t>
      </w:r>
      <w:r w:rsidR="0069066A" w:rsidRPr="0057789C">
        <w:rPr>
          <w:rFonts w:ascii="Century Gothic" w:hAnsi="Century Gothic" w:cs="Helvetica-Bold"/>
          <w:b/>
          <w:bCs/>
          <w:color w:val="000000"/>
          <w:sz w:val="24"/>
          <w:szCs w:val="24"/>
        </w:rPr>
        <w:t>03 (three</w:t>
      </w:r>
      <w:r>
        <w:rPr>
          <w:rFonts w:ascii="Century Gothic" w:hAnsi="Century Gothic" w:cs="Helvetica-Bold"/>
          <w:b/>
          <w:bCs/>
          <w:color w:val="000000"/>
          <w:sz w:val="24"/>
          <w:szCs w:val="24"/>
        </w:rPr>
        <w:t>)</w:t>
      </w:r>
      <w:r w:rsidR="0069066A" w:rsidRPr="0057789C">
        <w:rPr>
          <w:rFonts w:ascii="Century Gothic" w:hAnsi="Century Gothic" w:cs="Helvetica-Bold"/>
          <w:b/>
          <w:bCs/>
          <w:color w:val="000000"/>
          <w:sz w:val="24"/>
          <w:szCs w:val="24"/>
        </w:rPr>
        <w:t xml:space="preserve"> years</w:t>
      </w:r>
      <w:r w:rsidR="0069066A" w:rsidRPr="0034529E">
        <w:rPr>
          <w:rFonts w:ascii="Century Gothic" w:hAnsi="Century Gothic" w:cs="Helvetica-Bold"/>
          <w:color w:val="000000"/>
          <w:sz w:val="24"/>
          <w:szCs w:val="24"/>
        </w:rPr>
        <w:t xml:space="preserve"> </w:t>
      </w:r>
      <w:r w:rsidR="002B5CE0" w:rsidRPr="0034529E">
        <w:rPr>
          <w:rFonts w:ascii="Century Gothic" w:hAnsi="Century Gothic" w:cs="Helvetica-Bold"/>
          <w:color w:val="000000" w:themeColor="text1"/>
          <w:sz w:val="24"/>
          <w:szCs w:val="24"/>
        </w:rPr>
        <w:t xml:space="preserve">  </w:t>
      </w:r>
      <w:r w:rsidR="002B5CE0" w:rsidRPr="0034529E">
        <w:rPr>
          <w:rFonts w:ascii="Century Gothic" w:hAnsi="Century Gothic" w:cs="Trebuchet MS"/>
          <w:color w:val="000000"/>
          <w:sz w:val="24"/>
          <w:szCs w:val="24"/>
        </w:rPr>
        <w:t>will be through e-tendering</w:t>
      </w:r>
      <w:r w:rsidR="0069066A" w:rsidRPr="0034529E">
        <w:rPr>
          <w:rFonts w:ascii="Century Gothic" w:hAnsi="Century Gothic" w:cs="Trebuchet MS"/>
          <w:color w:val="000000"/>
          <w:sz w:val="24"/>
          <w:szCs w:val="24"/>
        </w:rPr>
        <w:t xml:space="preserve"> process,</w:t>
      </w:r>
      <w:r w:rsidR="002B5CE0" w:rsidRPr="0034529E">
        <w:rPr>
          <w:rFonts w:ascii="Century Gothic" w:hAnsi="Century Gothic" w:cs="Trebuchet MS"/>
          <w:color w:val="000000"/>
          <w:sz w:val="24"/>
          <w:szCs w:val="24"/>
        </w:rPr>
        <w:t xml:space="preserve"> to be conducted by our empanelled agency M/S Antares Systems Ltd.</w:t>
      </w:r>
    </w:p>
    <w:p w:rsidR="00350642" w:rsidRDefault="00350642" w:rsidP="002B5CE0">
      <w:pPr>
        <w:autoSpaceDE w:val="0"/>
        <w:autoSpaceDN w:val="0"/>
        <w:adjustRightInd w:val="0"/>
        <w:spacing w:after="0" w:line="240" w:lineRule="auto"/>
        <w:jc w:val="both"/>
        <w:rPr>
          <w:rFonts w:ascii="Century Gothic" w:hAnsi="Century Gothic" w:cs="Trebuchet MS"/>
          <w:color w:val="000000"/>
          <w:sz w:val="24"/>
          <w:szCs w:val="24"/>
        </w:rPr>
      </w:pPr>
    </w:p>
    <w:p w:rsidR="0057789C" w:rsidRDefault="002B5CE0" w:rsidP="002B5CE0">
      <w:pPr>
        <w:autoSpaceDE w:val="0"/>
        <w:autoSpaceDN w:val="0"/>
        <w:adjustRightInd w:val="0"/>
        <w:spacing w:after="0" w:line="240" w:lineRule="auto"/>
        <w:jc w:val="both"/>
        <w:rPr>
          <w:rFonts w:ascii="Century Gothic" w:hAnsi="Century Gothic" w:cs="Trebuchet MS"/>
          <w:color w:val="000000"/>
          <w:sz w:val="24"/>
          <w:szCs w:val="24"/>
        </w:rPr>
      </w:pPr>
      <w:r w:rsidRPr="0034529E">
        <w:rPr>
          <w:rFonts w:ascii="Century Gothic" w:hAnsi="Century Gothic" w:cs="Trebuchet MS"/>
          <w:color w:val="000000"/>
          <w:sz w:val="24"/>
          <w:szCs w:val="24"/>
        </w:rPr>
        <w:t xml:space="preserve"> After empanelment the rate contract, which will be among the empaneled </w:t>
      </w:r>
      <w:r w:rsidR="0069066A" w:rsidRPr="0034529E">
        <w:rPr>
          <w:rFonts w:ascii="Century Gothic" w:hAnsi="Century Gothic" w:cs="Trebuchet MS"/>
          <w:color w:val="000000"/>
          <w:sz w:val="24"/>
          <w:szCs w:val="24"/>
        </w:rPr>
        <w:t>vendors (</w:t>
      </w:r>
      <w:r w:rsidRPr="0034529E">
        <w:rPr>
          <w:rFonts w:ascii="Century Gothic" w:hAnsi="Century Gothic" w:cs="Trebuchet MS"/>
          <w:color w:val="000000"/>
          <w:sz w:val="24"/>
          <w:szCs w:val="24"/>
        </w:rPr>
        <w:t xml:space="preserve">OEMs) by the process of reverse auction procedure; through which the unit price of all the physical security </w:t>
      </w:r>
      <w:proofErr w:type="spellStart"/>
      <w:r w:rsidRPr="0034529E">
        <w:rPr>
          <w:rFonts w:ascii="Century Gothic" w:hAnsi="Century Gothic" w:cs="Trebuchet MS"/>
          <w:color w:val="000000"/>
          <w:sz w:val="24"/>
          <w:szCs w:val="24"/>
        </w:rPr>
        <w:t>equipments</w:t>
      </w:r>
      <w:proofErr w:type="spellEnd"/>
      <w:r w:rsidRPr="0034529E">
        <w:rPr>
          <w:rFonts w:ascii="Century Gothic" w:hAnsi="Century Gothic" w:cs="Trebuchet MS"/>
          <w:color w:val="000000"/>
          <w:sz w:val="24"/>
          <w:szCs w:val="24"/>
        </w:rPr>
        <w:t xml:space="preserve"> to be procured by the bank will be fixed for a period of</w:t>
      </w:r>
      <w:r w:rsidR="0069066A" w:rsidRPr="0034529E">
        <w:rPr>
          <w:rFonts w:ascii="Century Gothic" w:hAnsi="Century Gothic" w:cs="Trebuchet MS"/>
          <w:color w:val="000000"/>
          <w:sz w:val="24"/>
          <w:szCs w:val="24"/>
        </w:rPr>
        <w:t xml:space="preserve"> </w:t>
      </w:r>
      <w:r w:rsidR="0069066A" w:rsidRPr="00350642">
        <w:rPr>
          <w:rFonts w:ascii="Century Gothic" w:hAnsi="Century Gothic" w:cs="Trebuchet MS"/>
          <w:b/>
          <w:bCs/>
          <w:color w:val="000000"/>
          <w:sz w:val="24"/>
          <w:szCs w:val="24"/>
        </w:rPr>
        <w:t>01 (</w:t>
      </w:r>
      <w:r w:rsidRPr="00350642">
        <w:rPr>
          <w:rFonts w:ascii="Century Gothic" w:hAnsi="Century Gothic" w:cs="Trebuchet MS"/>
          <w:b/>
          <w:bCs/>
          <w:color w:val="000000"/>
          <w:sz w:val="24"/>
          <w:szCs w:val="24"/>
        </w:rPr>
        <w:t>one</w:t>
      </w:r>
      <w:r w:rsidR="0069066A" w:rsidRPr="00350642">
        <w:rPr>
          <w:rFonts w:ascii="Century Gothic" w:hAnsi="Century Gothic" w:cs="Trebuchet MS"/>
          <w:b/>
          <w:bCs/>
          <w:color w:val="000000"/>
          <w:sz w:val="24"/>
          <w:szCs w:val="24"/>
        </w:rPr>
        <w:t>)</w:t>
      </w:r>
      <w:r w:rsidR="0057789C">
        <w:rPr>
          <w:rFonts w:ascii="Century Gothic" w:hAnsi="Century Gothic" w:cs="Trebuchet MS"/>
          <w:b/>
          <w:bCs/>
          <w:color w:val="000000"/>
          <w:sz w:val="24"/>
          <w:szCs w:val="24"/>
        </w:rPr>
        <w:t xml:space="preserve"> </w:t>
      </w:r>
      <w:r w:rsidRPr="00350642">
        <w:rPr>
          <w:rFonts w:ascii="Century Gothic" w:hAnsi="Century Gothic" w:cs="Trebuchet MS"/>
          <w:b/>
          <w:bCs/>
          <w:color w:val="000000"/>
          <w:sz w:val="24"/>
          <w:szCs w:val="24"/>
        </w:rPr>
        <w:t>year</w:t>
      </w:r>
      <w:r w:rsidRPr="0034529E">
        <w:rPr>
          <w:rFonts w:ascii="Century Gothic" w:hAnsi="Century Gothic" w:cs="Trebuchet MS"/>
          <w:color w:val="000000"/>
          <w:sz w:val="24"/>
          <w:szCs w:val="24"/>
        </w:rPr>
        <w:t>.</w:t>
      </w:r>
    </w:p>
    <w:p w:rsidR="0057789C" w:rsidRDefault="0057789C" w:rsidP="0057789C">
      <w:pPr>
        <w:autoSpaceDE w:val="0"/>
        <w:autoSpaceDN w:val="0"/>
        <w:adjustRightInd w:val="0"/>
        <w:spacing w:after="0" w:line="240" w:lineRule="auto"/>
        <w:jc w:val="both"/>
        <w:rPr>
          <w:rFonts w:ascii="Century Gothic" w:hAnsi="Century Gothic" w:cs="Trebuchet MS"/>
          <w:color w:val="000000"/>
          <w:sz w:val="23"/>
          <w:szCs w:val="23"/>
        </w:rPr>
      </w:pPr>
    </w:p>
    <w:p w:rsidR="0057789C" w:rsidRPr="00073896" w:rsidRDefault="0057789C" w:rsidP="0057789C">
      <w:pPr>
        <w:autoSpaceDE w:val="0"/>
        <w:autoSpaceDN w:val="0"/>
        <w:adjustRightInd w:val="0"/>
        <w:spacing w:after="0" w:line="240" w:lineRule="auto"/>
        <w:jc w:val="both"/>
        <w:rPr>
          <w:rFonts w:ascii="Century Gothic" w:hAnsi="Century Gothic" w:cs="Trebuchet MS"/>
          <w:color w:val="000000"/>
          <w:sz w:val="23"/>
          <w:szCs w:val="23"/>
        </w:rPr>
      </w:pPr>
      <w:r>
        <w:rPr>
          <w:rFonts w:ascii="Century Gothic" w:hAnsi="Century Gothic" w:cs="Trebuchet MS"/>
          <w:color w:val="000000"/>
          <w:sz w:val="23"/>
          <w:szCs w:val="23"/>
        </w:rPr>
        <w:t xml:space="preserve">UCO Bank, Head </w:t>
      </w:r>
      <w:r w:rsidRPr="00073896">
        <w:rPr>
          <w:rFonts w:ascii="Century Gothic" w:hAnsi="Century Gothic" w:cs="Trebuchet MS"/>
          <w:color w:val="000000"/>
          <w:sz w:val="23"/>
          <w:szCs w:val="23"/>
        </w:rPr>
        <w:t xml:space="preserve">Office will directly place the order of requirement to selected agency to deliver the material at particular branch. </w:t>
      </w:r>
      <w:proofErr w:type="gramStart"/>
      <w:r w:rsidRPr="00073896">
        <w:rPr>
          <w:rFonts w:ascii="Century Gothic" w:hAnsi="Century Gothic" w:cs="Trebuchet MS"/>
          <w:color w:val="000000"/>
          <w:sz w:val="23"/>
          <w:szCs w:val="23"/>
        </w:rPr>
        <w:t xml:space="preserve">The selected agency to ensure and deliver the material </w:t>
      </w:r>
      <w:r>
        <w:rPr>
          <w:rFonts w:ascii="Century Gothic" w:hAnsi="Century Gothic" w:cs="Trebuchet MS"/>
          <w:color w:val="000000"/>
          <w:sz w:val="23"/>
          <w:szCs w:val="23"/>
        </w:rPr>
        <w:lastRenderedPageBreak/>
        <w:t>and its installation within six weeks</w:t>
      </w:r>
      <w:r w:rsidRPr="00073896">
        <w:rPr>
          <w:rFonts w:ascii="Century Gothic" w:hAnsi="Century Gothic" w:cs="Trebuchet MS"/>
          <w:color w:val="000000"/>
          <w:sz w:val="23"/>
          <w:szCs w:val="23"/>
        </w:rPr>
        <w:t xml:space="preserve"> upon such request.</w:t>
      </w:r>
      <w:proofErr w:type="gramEnd"/>
      <w:r w:rsidRPr="00073896">
        <w:rPr>
          <w:rFonts w:ascii="Century Gothic" w:hAnsi="Century Gothic" w:cs="Trebuchet MS"/>
          <w:color w:val="000000"/>
          <w:sz w:val="23"/>
          <w:szCs w:val="23"/>
        </w:rPr>
        <w:t xml:space="preserve"> The bills are to be submitted directly to </w:t>
      </w:r>
      <w:r>
        <w:rPr>
          <w:rFonts w:ascii="Century Gothic" w:hAnsi="Century Gothic" w:cs="Trebuchet MS"/>
          <w:color w:val="000000"/>
          <w:sz w:val="23"/>
          <w:szCs w:val="23"/>
        </w:rPr>
        <w:t>respective Branch/</w:t>
      </w:r>
      <w:r w:rsidRPr="00073896">
        <w:rPr>
          <w:rFonts w:ascii="Century Gothic" w:hAnsi="Century Gothic" w:cs="Trebuchet MS"/>
          <w:color w:val="000000"/>
          <w:sz w:val="23"/>
          <w:szCs w:val="23"/>
        </w:rPr>
        <w:t xml:space="preserve">Zonal Office for settlement of dues. </w:t>
      </w:r>
    </w:p>
    <w:p w:rsidR="00350642" w:rsidRDefault="002B5CE0" w:rsidP="002B5CE0">
      <w:pPr>
        <w:autoSpaceDE w:val="0"/>
        <w:autoSpaceDN w:val="0"/>
        <w:adjustRightInd w:val="0"/>
        <w:spacing w:after="0" w:line="240" w:lineRule="auto"/>
        <w:jc w:val="both"/>
        <w:rPr>
          <w:rFonts w:ascii="Century Gothic" w:hAnsi="Century Gothic" w:cs="Trebuchet MS"/>
          <w:color w:val="000000"/>
          <w:sz w:val="24"/>
          <w:szCs w:val="24"/>
        </w:rPr>
      </w:pPr>
      <w:r w:rsidRPr="0034529E">
        <w:rPr>
          <w:rFonts w:ascii="Century Gothic" w:hAnsi="Century Gothic" w:cs="Trebuchet MS"/>
          <w:color w:val="000000"/>
          <w:sz w:val="24"/>
          <w:szCs w:val="24"/>
        </w:rPr>
        <w:t xml:space="preserve"> </w:t>
      </w:r>
    </w:p>
    <w:p w:rsidR="002B5CE0" w:rsidRPr="0034529E" w:rsidRDefault="002B5CE0" w:rsidP="002B5CE0">
      <w:pPr>
        <w:autoSpaceDE w:val="0"/>
        <w:autoSpaceDN w:val="0"/>
        <w:adjustRightInd w:val="0"/>
        <w:spacing w:after="0" w:line="240" w:lineRule="auto"/>
        <w:jc w:val="both"/>
        <w:rPr>
          <w:rFonts w:ascii="Century Gothic" w:hAnsi="Century Gothic" w:cs="Trebuchet MS"/>
          <w:color w:val="000000"/>
          <w:sz w:val="24"/>
          <w:szCs w:val="24"/>
        </w:rPr>
      </w:pPr>
      <w:r w:rsidRPr="0034529E">
        <w:rPr>
          <w:rFonts w:ascii="Century Gothic" w:hAnsi="Century Gothic" w:cs="Trebuchet MS"/>
          <w:color w:val="000000"/>
          <w:sz w:val="24"/>
          <w:szCs w:val="24"/>
        </w:rPr>
        <w:t xml:space="preserve">After completion of one year, the rate will be reviewed by the Bank considering various factors of market and decide on whether to continue with the same rate/revise the rates. </w:t>
      </w:r>
    </w:p>
    <w:p w:rsidR="00A829DB" w:rsidRDefault="002B5CE0" w:rsidP="00D56478">
      <w:pPr>
        <w:autoSpaceDE w:val="0"/>
        <w:autoSpaceDN w:val="0"/>
        <w:adjustRightInd w:val="0"/>
        <w:spacing w:after="0" w:line="240" w:lineRule="auto"/>
        <w:jc w:val="both"/>
        <w:rPr>
          <w:rFonts w:ascii="Century Gothic" w:hAnsi="Century Gothic" w:cs="Trebuchet MS"/>
          <w:color w:val="000000"/>
          <w:sz w:val="24"/>
          <w:szCs w:val="24"/>
        </w:rPr>
      </w:pPr>
      <w:r w:rsidRPr="0034529E">
        <w:rPr>
          <w:rFonts w:ascii="Century Gothic" w:hAnsi="Century Gothic" w:cs="Trebuchet MS"/>
          <w:color w:val="000000"/>
          <w:sz w:val="24"/>
          <w:szCs w:val="24"/>
        </w:rPr>
        <w:t>Supply order for the same will be issued by UCO Bank, Central Security Department, Head Office, Kolkata and on successful installation/</w:t>
      </w:r>
      <w:proofErr w:type="gramStart"/>
      <w:r w:rsidRPr="0034529E">
        <w:rPr>
          <w:rFonts w:ascii="Century Gothic" w:hAnsi="Century Gothic" w:cs="Trebuchet MS"/>
          <w:color w:val="000000"/>
          <w:sz w:val="24"/>
          <w:szCs w:val="24"/>
        </w:rPr>
        <w:t>delivery,</w:t>
      </w:r>
      <w:proofErr w:type="gramEnd"/>
      <w:r w:rsidRPr="0034529E">
        <w:rPr>
          <w:rFonts w:ascii="Century Gothic" w:hAnsi="Century Gothic" w:cs="Trebuchet MS"/>
          <w:color w:val="000000"/>
          <w:sz w:val="24"/>
          <w:szCs w:val="24"/>
        </w:rPr>
        <w:t xml:space="preserve"> necessary bills thereof will be settled by the respective Zonal Office of the bank, as per the location of delivery of the products.</w:t>
      </w:r>
      <w:r w:rsidR="00D56478">
        <w:rPr>
          <w:rFonts w:ascii="Century Gothic" w:hAnsi="Century Gothic" w:cs="Trebuchet MS"/>
          <w:color w:val="000000"/>
          <w:sz w:val="24"/>
          <w:szCs w:val="24"/>
        </w:rPr>
        <w:t xml:space="preserve"> </w:t>
      </w:r>
    </w:p>
    <w:p w:rsidR="00D56478" w:rsidRPr="00D56478" w:rsidRDefault="00D56478" w:rsidP="00D56478">
      <w:pPr>
        <w:autoSpaceDE w:val="0"/>
        <w:autoSpaceDN w:val="0"/>
        <w:adjustRightInd w:val="0"/>
        <w:spacing w:after="0" w:line="240" w:lineRule="auto"/>
        <w:jc w:val="both"/>
        <w:rPr>
          <w:rFonts w:ascii="Century Gothic" w:hAnsi="Century Gothic" w:cs="Trebuchet MS"/>
          <w:color w:val="000000"/>
          <w:sz w:val="24"/>
          <w:szCs w:val="24"/>
        </w:rPr>
      </w:pPr>
    </w:p>
    <w:p w:rsidR="00A829DB" w:rsidRPr="0034529E" w:rsidRDefault="00F94F1D" w:rsidP="00F94F1D">
      <w:pPr>
        <w:rPr>
          <w:rFonts w:ascii="Century Gothic" w:hAnsi="Century Gothic"/>
          <w:b/>
          <w:sz w:val="24"/>
          <w:szCs w:val="24"/>
        </w:rPr>
      </w:pPr>
      <w:r w:rsidRPr="0034529E">
        <w:rPr>
          <w:rFonts w:ascii="Century Gothic" w:hAnsi="Century Gothic"/>
          <w:b/>
          <w:sz w:val="24"/>
          <w:szCs w:val="24"/>
        </w:rPr>
        <w:t>RFP Details</w:t>
      </w:r>
      <w:r w:rsidR="002B5CE0" w:rsidRPr="0034529E">
        <w:rPr>
          <w:rFonts w:ascii="Century Gothic" w:hAnsi="Century Gothic"/>
          <w:b/>
          <w:sz w:val="24"/>
          <w:szCs w:val="24"/>
        </w:rPr>
        <w:t xml:space="preserve"> &amp; Important dates</w:t>
      </w:r>
      <w:r w:rsidRPr="0034529E">
        <w:rPr>
          <w:rFonts w:ascii="Century Gothic" w:hAnsi="Century Gothic"/>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9"/>
        <w:gridCol w:w="6059"/>
      </w:tblGrid>
      <w:tr w:rsidR="00F94F1D" w:rsidRPr="0034529E" w:rsidTr="0034529E">
        <w:tc>
          <w:tcPr>
            <w:tcW w:w="4219" w:type="dxa"/>
          </w:tcPr>
          <w:p w:rsidR="00F94F1D" w:rsidRPr="0034529E" w:rsidRDefault="00B173D6" w:rsidP="0091000B">
            <w:pPr>
              <w:rPr>
                <w:rFonts w:ascii="Century Gothic" w:hAnsi="Century Gothic"/>
                <w:sz w:val="24"/>
                <w:szCs w:val="24"/>
              </w:rPr>
            </w:pPr>
            <w:r w:rsidRPr="0034529E">
              <w:rPr>
                <w:rFonts w:ascii="Century Gothic" w:hAnsi="Century Gothic"/>
                <w:sz w:val="24"/>
                <w:szCs w:val="24"/>
              </w:rPr>
              <w:t xml:space="preserve">Advertisement in Newspaper and banks website on </w:t>
            </w:r>
          </w:p>
        </w:tc>
        <w:tc>
          <w:tcPr>
            <w:tcW w:w="6059" w:type="dxa"/>
          </w:tcPr>
          <w:p w:rsidR="00F94F1D" w:rsidRPr="005E1C96" w:rsidRDefault="00B84140" w:rsidP="0091000B">
            <w:pPr>
              <w:rPr>
                <w:rFonts w:ascii="Century Gothic" w:hAnsi="Century Gothic"/>
                <w:b/>
                <w:bCs/>
                <w:color w:val="000000" w:themeColor="text1"/>
                <w:sz w:val="24"/>
                <w:szCs w:val="24"/>
              </w:rPr>
            </w:pPr>
            <w:r>
              <w:rPr>
                <w:rFonts w:ascii="Century Gothic" w:hAnsi="Century Gothic"/>
                <w:b/>
                <w:bCs/>
                <w:color w:val="000000" w:themeColor="text1"/>
                <w:sz w:val="24"/>
                <w:szCs w:val="24"/>
              </w:rPr>
              <w:t>01/08</w:t>
            </w:r>
            <w:r w:rsidR="00B173D6" w:rsidRPr="005E1C96">
              <w:rPr>
                <w:rFonts w:ascii="Century Gothic" w:hAnsi="Century Gothic"/>
                <w:b/>
                <w:bCs/>
                <w:color w:val="000000" w:themeColor="text1"/>
                <w:sz w:val="24"/>
                <w:szCs w:val="24"/>
              </w:rPr>
              <w:t>/2024</w:t>
            </w:r>
          </w:p>
          <w:p w:rsidR="005E1C96" w:rsidRPr="00B462D8" w:rsidRDefault="005E1C96" w:rsidP="0091000B">
            <w:pPr>
              <w:rPr>
                <w:rFonts w:ascii="Century Gothic" w:hAnsi="Century Gothic"/>
                <w:color w:val="000000" w:themeColor="text1"/>
                <w:sz w:val="24"/>
                <w:szCs w:val="24"/>
              </w:rPr>
            </w:pPr>
            <w:r>
              <w:rPr>
                <w:rFonts w:ascii="Century Gothic" w:hAnsi="Century Gothic"/>
                <w:color w:val="000000" w:themeColor="text1"/>
                <w:sz w:val="24"/>
                <w:szCs w:val="24"/>
              </w:rPr>
              <w:t>Banks website –</w:t>
            </w:r>
            <w:r w:rsidRPr="005E1C96">
              <w:rPr>
                <w:rFonts w:ascii="Century Gothic" w:hAnsi="Century Gothic"/>
                <w:b/>
                <w:bCs/>
                <w:color w:val="000000" w:themeColor="text1"/>
                <w:sz w:val="24"/>
                <w:szCs w:val="24"/>
              </w:rPr>
              <w:t>www.ucobank.com</w:t>
            </w:r>
          </w:p>
        </w:tc>
      </w:tr>
      <w:tr w:rsidR="00927DAE" w:rsidRPr="0034529E" w:rsidTr="0034529E">
        <w:tc>
          <w:tcPr>
            <w:tcW w:w="4219" w:type="dxa"/>
          </w:tcPr>
          <w:p w:rsidR="00927DAE" w:rsidRPr="0034529E" w:rsidRDefault="00927DAE" w:rsidP="00327349">
            <w:pPr>
              <w:rPr>
                <w:rFonts w:ascii="Century Gothic" w:hAnsi="Century Gothic"/>
                <w:sz w:val="24"/>
                <w:szCs w:val="24"/>
              </w:rPr>
            </w:pPr>
            <w:r w:rsidRPr="0034529E">
              <w:rPr>
                <w:rFonts w:ascii="Century Gothic" w:hAnsi="Century Gothic"/>
                <w:sz w:val="24"/>
                <w:szCs w:val="24"/>
              </w:rPr>
              <w:t>Date of issue of RFP</w:t>
            </w:r>
          </w:p>
        </w:tc>
        <w:tc>
          <w:tcPr>
            <w:tcW w:w="6059" w:type="dxa"/>
          </w:tcPr>
          <w:p w:rsidR="00927DAE" w:rsidRPr="005E1C96" w:rsidRDefault="00B84140" w:rsidP="00327349">
            <w:pPr>
              <w:rPr>
                <w:rFonts w:ascii="Century Gothic" w:hAnsi="Century Gothic"/>
                <w:b/>
                <w:bCs/>
                <w:color w:val="000000" w:themeColor="text1"/>
                <w:sz w:val="24"/>
                <w:szCs w:val="24"/>
              </w:rPr>
            </w:pPr>
            <w:r>
              <w:rPr>
                <w:rFonts w:ascii="Century Gothic" w:hAnsi="Century Gothic"/>
                <w:b/>
                <w:bCs/>
                <w:color w:val="000000" w:themeColor="text1"/>
                <w:sz w:val="24"/>
                <w:szCs w:val="24"/>
              </w:rPr>
              <w:t>01/08</w:t>
            </w:r>
            <w:r w:rsidR="00B173D6" w:rsidRPr="005E1C96">
              <w:rPr>
                <w:rFonts w:ascii="Century Gothic" w:hAnsi="Century Gothic"/>
                <w:b/>
                <w:bCs/>
                <w:color w:val="000000" w:themeColor="text1"/>
                <w:sz w:val="24"/>
                <w:szCs w:val="24"/>
              </w:rPr>
              <w:t>/2024</w:t>
            </w:r>
          </w:p>
        </w:tc>
      </w:tr>
      <w:tr w:rsidR="00F94F1D" w:rsidRPr="0034529E" w:rsidTr="0034529E">
        <w:tc>
          <w:tcPr>
            <w:tcW w:w="4219" w:type="dxa"/>
          </w:tcPr>
          <w:p w:rsidR="00F94F1D" w:rsidRPr="0034529E" w:rsidRDefault="00F94F1D" w:rsidP="0091000B">
            <w:pPr>
              <w:rPr>
                <w:rFonts w:ascii="Century Gothic" w:hAnsi="Century Gothic"/>
                <w:sz w:val="24"/>
                <w:szCs w:val="24"/>
              </w:rPr>
            </w:pPr>
            <w:r w:rsidRPr="0034529E">
              <w:rPr>
                <w:rFonts w:ascii="Century Gothic" w:hAnsi="Century Gothic"/>
                <w:sz w:val="24"/>
                <w:szCs w:val="24"/>
              </w:rPr>
              <w:t>Date, Time and venue of Pre-Bid Meeting</w:t>
            </w:r>
          </w:p>
        </w:tc>
        <w:tc>
          <w:tcPr>
            <w:tcW w:w="6059" w:type="dxa"/>
          </w:tcPr>
          <w:p w:rsidR="00F94F1D" w:rsidRPr="00B462D8" w:rsidRDefault="00B84140" w:rsidP="0091000B">
            <w:pPr>
              <w:rPr>
                <w:rFonts w:ascii="Century Gothic" w:hAnsi="Century Gothic"/>
                <w:color w:val="000000" w:themeColor="text1"/>
                <w:sz w:val="24"/>
                <w:szCs w:val="24"/>
              </w:rPr>
            </w:pPr>
            <w:r>
              <w:rPr>
                <w:rFonts w:ascii="Century Gothic" w:hAnsi="Century Gothic"/>
                <w:b/>
                <w:bCs/>
                <w:color w:val="000000" w:themeColor="text1"/>
                <w:sz w:val="24"/>
                <w:szCs w:val="24"/>
              </w:rPr>
              <w:t>07</w:t>
            </w:r>
            <w:r w:rsidR="00B462D8" w:rsidRPr="005E1C96">
              <w:rPr>
                <w:rFonts w:ascii="Century Gothic" w:hAnsi="Century Gothic"/>
                <w:b/>
                <w:bCs/>
                <w:color w:val="000000" w:themeColor="text1"/>
                <w:sz w:val="24"/>
                <w:szCs w:val="24"/>
              </w:rPr>
              <w:t xml:space="preserve"> </w:t>
            </w:r>
            <w:r>
              <w:rPr>
                <w:rFonts w:ascii="Century Gothic" w:hAnsi="Century Gothic"/>
                <w:b/>
                <w:bCs/>
                <w:color w:val="000000" w:themeColor="text1"/>
                <w:sz w:val="24"/>
                <w:szCs w:val="24"/>
              </w:rPr>
              <w:t>/08</w:t>
            </w:r>
            <w:r w:rsidR="00B173D6" w:rsidRPr="005E1C96">
              <w:rPr>
                <w:rFonts w:ascii="Century Gothic" w:hAnsi="Century Gothic"/>
                <w:b/>
                <w:bCs/>
                <w:color w:val="000000" w:themeColor="text1"/>
                <w:sz w:val="24"/>
                <w:szCs w:val="24"/>
              </w:rPr>
              <w:t>/2024</w:t>
            </w:r>
            <w:r w:rsidR="00F94F1D" w:rsidRPr="005E1C96">
              <w:rPr>
                <w:rFonts w:ascii="Century Gothic" w:hAnsi="Century Gothic"/>
                <w:b/>
                <w:bCs/>
                <w:color w:val="000000" w:themeColor="text1"/>
                <w:sz w:val="24"/>
                <w:szCs w:val="24"/>
              </w:rPr>
              <w:t xml:space="preserve"> , 11-00 A.M</w:t>
            </w:r>
            <w:r w:rsidR="00F94F1D" w:rsidRPr="00B462D8">
              <w:rPr>
                <w:rFonts w:ascii="Century Gothic" w:hAnsi="Century Gothic"/>
                <w:color w:val="000000" w:themeColor="text1"/>
                <w:sz w:val="24"/>
                <w:szCs w:val="24"/>
              </w:rPr>
              <w:t>. at Central Security Department, Head Office, 10, B.T.M.</w:t>
            </w:r>
            <w:r w:rsidR="000F51DE" w:rsidRPr="00B462D8">
              <w:rPr>
                <w:rFonts w:ascii="Century Gothic" w:hAnsi="Century Gothic"/>
                <w:color w:val="000000" w:themeColor="text1"/>
                <w:sz w:val="24"/>
                <w:szCs w:val="24"/>
              </w:rPr>
              <w:t xml:space="preserve"> </w:t>
            </w:r>
            <w:proofErr w:type="spellStart"/>
            <w:r w:rsidR="00F94F1D" w:rsidRPr="00B462D8">
              <w:rPr>
                <w:rFonts w:ascii="Century Gothic" w:hAnsi="Century Gothic"/>
                <w:color w:val="000000" w:themeColor="text1"/>
                <w:sz w:val="24"/>
                <w:szCs w:val="24"/>
              </w:rPr>
              <w:t>Sarani</w:t>
            </w:r>
            <w:proofErr w:type="spellEnd"/>
            <w:r w:rsidR="00F94F1D" w:rsidRPr="00B462D8">
              <w:rPr>
                <w:rFonts w:ascii="Century Gothic" w:hAnsi="Century Gothic"/>
                <w:color w:val="000000" w:themeColor="text1"/>
                <w:sz w:val="24"/>
                <w:szCs w:val="24"/>
              </w:rPr>
              <w:t>, Kolkata-700001</w:t>
            </w:r>
          </w:p>
        </w:tc>
      </w:tr>
      <w:tr w:rsidR="00F94F1D" w:rsidRPr="0034529E" w:rsidTr="0034529E">
        <w:tc>
          <w:tcPr>
            <w:tcW w:w="4219" w:type="dxa"/>
          </w:tcPr>
          <w:p w:rsidR="00F94F1D" w:rsidRPr="0034529E" w:rsidRDefault="000F51DE" w:rsidP="00350642">
            <w:pPr>
              <w:rPr>
                <w:rFonts w:ascii="Century Gothic" w:hAnsi="Century Gothic"/>
                <w:sz w:val="24"/>
                <w:szCs w:val="24"/>
              </w:rPr>
            </w:pPr>
            <w:r w:rsidRPr="0034529E">
              <w:rPr>
                <w:rFonts w:ascii="Century Gothic" w:hAnsi="Century Gothic"/>
                <w:sz w:val="24"/>
                <w:szCs w:val="24"/>
              </w:rPr>
              <w:t xml:space="preserve">Last Date </w:t>
            </w:r>
            <w:r w:rsidR="00F94F1D" w:rsidRPr="0034529E">
              <w:rPr>
                <w:rFonts w:ascii="Century Gothic" w:hAnsi="Century Gothic"/>
                <w:sz w:val="24"/>
                <w:szCs w:val="24"/>
              </w:rPr>
              <w:t xml:space="preserve"> for submission of Bid</w:t>
            </w:r>
            <w:r w:rsidR="00CF29B4">
              <w:rPr>
                <w:rFonts w:ascii="Century Gothic" w:hAnsi="Century Gothic"/>
                <w:sz w:val="24"/>
                <w:szCs w:val="24"/>
              </w:rPr>
              <w:t xml:space="preserve"> </w:t>
            </w:r>
            <w:r w:rsidR="00350642">
              <w:rPr>
                <w:rFonts w:ascii="Century Gothic" w:hAnsi="Century Gothic"/>
                <w:sz w:val="24"/>
                <w:szCs w:val="24"/>
              </w:rPr>
              <w:t xml:space="preserve">(Both Technical and  Price Bid) </w:t>
            </w:r>
          </w:p>
        </w:tc>
        <w:tc>
          <w:tcPr>
            <w:tcW w:w="6059" w:type="dxa"/>
          </w:tcPr>
          <w:p w:rsidR="00F94F1D" w:rsidRPr="00B462D8" w:rsidRDefault="006C7DF3" w:rsidP="00CF29B4">
            <w:pPr>
              <w:rPr>
                <w:rFonts w:ascii="Century Gothic" w:hAnsi="Century Gothic"/>
                <w:color w:val="000000" w:themeColor="text1"/>
                <w:sz w:val="24"/>
                <w:szCs w:val="24"/>
              </w:rPr>
            </w:pPr>
            <w:r>
              <w:rPr>
                <w:rFonts w:ascii="Century Gothic" w:hAnsi="Century Gothic"/>
                <w:b/>
                <w:bCs/>
                <w:color w:val="000000" w:themeColor="text1"/>
                <w:sz w:val="24"/>
                <w:szCs w:val="24"/>
              </w:rPr>
              <w:t>23</w:t>
            </w:r>
            <w:r w:rsidR="00B462D8" w:rsidRPr="006C7DF3">
              <w:rPr>
                <w:rFonts w:ascii="Century Gothic" w:hAnsi="Century Gothic"/>
                <w:b/>
                <w:bCs/>
                <w:color w:val="000000" w:themeColor="text1"/>
                <w:sz w:val="24"/>
                <w:szCs w:val="24"/>
              </w:rPr>
              <w:t>/08</w:t>
            </w:r>
            <w:r w:rsidR="000F51DE" w:rsidRPr="006C7DF3">
              <w:rPr>
                <w:rFonts w:ascii="Century Gothic" w:hAnsi="Century Gothic"/>
                <w:b/>
                <w:bCs/>
                <w:color w:val="000000" w:themeColor="text1"/>
                <w:sz w:val="24"/>
                <w:szCs w:val="24"/>
              </w:rPr>
              <w:t>/2024</w:t>
            </w:r>
            <w:r w:rsidR="00B462D8" w:rsidRPr="006C7DF3">
              <w:rPr>
                <w:rFonts w:ascii="Century Gothic" w:hAnsi="Century Gothic"/>
                <w:b/>
                <w:bCs/>
                <w:color w:val="000000" w:themeColor="text1"/>
                <w:sz w:val="24"/>
                <w:szCs w:val="24"/>
              </w:rPr>
              <w:t>, up to  17</w:t>
            </w:r>
            <w:r w:rsidR="00F94F1D" w:rsidRPr="006C7DF3">
              <w:rPr>
                <w:rFonts w:ascii="Century Gothic" w:hAnsi="Century Gothic"/>
                <w:b/>
                <w:bCs/>
                <w:color w:val="000000" w:themeColor="text1"/>
                <w:sz w:val="24"/>
                <w:szCs w:val="24"/>
              </w:rPr>
              <w:t>-00 hours</w:t>
            </w:r>
            <w:r w:rsidR="00F94F1D" w:rsidRPr="00B462D8">
              <w:rPr>
                <w:rFonts w:ascii="Century Gothic" w:hAnsi="Century Gothic"/>
                <w:color w:val="000000" w:themeColor="text1"/>
                <w:sz w:val="24"/>
                <w:szCs w:val="24"/>
              </w:rPr>
              <w:t xml:space="preserve"> </w:t>
            </w:r>
            <w:r w:rsidR="00B462D8">
              <w:rPr>
                <w:rFonts w:ascii="Century Gothic" w:hAnsi="Century Gothic"/>
                <w:color w:val="000000" w:themeColor="text1"/>
                <w:sz w:val="24"/>
                <w:szCs w:val="24"/>
              </w:rPr>
              <w:t xml:space="preserve">through e-tender process </w:t>
            </w:r>
            <w:r w:rsidR="00CF29B4">
              <w:rPr>
                <w:rFonts w:ascii="Century Gothic" w:hAnsi="Century Gothic"/>
                <w:color w:val="000000" w:themeColor="text1"/>
                <w:sz w:val="24"/>
                <w:szCs w:val="24"/>
              </w:rPr>
              <w:t xml:space="preserve">(e-tender portal - </w:t>
            </w:r>
            <w:hyperlink r:id="rId13" w:history="1">
              <w:r w:rsidR="00CF29B4" w:rsidRPr="005E1C96">
                <w:rPr>
                  <w:rStyle w:val="Hyperlink"/>
                  <w:rFonts w:ascii="Century Gothic" w:hAnsi="Century Gothic" w:cs="Vrinda"/>
                  <w:b/>
                  <w:bCs/>
                  <w:sz w:val="24"/>
                  <w:szCs w:val="24"/>
                </w:rPr>
                <w:t>www.tenderwizard.com</w:t>
              </w:r>
            </w:hyperlink>
            <w:r w:rsidR="00CF29B4" w:rsidRPr="005E1C96">
              <w:rPr>
                <w:rFonts w:ascii="Century Gothic" w:hAnsi="Century Gothic"/>
                <w:b/>
                <w:bCs/>
                <w:color w:val="00B0F0"/>
                <w:sz w:val="24"/>
                <w:szCs w:val="24"/>
                <w:u w:val="single"/>
              </w:rPr>
              <w:t>/UCOBANK</w:t>
            </w:r>
            <w:r w:rsidR="00CF29B4" w:rsidRPr="005E1C96">
              <w:rPr>
                <w:rFonts w:ascii="Century Gothic" w:hAnsi="Century Gothic"/>
                <w:b/>
                <w:bCs/>
                <w:color w:val="000000" w:themeColor="text1"/>
                <w:sz w:val="24"/>
                <w:szCs w:val="24"/>
              </w:rPr>
              <w:t xml:space="preserve"> )</w:t>
            </w:r>
            <w:r w:rsidR="00CF29B4">
              <w:rPr>
                <w:rFonts w:ascii="Century Gothic" w:hAnsi="Century Gothic"/>
                <w:color w:val="000000" w:themeColor="text1"/>
                <w:sz w:val="24"/>
                <w:szCs w:val="24"/>
              </w:rPr>
              <w:t xml:space="preserve"> </w:t>
            </w:r>
            <w:r w:rsidR="00F94F1D" w:rsidRPr="00B462D8">
              <w:rPr>
                <w:rFonts w:ascii="Century Gothic" w:hAnsi="Century Gothic"/>
                <w:color w:val="000000" w:themeColor="text1"/>
                <w:sz w:val="24"/>
                <w:szCs w:val="24"/>
              </w:rPr>
              <w:t xml:space="preserve"> </w:t>
            </w:r>
          </w:p>
        </w:tc>
      </w:tr>
      <w:tr w:rsidR="00F94F1D" w:rsidRPr="0034529E" w:rsidTr="0034529E">
        <w:tc>
          <w:tcPr>
            <w:tcW w:w="4219" w:type="dxa"/>
          </w:tcPr>
          <w:p w:rsidR="00F94F1D" w:rsidRPr="0034529E" w:rsidRDefault="00836261" w:rsidP="00836261">
            <w:pPr>
              <w:rPr>
                <w:rFonts w:ascii="Century Gothic" w:hAnsi="Century Gothic"/>
                <w:sz w:val="24"/>
                <w:szCs w:val="24"/>
              </w:rPr>
            </w:pPr>
            <w:r w:rsidRPr="0034529E">
              <w:rPr>
                <w:rFonts w:ascii="Century Gothic" w:hAnsi="Century Gothic"/>
                <w:sz w:val="24"/>
                <w:szCs w:val="24"/>
              </w:rPr>
              <w:t>Date &amp;</w:t>
            </w:r>
            <w:r w:rsidR="00F94F1D" w:rsidRPr="0034529E">
              <w:rPr>
                <w:rFonts w:ascii="Century Gothic" w:hAnsi="Century Gothic"/>
                <w:sz w:val="24"/>
                <w:szCs w:val="24"/>
              </w:rPr>
              <w:t xml:space="preserve"> Time of  opening</w:t>
            </w:r>
            <w:r w:rsidRPr="0034529E">
              <w:rPr>
                <w:rFonts w:ascii="Century Gothic" w:hAnsi="Century Gothic"/>
                <w:sz w:val="24"/>
                <w:szCs w:val="24"/>
              </w:rPr>
              <w:t xml:space="preserve"> of Bid</w:t>
            </w:r>
            <w:r w:rsidR="00F94F1D" w:rsidRPr="0034529E">
              <w:rPr>
                <w:rFonts w:ascii="Century Gothic" w:hAnsi="Century Gothic"/>
                <w:sz w:val="24"/>
                <w:szCs w:val="24"/>
              </w:rPr>
              <w:t xml:space="preserve"> for Preliminary Scrutiny</w:t>
            </w:r>
            <w:r w:rsidRPr="0034529E">
              <w:rPr>
                <w:rFonts w:ascii="Century Gothic" w:hAnsi="Century Gothic"/>
                <w:sz w:val="24"/>
                <w:szCs w:val="24"/>
              </w:rPr>
              <w:t xml:space="preserve"> </w:t>
            </w:r>
            <w:r w:rsidR="00F94F1D" w:rsidRPr="0034529E">
              <w:rPr>
                <w:rFonts w:ascii="Century Gothic" w:hAnsi="Century Gothic"/>
                <w:sz w:val="24"/>
                <w:szCs w:val="24"/>
              </w:rPr>
              <w:t>(Technical Bid)</w:t>
            </w:r>
            <w:r w:rsidRPr="0034529E">
              <w:rPr>
                <w:rFonts w:ascii="Century Gothic" w:hAnsi="Century Gothic"/>
                <w:sz w:val="24"/>
                <w:szCs w:val="24"/>
              </w:rPr>
              <w:t xml:space="preserve"> for Empanelment of vendor</w:t>
            </w:r>
          </w:p>
        </w:tc>
        <w:tc>
          <w:tcPr>
            <w:tcW w:w="6059" w:type="dxa"/>
          </w:tcPr>
          <w:p w:rsidR="00F94F1D" w:rsidRPr="00B462D8" w:rsidRDefault="006C7DF3" w:rsidP="0091000B">
            <w:pPr>
              <w:rPr>
                <w:rFonts w:ascii="Century Gothic" w:hAnsi="Century Gothic"/>
                <w:color w:val="000000" w:themeColor="text1"/>
                <w:sz w:val="24"/>
                <w:szCs w:val="24"/>
              </w:rPr>
            </w:pPr>
            <w:r>
              <w:rPr>
                <w:rFonts w:ascii="Century Gothic" w:hAnsi="Century Gothic"/>
                <w:b/>
                <w:bCs/>
                <w:color w:val="000000" w:themeColor="text1"/>
                <w:sz w:val="24"/>
                <w:szCs w:val="24"/>
              </w:rPr>
              <w:t>26</w:t>
            </w:r>
            <w:r w:rsidR="00CF29B4" w:rsidRPr="005E1C96">
              <w:rPr>
                <w:rFonts w:ascii="Century Gothic" w:hAnsi="Century Gothic"/>
                <w:b/>
                <w:bCs/>
                <w:color w:val="000000" w:themeColor="text1"/>
                <w:sz w:val="24"/>
                <w:szCs w:val="24"/>
              </w:rPr>
              <w:t>/08</w:t>
            </w:r>
            <w:r w:rsidR="000F51DE" w:rsidRPr="005E1C96">
              <w:rPr>
                <w:rFonts w:ascii="Century Gothic" w:hAnsi="Century Gothic"/>
                <w:b/>
                <w:bCs/>
                <w:color w:val="000000" w:themeColor="text1"/>
                <w:sz w:val="24"/>
                <w:szCs w:val="24"/>
              </w:rPr>
              <w:t>/2024</w:t>
            </w:r>
            <w:r w:rsidR="00CF29B4" w:rsidRPr="005E1C96">
              <w:rPr>
                <w:rFonts w:ascii="Century Gothic" w:hAnsi="Century Gothic"/>
                <w:b/>
                <w:bCs/>
                <w:color w:val="000000" w:themeColor="text1"/>
                <w:sz w:val="24"/>
                <w:szCs w:val="24"/>
              </w:rPr>
              <w:t>,at</w:t>
            </w:r>
            <w:r w:rsidR="00B84140">
              <w:rPr>
                <w:rFonts w:ascii="Century Gothic" w:hAnsi="Century Gothic"/>
                <w:b/>
                <w:bCs/>
                <w:color w:val="000000" w:themeColor="text1"/>
                <w:sz w:val="24"/>
                <w:szCs w:val="24"/>
              </w:rPr>
              <w:t xml:space="preserve"> </w:t>
            </w:r>
            <w:r w:rsidR="00CF29B4" w:rsidRPr="005E1C96">
              <w:rPr>
                <w:rFonts w:ascii="Century Gothic" w:hAnsi="Century Gothic"/>
                <w:b/>
                <w:bCs/>
                <w:color w:val="000000" w:themeColor="text1"/>
                <w:sz w:val="24"/>
                <w:szCs w:val="24"/>
              </w:rPr>
              <w:t>11-00 A</w:t>
            </w:r>
            <w:r w:rsidR="00F94F1D" w:rsidRPr="005E1C96">
              <w:rPr>
                <w:rFonts w:ascii="Century Gothic" w:hAnsi="Century Gothic"/>
                <w:b/>
                <w:bCs/>
                <w:color w:val="000000" w:themeColor="text1"/>
                <w:sz w:val="24"/>
                <w:szCs w:val="24"/>
              </w:rPr>
              <w:t>.M.</w:t>
            </w:r>
            <w:r w:rsidR="00F94F1D" w:rsidRPr="00B462D8">
              <w:rPr>
                <w:rFonts w:ascii="Century Gothic" w:hAnsi="Century Gothic"/>
                <w:color w:val="000000" w:themeColor="text1"/>
                <w:sz w:val="24"/>
                <w:szCs w:val="24"/>
              </w:rPr>
              <w:t xml:space="preserve"> at Central Security Department, Head Office, 10, B.T.M.</w:t>
            </w:r>
            <w:r w:rsidR="000F51DE" w:rsidRPr="00B462D8">
              <w:rPr>
                <w:rFonts w:ascii="Century Gothic" w:hAnsi="Century Gothic"/>
                <w:color w:val="000000" w:themeColor="text1"/>
                <w:sz w:val="24"/>
                <w:szCs w:val="24"/>
              </w:rPr>
              <w:t xml:space="preserve"> </w:t>
            </w:r>
            <w:proofErr w:type="spellStart"/>
            <w:r w:rsidR="00F94F1D" w:rsidRPr="00B462D8">
              <w:rPr>
                <w:rFonts w:ascii="Century Gothic" w:hAnsi="Century Gothic"/>
                <w:color w:val="000000" w:themeColor="text1"/>
                <w:sz w:val="24"/>
                <w:szCs w:val="24"/>
              </w:rPr>
              <w:t>Sarani</w:t>
            </w:r>
            <w:proofErr w:type="spellEnd"/>
            <w:r w:rsidR="00F94F1D" w:rsidRPr="00B462D8">
              <w:rPr>
                <w:rFonts w:ascii="Century Gothic" w:hAnsi="Century Gothic"/>
                <w:color w:val="000000" w:themeColor="text1"/>
                <w:sz w:val="24"/>
                <w:szCs w:val="24"/>
              </w:rPr>
              <w:t>, Kolkata-700001</w:t>
            </w:r>
          </w:p>
        </w:tc>
      </w:tr>
      <w:tr w:rsidR="00F94F1D" w:rsidRPr="0034529E" w:rsidTr="0034529E">
        <w:tc>
          <w:tcPr>
            <w:tcW w:w="4219" w:type="dxa"/>
          </w:tcPr>
          <w:p w:rsidR="00F94F1D" w:rsidRPr="0034529E" w:rsidRDefault="00F94F1D" w:rsidP="0091000B">
            <w:pPr>
              <w:rPr>
                <w:rFonts w:ascii="Century Gothic" w:hAnsi="Century Gothic"/>
                <w:sz w:val="24"/>
                <w:szCs w:val="24"/>
              </w:rPr>
            </w:pPr>
            <w:r w:rsidRPr="0034529E">
              <w:rPr>
                <w:rFonts w:ascii="Century Gothic" w:hAnsi="Century Gothic"/>
                <w:sz w:val="24"/>
                <w:szCs w:val="24"/>
              </w:rPr>
              <w:t>Commercial Bid (RFQ)</w:t>
            </w:r>
          </w:p>
        </w:tc>
        <w:tc>
          <w:tcPr>
            <w:tcW w:w="6059" w:type="dxa"/>
          </w:tcPr>
          <w:p w:rsidR="00F94F1D" w:rsidRPr="00B462D8" w:rsidRDefault="00F94F1D" w:rsidP="0091000B">
            <w:pPr>
              <w:rPr>
                <w:rFonts w:ascii="Century Gothic" w:hAnsi="Century Gothic"/>
                <w:color w:val="000000" w:themeColor="text1"/>
                <w:sz w:val="24"/>
                <w:szCs w:val="24"/>
              </w:rPr>
            </w:pPr>
            <w:r w:rsidRPr="00B462D8">
              <w:rPr>
                <w:rFonts w:ascii="Century Gothic" w:hAnsi="Century Gothic"/>
                <w:color w:val="000000" w:themeColor="text1"/>
                <w:sz w:val="24"/>
                <w:szCs w:val="24"/>
              </w:rPr>
              <w:t>To be opened only for short listed vendors</w:t>
            </w:r>
            <w:r w:rsidR="00836261" w:rsidRPr="00B462D8">
              <w:rPr>
                <w:rFonts w:ascii="Century Gothic" w:hAnsi="Century Gothic"/>
                <w:color w:val="000000" w:themeColor="text1"/>
                <w:sz w:val="24"/>
                <w:szCs w:val="24"/>
              </w:rPr>
              <w:t>, D</w:t>
            </w:r>
            <w:r w:rsidRPr="00B462D8">
              <w:rPr>
                <w:rFonts w:ascii="Century Gothic" w:hAnsi="Century Gothic"/>
                <w:color w:val="000000" w:themeColor="text1"/>
                <w:sz w:val="24"/>
                <w:szCs w:val="24"/>
              </w:rPr>
              <w:t>ate will be intimated later to the shortlisted vendors</w:t>
            </w:r>
          </w:p>
        </w:tc>
      </w:tr>
      <w:tr w:rsidR="00836261" w:rsidRPr="0034529E" w:rsidTr="0034529E">
        <w:tc>
          <w:tcPr>
            <w:tcW w:w="4219" w:type="dxa"/>
          </w:tcPr>
          <w:p w:rsidR="00836261" w:rsidRPr="0034529E" w:rsidRDefault="00836261" w:rsidP="005A756E">
            <w:pPr>
              <w:rPr>
                <w:rFonts w:ascii="Century Gothic" w:hAnsi="Century Gothic"/>
                <w:sz w:val="24"/>
                <w:szCs w:val="24"/>
              </w:rPr>
            </w:pPr>
            <w:r w:rsidRPr="0034529E">
              <w:rPr>
                <w:rFonts w:ascii="Century Gothic" w:hAnsi="Century Gothic"/>
                <w:sz w:val="24"/>
                <w:szCs w:val="24"/>
              </w:rPr>
              <w:t>Date &amp; Time of Reverse Auction for</w:t>
            </w:r>
            <w:r w:rsidR="00350642">
              <w:rPr>
                <w:rFonts w:ascii="Century Gothic" w:hAnsi="Century Gothic"/>
                <w:sz w:val="24"/>
                <w:szCs w:val="24"/>
              </w:rPr>
              <w:t xml:space="preserve"> rate contact (I</w:t>
            </w:r>
            <w:r w:rsidRPr="0034529E">
              <w:rPr>
                <w:rFonts w:ascii="Century Gothic" w:hAnsi="Century Gothic"/>
                <w:sz w:val="24"/>
                <w:szCs w:val="24"/>
              </w:rPr>
              <w:t xml:space="preserve">tems at </w:t>
            </w:r>
            <w:proofErr w:type="spellStart"/>
            <w:r w:rsidRPr="0034529E">
              <w:rPr>
                <w:rFonts w:ascii="Century Gothic" w:hAnsi="Century Gothic"/>
                <w:sz w:val="24"/>
                <w:szCs w:val="24"/>
              </w:rPr>
              <w:t>Sl</w:t>
            </w:r>
            <w:proofErr w:type="spellEnd"/>
            <w:r w:rsidR="005A756E">
              <w:rPr>
                <w:rFonts w:ascii="Century Gothic" w:hAnsi="Century Gothic"/>
                <w:sz w:val="24"/>
                <w:szCs w:val="24"/>
              </w:rPr>
              <w:t xml:space="preserve"> no  1 - </w:t>
            </w:r>
            <w:proofErr w:type="spellStart"/>
            <w:r w:rsidR="005A756E">
              <w:rPr>
                <w:rFonts w:ascii="Century Gothic" w:hAnsi="Century Gothic"/>
                <w:sz w:val="24"/>
                <w:szCs w:val="24"/>
              </w:rPr>
              <w:t>Sl</w:t>
            </w:r>
            <w:proofErr w:type="spellEnd"/>
            <w:r w:rsidR="005A756E">
              <w:rPr>
                <w:rFonts w:ascii="Century Gothic" w:hAnsi="Century Gothic"/>
                <w:sz w:val="24"/>
                <w:szCs w:val="24"/>
              </w:rPr>
              <w:t xml:space="preserve">  no 7 )</w:t>
            </w:r>
          </w:p>
        </w:tc>
        <w:tc>
          <w:tcPr>
            <w:tcW w:w="6059" w:type="dxa"/>
          </w:tcPr>
          <w:p w:rsidR="00836261" w:rsidRPr="00B462D8" w:rsidRDefault="00820F29" w:rsidP="0091000B">
            <w:pPr>
              <w:rPr>
                <w:rFonts w:ascii="Century Gothic" w:hAnsi="Century Gothic"/>
                <w:color w:val="000000" w:themeColor="text1"/>
                <w:sz w:val="24"/>
                <w:szCs w:val="24"/>
              </w:rPr>
            </w:pPr>
            <w:r w:rsidRPr="00B462D8">
              <w:rPr>
                <w:rFonts w:ascii="Century Gothic" w:hAnsi="Century Gothic"/>
                <w:color w:val="000000" w:themeColor="text1"/>
                <w:sz w:val="24"/>
                <w:szCs w:val="24"/>
              </w:rPr>
              <w:t>Date will be intimated later to the shortlisted vendors</w:t>
            </w:r>
          </w:p>
        </w:tc>
      </w:tr>
      <w:tr w:rsidR="00A70D96" w:rsidRPr="0034529E" w:rsidTr="0034529E">
        <w:tc>
          <w:tcPr>
            <w:tcW w:w="4219" w:type="dxa"/>
          </w:tcPr>
          <w:p w:rsidR="00A70D96" w:rsidRPr="0034529E" w:rsidRDefault="00A70D96" w:rsidP="00327349">
            <w:pPr>
              <w:rPr>
                <w:rFonts w:ascii="Century Gothic" w:hAnsi="Century Gothic"/>
                <w:sz w:val="24"/>
                <w:szCs w:val="24"/>
              </w:rPr>
            </w:pPr>
            <w:r w:rsidRPr="0034529E">
              <w:rPr>
                <w:rFonts w:ascii="Century Gothic" w:hAnsi="Century Gothic"/>
                <w:sz w:val="24"/>
                <w:szCs w:val="24"/>
              </w:rPr>
              <w:t>Address of Communication</w:t>
            </w:r>
          </w:p>
        </w:tc>
        <w:tc>
          <w:tcPr>
            <w:tcW w:w="6059" w:type="dxa"/>
          </w:tcPr>
          <w:p w:rsidR="00A70D96" w:rsidRPr="0034529E" w:rsidRDefault="00A70D96" w:rsidP="00327349">
            <w:pPr>
              <w:rPr>
                <w:rFonts w:ascii="Century Gothic" w:hAnsi="Century Gothic"/>
                <w:sz w:val="24"/>
                <w:szCs w:val="24"/>
              </w:rPr>
            </w:pPr>
            <w:r w:rsidRPr="0034529E">
              <w:rPr>
                <w:rFonts w:ascii="Century Gothic" w:hAnsi="Century Gothic"/>
                <w:sz w:val="24"/>
                <w:szCs w:val="24"/>
              </w:rPr>
              <w:t>Chief Security Officer, Central Security Department,</w:t>
            </w:r>
            <w:r w:rsidR="005A5425">
              <w:rPr>
                <w:rFonts w:ascii="Century Gothic" w:hAnsi="Century Gothic"/>
                <w:sz w:val="24"/>
                <w:szCs w:val="24"/>
              </w:rPr>
              <w:t xml:space="preserve"> </w:t>
            </w:r>
            <w:r w:rsidRPr="0034529E">
              <w:rPr>
                <w:rFonts w:ascii="Century Gothic" w:hAnsi="Century Gothic"/>
                <w:sz w:val="24"/>
                <w:szCs w:val="24"/>
              </w:rPr>
              <w:t xml:space="preserve">Head Office, 10, B.T.M. </w:t>
            </w:r>
            <w:proofErr w:type="spellStart"/>
            <w:r w:rsidRPr="0034529E">
              <w:rPr>
                <w:rFonts w:ascii="Century Gothic" w:hAnsi="Century Gothic"/>
                <w:sz w:val="24"/>
                <w:szCs w:val="24"/>
              </w:rPr>
              <w:t>Sarani</w:t>
            </w:r>
            <w:proofErr w:type="spellEnd"/>
            <w:r w:rsidRPr="0034529E">
              <w:rPr>
                <w:rFonts w:ascii="Century Gothic" w:hAnsi="Century Gothic"/>
                <w:sz w:val="24"/>
                <w:szCs w:val="24"/>
              </w:rPr>
              <w:t>, Kolkata-700001</w:t>
            </w:r>
          </w:p>
        </w:tc>
      </w:tr>
      <w:tr w:rsidR="00A70D96" w:rsidRPr="0034529E" w:rsidTr="0034529E">
        <w:tc>
          <w:tcPr>
            <w:tcW w:w="4219" w:type="dxa"/>
          </w:tcPr>
          <w:p w:rsidR="00A70D96" w:rsidRPr="0034529E" w:rsidRDefault="00A70D96" w:rsidP="00327349">
            <w:pPr>
              <w:rPr>
                <w:rFonts w:ascii="Century Gothic" w:hAnsi="Century Gothic"/>
                <w:sz w:val="24"/>
                <w:szCs w:val="24"/>
              </w:rPr>
            </w:pPr>
            <w:r w:rsidRPr="0034529E">
              <w:rPr>
                <w:rFonts w:ascii="Century Gothic" w:hAnsi="Century Gothic"/>
                <w:sz w:val="24"/>
                <w:szCs w:val="24"/>
              </w:rPr>
              <w:t>Contact Number UCO Bank</w:t>
            </w:r>
          </w:p>
        </w:tc>
        <w:tc>
          <w:tcPr>
            <w:tcW w:w="6059" w:type="dxa"/>
          </w:tcPr>
          <w:p w:rsidR="00A70D96" w:rsidRPr="0034529E" w:rsidRDefault="00A70D96" w:rsidP="00327349">
            <w:pPr>
              <w:shd w:val="clear" w:color="auto" w:fill="FFFFFF"/>
              <w:rPr>
                <w:rFonts w:ascii="Century Gothic" w:hAnsi="Century Gothic"/>
                <w:sz w:val="24"/>
                <w:szCs w:val="24"/>
              </w:rPr>
            </w:pPr>
            <w:r w:rsidRPr="0034529E">
              <w:rPr>
                <w:rFonts w:ascii="Century Gothic" w:hAnsi="Century Gothic"/>
                <w:sz w:val="24"/>
                <w:szCs w:val="24"/>
              </w:rPr>
              <w:t>Ph.</w:t>
            </w:r>
            <w:r w:rsidR="006C7DF3">
              <w:rPr>
                <w:rFonts w:ascii="Century Gothic" w:hAnsi="Century Gothic"/>
                <w:sz w:val="24"/>
                <w:szCs w:val="24"/>
              </w:rPr>
              <w:t xml:space="preserve"> </w:t>
            </w:r>
            <w:r w:rsidRPr="0034529E">
              <w:rPr>
                <w:rFonts w:ascii="Century Gothic" w:hAnsi="Century Gothic"/>
                <w:sz w:val="24"/>
                <w:szCs w:val="24"/>
              </w:rPr>
              <w:t>No : 033) 44557382/8031</w:t>
            </w:r>
          </w:p>
          <w:p w:rsidR="00A70D96" w:rsidRPr="0034529E" w:rsidRDefault="00A70D96" w:rsidP="00327349">
            <w:pPr>
              <w:shd w:val="clear" w:color="auto" w:fill="FFFFFF"/>
              <w:rPr>
                <w:rFonts w:ascii="Century Gothic" w:hAnsi="Century Gothic"/>
                <w:sz w:val="24"/>
                <w:szCs w:val="24"/>
              </w:rPr>
            </w:pPr>
            <w:r w:rsidRPr="0034529E">
              <w:rPr>
                <w:rFonts w:ascii="Century Gothic" w:hAnsi="Century Gothic"/>
                <w:sz w:val="24"/>
                <w:szCs w:val="24"/>
              </w:rPr>
              <w:t xml:space="preserve"> Email: </w:t>
            </w:r>
            <w:hyperlink r:id="rId14" w:history="1">
              <w:r w:rsidRPr="0034529E">
                <w:rPr>
                  <w:rStyle w:val="Hyperlink"/>
                  <w:rFonts w:ascii="Helvetica" w:hAnsi="Helvetica"/>
                  <w:sz w:val="24"/>
                  <w:szCs w:val="24"/>
                  <w:lang w:bidi="hi-IN"/>
                </w:rPr>
                <w:t>hosecurity.calcutta@ucobank</w:t>
              </w:r>
            </w:hyperlink>
            <w:r w:rsidRPr="0034529E">
              <w:rPr>
                <w:rFonts w:ascii="Helvetica" w:hAnsi="Helvetica" w:cs="Times New Roman"/>
                <w:sz w:val="24"/>
                <w:szCs w:val="24"/>
                <w:lang w:bidi="hi-IN"/>
              </w:rPr>
              <w:t>.co.in</w:t>
            </w:r>
          </w:p>
        </w:tc>
      </w:tr>
      <w:tr w:rsidR="00A70D96" w:rsidRPr="0034529E" w:rsidTr="0034529E">
        <w:tc>
          <w:tcPr>
            <w:tcW w:w="4219" w:type="dxa"/>
          </w:tcPr>
          <w:p w:rsidR="00A70D96" w:rsidRPr="0034529E" w:rsidRDefault="00A70D96" w:rsidP="00327349">
            <w:pPr>
              <w:rPr>
                <w:rFonts w:ascii="Century Gothic" w:hAnsi="Century Gothic"/>
                <w:sz w:val="24"/>
                <w:szCs w:val="24"/>
              </w:rPr>
            </w:pPr>
            <w:r w:rsidRPr="0034529E">
              <w:rPr>
                <w:rFonts w:ascii="Century Gothic" w:hAnsi="Century Gothic"/>
                <w:sz w:val="24"/>
                <w:szCs w:val="24"/>
              </w:rPr>
              <w:t xml:space="preserve">Contact Details of M/S </w:t>
            </w:r>
            <w:proofErr w:type="spellStart"/>
            <w:r w:rsidRPr="0034529E">
              <w:rPr>
                <w:rFonts w:ascii="Century Gothic" w:hAnsi="Century Gothic"/>
                <w:sz w:val="24"/>
                <w:szCs w:val="24"/>
              </w:rPr>
              <w:t>Anteras</w:t>
            </w:r>
            <w:proofErr w:type="spellEnd"/>
            <w:r w:rsidRPr="0034529E">
              <w:rPr>
                <w:rFonts w:ascii="Century Gothic" w:hAnsi="Century Gothic"/>
                <w:sz w:val="24"/>
                <w:szCs w:val="24"/>
              </w:rPr>
              <w:t xml:space="preserve"> Systems </w:t>
            </w:r>
            <w:proofErr w:type="spellStart"/>
            <w:r w:rsidRPr="0034529E">
              <w:rPr>
                <w:rFonts w:ascii="Century Gothic" w:hAnsi="Century Gothic"/>
                <w:sz w:val="24"/>
                <w:szCs w:val="24"/>
              </w:rPr>
              <w:t>Pvt</w:t>
            </w:r>
            <w:proofErr w:type="spellEnd"/>
            <w:r w:rsidRPr="0034529E">
              <w:rPr>
                <w:rFonts w:ascii="Century Gothic" w:hAnsi="Century Gothic"/>
                <w:sz w:val="24"/>
                <w:szCs w:val="24"/>
              </w:rPr>
              <w:t xml:space="preserve"> Ltd</w:t>
            </w:r>
          </w:p>
        </w:tc>
        <w:tc>
          <w:tcPr>
            <w:tcW w:w="6059" w:type="dxa"/>
          </w:tcPr>
          <w:p w:rsidR="00A70D96" w:rsidRPr="0034529E" w:rsidRDefault="00317AE0" w:rsidP="00327349">
            <w:pPr>
              <w:pStyle w:val="NoSpacing"/>
              <w:rPr>
                <w:rFonts w:ascii="Century Gothic" w:hAnsi="Century Gothic"/>
                <w:sz w:val="24"/>
                <w:szCs w:val="24"/>
              </w:rPr>
            </w:pPr>
            <w:proofErr w:type="spellStart"/>
            <w:r w:rsidRPr="0034529E">
              <w:rPr>
                <w:rFonts w:ascii="Century Gothic" w:hAnsi="Century Gothic"/>
                <w:sz w:val="24"/>
                <w:szCs w:val="24"/>
              </w:rPr>
              <w:t>Kushal</w:t>
            </w:r>
            <w:proofErr w:type="spellEnd"/>
            <w:r w:rsidRPr="0034529E">
              <w:rPr>
                <w:rFonts w:ascii="Century Gothic" w:hAnsi="Century Gothic"/>
                <w:sz w:val="24"/>
                <w:szCs w:val="24"/>
              </w:rPr>
              <w:t xml:space="preserve"> Bose : </w:t>
            </w:r>
            <w:r w:rsidR="00CF29B4" w:rsidRPr="0034529E">
              <w:rPr>
                <w:rFonts w:ascii="Century Gothic" w:hAnsi="Century Gothic"/>
                <w:sz w:val="24"/>
                <w:szCs w:val="24"/>
              </w:rPr>
              <w:t>9674758719</w:t>
            </w:r>
          </w:p>
          <w:p w:rsidR="00317AE0" w:rsidRDefault="00FF7463" w:rsidP="00327349">
            <w:pPr>
              <w:pStyle w:val="NoSpacing"/>
              <w:rPr>
                <w:rFonts w:ascii="Century Gothic" w:hAnsi="Century Gothic"/>
                <w:sz w:val="24"/>
                <w:szCs w:val="24"/>
              </w:rPr>
            </w:pPr>
            <w:hyperlink r:id="rId15" w:history="1">
              <w:r w:rsidR="005E1C96" w:rsidRPr="00141DA0">
                <w:rPr>
                  <w:rStyle w:val="Hyperlink"/>
                  <w:rFonts w:ascii="Century Gothic" w:hAnsi="Century Gothic" w:cs="Vrinda"/>
                  <w:sz w:val="24"/>
                  <w:szCs w:val="24"/>
                </w:rPr>
                <w:t>E-Mail-helpdesk857@etenderwizard.com</w:t>
              </w:r>
            </w:hyperlink>
          </w:p>
          <w:p w:rsidR="005E1C96" w:rsidRPr="0034529E" w:rsidRDefault="005E1C96" w:rsidP="00327349">
            <w:pPr>
              <w:pStyle w:val="NoSpacing"/>
              <w:rPr>
                <w:rFonts w:ascii="Century Gothic" w:hAnsi="Century Gothic"/>
                <w:sz w:val="24"/>
                <w:szCs w:val="24"/>
              </w:rPr>
            </w:pPr>
          </w:p>
          <w:p w:rsidR="00A70D96" w:rsidRPr="0034529E" w:rsidRDefault="00317AE0" w:rsidP="00327349">
            <w:pPr>
              <w:pStyle w:val="NoSpacing"/>
              <w:rPr>
                <w:rFonts w:ascii="Century Gothic" w:hAnsi="Century Gothic"/>
                <w:sz w:val="24"/>
                <w:szCs w:val="24"/>
              </w:rPr>
            </w:pPr>
            <w:proofErr w:type="spellStart"/>
            <w:r w:rsidRPr="0034529E">
              <w:rPr>
                <w:rFonts w:ascii="Century Gothic" w:hAnsi="Century Gothic"/>
                <w:sz w:val="24"/>
                <w:szCs w:val="24"/>
              </w:rPr>
              <w:t>Mr</w:t>
            </w:r>
            <w:proofErr w:type="spellEnd"/>
            <w:r w:rsidRPr="0034529E">
              <w:rPr>
                <w:rFonts w:ascii="Century Gothic" w:hAnsi="Century Gothic"/>
                <w:sz w:val="24"/>
                <w:szCs w:val="24"/>
              </w:rPr>
              <w:t xml:space="preserve"> </w:t>
            </w:r>
            <w:proofErr w:type="spellStart"/>
            <w:r w:rsidRPr="0034529E">
              <w:rPr>
                <w:rFonts w:ascii="Century Gothic" w:hAnsi="Century Gothic"/>
                <w:sz w:val="24"/>
                <w:szCs w:val="24"/>
              </w:rPr>
              <w:t>Biswajit</w:t>
            </w:r>
            <w:proofErr w:type="spellEnd"/>
            <w:r w:rsidR="0034529E" w:rsidRPr="0034529E">
              <w:rPr>
                <w:rFonts w:ascii="Century Gothic" w:hAnsi="Century Gothic"/>
                <w:sz w:val="24"/>
                <w:szCs w:val="24"/>
              </w:rPr>
              <w:t xml:space="preserve"> </w:t>
            </w:r>
            <w:r w:rsidR="00CF29B4">
              <w:rPr>
                <w:rFonts w:ascii="Century Gothic" w:hAnsi="Century Gothic"/>
                <w:sz w:val="24"/>
                <w:szCs w:val="24"/>
              </w:rPr>
              <w:t xml:space="preserve"> </w:t>
            </w:r>
            <w:proofErr w:type="spellStart"/>
            <w:r w:rsidR="00CF29B4">
              <w:rPr>
                <w:rFonts w:ascii="Century Gothic" w:hAnsi="Century Gothic"/>
                <w:sz w:val="24"/>
                <w:szCs w:val="24"/>
              </w:rPr>
              <w:t>Chakraborti</w:t>
            </w:r>
            <w:proofErr w:type="spellEnd"/>
            <w:r w:rsidR="00A70D96" w:rsidRPr="0034529E">
              <w:rPr>
                <w:rFonts w:ascii="Century Gothic" w:hAnsi="Century Gothic"/>
                <w:sz w:val="24"/>
                <w:szCs w:val="24"/>
              </w:rPr>
              <w:t xml:space="preserve">:  </w:t>
            </w:r>
            <w:r w:rsidR="00CF29B4" w:rsidRPr="0034529E">
              <w:rPr>
                <w:rFonts w:ascii="Century Gothic" w:hAnsi="Century Gothic"/>
                <w:sz w:val="24"/>
                <w:szCs w:val="24"/>
              </w:rPr>
              <w:t>9674608723</w:t>
            </w:r>
          </w:p>
          <w:p w:rsidR="00317AE0" w:rsidRDefault="00FF7463" w:rsidP="00327349">
            <w:pPr>
              <w:pStyle w:val="NoSpacing"/>
              <w:rPr>
                <w:rFonts w:ascii="Century Gothic" w:hAnsi="Century Gothic"/>
                <w:sz w:val="24"/>
                <w:szCs w:val="24"/>
              </w:rPr>
            </w:pPr>
            <w:hyperlink r:id="rId16" w:history="1">
              <w:r w:rsidR="005E1C96" w:rsidRPr="00141DA0">
                <w:rPr>
                  <w:rStyle w:val="Hyperlink"/>
                  <w:rFonts w:ascii="Century Gothic" w:hAnsi="Century Gothic" w:cs="Vrinda"/>
                  <w:sz w:val="24"/>
                  <w:szCs w:val="24"/>
                </w:rPr>
                <w:t>E-Mail-helpline1tenderwizard@gmail.com</w:t>
              </w:r>
            </w:hyperlink>
          </w:p>
          <w:p w:rsidR="005E1C96" w:rsidRPr="0034529E" w:rsidRDefault="005E1C96" w:rsidP="00327349">
            <w:pPr>
              <w:pStyle w:val="NoSpacing"/>
              <w:rPr>
                <w:rFonts w:ascii="Century Gothic" w:hAnsi="Century Gothic"/>
                <w:sz w:val="24"/>
                <w:szCs w:val="24"/>
              </w:rPr>
            </w:pPr>
          </w:p>
          <w:p w:rsidR="00A70D96" w:rsidRDefault="00CF29B4" w:rsidP="00317AE0">
            <w:pPr>
              <w:pStyle w:val="NoSpacing"/>
              <w:rPr>
                <w:rFonts w:ascii="Century Gothic" w:hAnsi="Century Gothic"/>
                <w:color w:val="00B0F0"/>
                <w:sz w:val="24"/>
                <w:szCs w:val="24"/>
                <w:u w:val="single"/>
              </w:rPr>
            </w:pPr>
            <w:r>
              <w:rPr>
                <w:rFonts w:ascii="Century Gothic" w:hAnsi="Century Gothic"/>
                <w:sz w:val="24"/>
                <w:szCs w:val="24"/>
              </w:rPr>
              <w:lastRenderedPageBreak/>
              <w:t xml:space="preserve">E-tender Portal </w:t>
            </w:r>
            <w:r w:rsidR="00A70D96" w:rsidRPr="0034529E">
              <w:rPr>
                <w:rFonts w:ascii="Century Gothic" w:hAnsi="Century Gothic"/>
                <w:sz w:val="24"/>
                <w:szCs w:val="24"/>
              </w:rPr>
              <w:t>:</w:t>
            </w:r>
            <w:r w:rsidR="00A70D96" w:rsidRPr="0034529E">
              <w:rPr>
                <w:sz w:val="24"/>
                <w:szCs w:val="24"/>
              </w:rPr>
              <w:t xml:space="preserve"> </w:t>
            </w:r>
            <w:hyperlink r:id="rId17" w:history="1">
              <w:r w:rsidR="00B462D8" w:rsidRPr="00141DA0">
                <w:rPr>
                  <w:rStyle w:val="Hyperlink"/>
                  <w:rFonts w:ascii="Century Gothic" w:hAnsi="Century Gothic" w:cs="Vrinda"/>
                  <w:sz w:val="24"/>
                  <w:szCs w:val="24"/>
                </w:rPr>
                <w:t>www.tenderwizard.com</w:t>
              </w:r>
            </w:hyperlink>
            <w:r>
              <w:rPr>
                <w:rFonts w:ascii="Century Gothic" w:hAnsi="Century Gothic"/>
                <w:color w:val="00B0F0"/>
                <w:sz w:val="24"/>
                <w:szCs w:val="24"/>
                <w:u w:val="single"/>
              </w:rPr>
              <w:t>/UCOBANK</w:t>
            </w:r>
          </w:p>
          <w:p w:rsidR="00B462D8" w:rsidRPr="0034529E" w:rsidRDefault="00B462D8" w:rsidP="00317AE0">
            <w:pPr>
              <w:pStyle w:val="NoSpacing"/>
              <w:rPr>
                <w:sz w:val="24"/>
                <w:szCs w:val="24"/>
              </w:rPr>
            </w:pPr>
          </w:p>
        </w:tc>
      </w:tr>
    </w:tbl>
    <w:p w:rsidR="00A70D96" w:rsidRPr="0034529E" w:rsidRDefault="00A70D96" w:rsidP="0034529E">
      <w:pPr>
        <w:jc w:val="both"/>
        <w:rPr>
          <w:rFonts w:ascii="Century Gothic" w:hAnsi="Century Gothic"/>
          <w:sz w:val="24"/>
          <w:szCs w:val="24"/>
        </w:rPr>
      </w:pPr>
    </w:p>
    <w:p w:rsidR="00551181" w:rsidRPr="0034529E" w:rsidRDefault="00F94F1D" w:rsidP="00327349">
      <w:pPr>
        <w:pStyle w:val="ListParagraph"/>
        <w:jc w:val="both"/>
        <w:rPr>
          <w:rFonts w:ascii="Century Gothic" w:hAnsi="Century Gothic"/>
          <w:b/>
          <w:bCs/>
          <w:sz w:val="24"/>
          <w:szCs w:val="24"/>
          <w:u w:val="single"/>
        </w:rPr>
      </w:pPr>
      <w:r w:rsidRPr="0034529E">
        <w:rPr>
          <w:rFonts w:ascii="Century Gothic" w:hAnsi="Century Gothic"/>
          <w:b/>
          <w:bCs/>
          <w:sz w:val="24"/>
          <w:szCs w:val="24"/>
          <w:u w:val="single"/>
        </w:rPr>
        <w:t xml:space="preserve">Note: </w:t>
      </w:r>
      <w:r w:rsidR="00B6419C" w:rsidRPr="0034529E">
        <w:rPr>
          <w:rFonts w:ascii="Century Gothic" w:hAnsi="Century Gothic"/>
          <w:b/>
          <w:bCs/>
          <w:sz w:val="24"/>
          <w:szCs w:val="24"/>
        </w:rPr>
        <w:t xml:space="preserve">                                                                                                                                                                                                                                                                                                                                                                                                             </w:t>
      </w:r>
    </w:p>
    <w:p w:rsidR="001340C0" w:rsidRPr="0034529E" w:rsidRDefault="001340C0" w:rsidP="00A753A8">
      <w:pPr>
        <w:pStyle w:val="ListParagraph"/>
        <w:numPr>
          <w:ilvl w:val="1"/>
          <w:numId w:val="22"/>
        </w:numPr>
        <w:spacing w:after="0" w:line="240" w:lineRule="auto"/>
        <w:jc w:val="both"/>
        <w:rPr>
          <w:rFonts w:ascii="Century Gothic" w:hAnsi="Century Gothic"/>
          <w:sz w:val="24"/>
          <w:szCs w:val="24"/>
        </w:rPr>
      </w:pPr>
      <w:r w:rsidRPr="0034529E">
        <w:rPr>
          <w:rFonts w:ascii="Century Gothic" w:hAnsi="Century Gothic"/>
          <w:sz w:val="24"/>
          <w:szCs w:val="24"/>
        </w:rPr>
        <w:t xml:space="preserve">In case the specified date of submission and opening of </w:t>
      </w:r>
      <w:proofErr w:type="gramStart"/>
      <w:r w:rsidR="00327349" w:rsidRPr="0034529E">
        <w:rPr>
          <w:rFonts w:ascii="Century Gothic" w:hAnsi="Century Gothic"/>
          <w:sz w:val="24"/>
          <w:szCs w:val="24"/>
        </w:rPr>
        <w:t xml:space="preserve">Bid </w:t>
      </w:r>
      <w:r w:rsidRPr="0034529E">
        <w:rPr>
          <w:rFonts w:ascii="Century Gothic" w:hAnsi="Century Gothic"/>
          <w:sz w:val="24"/>
          <w:szCs w:val="24"/>
        </w:rPr>
        <w:t xml:space="preserve"> is</w:t>
      </w:r>
      <w:proofErr w:type="gramEnd"/>
      <w:r w:rsidRPr="0034529E">
        <w:rPr>
          <w:rFonts w:ascii="Century Gothic" w:hAnsi="Century Gothic"/>
          <w:sz w:val="24"/>
          <w:szCs w:val="24"/>
        </w:rPr>
        <w:t xml:space="preserve"> declared a holiday in West Bengal, the RFPs will be </w:t>
      </w:r>
      <w:r w:rsidR="00327349" w:rsidRPr="0034529E">
        <w:rPr>
          <w:rFonts w:ascii="Century Gothic" w:hAnsi="Century Gothic"/>
          <w:sz w:val="24"/>
          <w:szCs w:val="24"/>
        </w:rPr>
        <w:t xml:space="preserve">opened </w:t>
      </w:r>
      <w:r w:rsidRPr="0034529E">
        <w:rPr>
          <w:rFonts w:ascii="Century Gothic" w:hAnsi="Century Gothic"/>
          <w:sz w:val="24"/>
          <w:szCs w:val="24"/>
        </w:rPr>
        <w:t xml:space="preserve"> on next working day and will be opened  on the same day.</w:t>
      </w:r>
    </w:p>
    <w:p w:rsidR="001340C0" w:rsidRPr="0034529E" w:rsidRDefault="001340C0" w:rsidP="00A753A8">
      <w:pPr>
        <w:pStyle w:val="Title"/>
        <w:numPr>
          <w:ilvl w:val="1"/>
          <w:numId w:val="22"/>
        </w:numPr>
        <w:jc w:val="both"/>
        <w:rPr>
          <w:rFonts w:ascii="Century Gothic" w:hAnsi="Century Gothic"/>
          <w:b w:val="0"/>
          <w:bCs w:val="0"/>
          <w:szCs w:val="24"/>
          <w:u w:val="none"/>
        </w:rPr>
      </w:pPr>
      <w:r w:rsidRPr="0034529E">
        <w:rPr>
          <w:rFonts w:ascii="Century Gothic" w:hAnsi="Century Gothic"/>
          <w:b w:val="0"/>
          <w:bCs w:val="0"/>
          <w:szCs w:val="24"/>
          <w:u w:val="none"/>
        </w:rPr>
        <w:t xml:space="preserve">All the information relating to corrigendum, results of pre-application meeting,  selected vendors  will be given in Bank’s website </w:t>
      </w:r>
      <w:r w:rsidR="00327349" w:rsidRPr="0034529E">
        <w:rPr>
          <w:rFonts w:ascii="Century Gothic" w:hAnsi="Century Gothic"/>
          <w:b w:val="0"/>
          <w:bCs w:val="0"/>
          <w:szCs w:val="24"/>
          <w:u w:val="none"/>
        </w:rPr>
        <w:t xml:space="preserve">as well as  in M/S Antares systems Ltd website </w:t>
      </w:r>
      <w:r w:rsidRPr="0034529E">
        <w:rPr>
          <w:rFonts w:ascii="Century Gothic" w:hAnsi="Century Gothic"/>
          <w:b w:val="0"/>
          <w:bCs w:val="0"/>
          <w:szCs w:val="24"/>
          <w:u w:val="none"/>
        </w:rPr>
        <w:t>only, which may please be noted. No separate news paper notification will be issued in this regard.</w:t>
      </w:r>
    </w:p>
    <w:p w:rsidR="001340C0" w:rsidRPr="0034529E" w:rsidRDefault="001340C0" w:rsidP="0069066A">
      <w:pPr>
        <w:pStyle w:val="Title"/>
        <w:tabs>
          <w:tab w:val="left" w:pos="3060"/>
        </w:tabs>
        <w:ind w:left="720" w:firstLine="2340"/>
        <w:jc w:val="both"/>
        <w:rPr>
          <w:rFonts w:ascii="Century Gothic" w:hAnsi="Century Gothic"/>
          <w:b w:val="0"/>
          <w:bCs w:val="0"/>
          <w:szCs w:val="24"/>
          <w:u w:val="none"/>
        </w:rPr>
      </w:pPr>
    </w:p>
    <w:p w:rsidR="001340C0" w:rsidRPr="0034529E" w:rsidRDefault="001340C0" w:rsidP="00A753A8">
      <w:pPr>
        <w:pStyle w:val="Title"/>
        <w:numPr>
          <w:ilvl w:val="1"/>
          <w:numId w:val="22"/>
        </w:numPr>
        <w:jc w:val="both"/>
        <w:rPr>
          <w:rFonts w:ascii="Century Gothic" w:hAnsi="Century Gothic"/>
          <w:b w:val="0"/>
          <w:bCs w:val="0"/>
          <w:szCs w:val="24"/>
          <w:u w:val="none"/>
        </w:rPr>
      </w:pPr>
      <w:r w:rsidRPr="0034529E">
        <w:rPr>
          <w:rFonts w:ascii="Century Gothic" w:hAnsi="Century Gothic"/>
          <w:b w:val="0"/>
          <w:bCs w:val="0"/>
          <w:szCs w:val="24"/>
          <w:u w:val="none"/>
        </w:rPr>
        <w:t>In case the date of pre-</w:t>
      </w:r>
      <w:r w:rsidR="00327349" w:rsidRPr="0034529E">
        <w:rPr>
          <w:rFonts w:ascii="Century Gothic" w:hAnsi="Century Gothic"/>
          <w:b w:val="0"/>
          <w:bCs w:val="0"/>
          <w:szCs w:val="24"/>
          <w:u w:val="none"/>
        </w:rPr>
        <w:t>bid meeting,</w:t>
      </w:r>
      <w:r w:rsidRPr="0034529E">
        <w:rPr>
          <w:rFonts w:ascii="Century Gothic" w:hAnsi="Century Gothic"/>
          <w:b w:val="0"/>
          <w:bCs w:val="0"/>
          <w:szCs w:val="24"/>
          <w:u w:val="none"/>
        </w:rPr>
        <w:t xml:space="preserve">  </w:t>
      </w:r>
      <w:r w:rsidR="00327349" w:rsidRPr="0034529E">
        <w:rPr>
          <w:rFonts w:ascii="Century Gothic" w:hAnsi="Century Gothic"/>
          <w:b w:val="0"/>
          <w:bCs w:val="0"/>
          <w:szCs w:val="24"/>
          <w:u w:val="none"/>
        </w:rPr>
        <w:t xml:space="preserve">last date of issuance and/ or the date of receipt and opening of application </w:t>
      </w:r>
      <w:r w:rsidRPr="0034529E">
        <w:rPr>
          <w:rFonts w:ascii="Century Gothic" w:hAnsi="Century Gothic"/>
          <w:b w:val="0"/>
          <w:bCs w:val="0"/>
          <w:szCs w:val="24"/>
          <w:u w:val="none"/>
        </w:rPr>
        <w:t>meeting, are declared as holiday, the respective date shall be treated as deferred/re-scheduled to the next working day correspondingly.</w:t>
      </w:r>
    </w:p>
    <w:p w:rsidR="001340C0" w:rsidRPr="0034529E" w:rsidRDefault="001340C0" w:rsidP="0069066A">
      <w:pPr>
        <w:pStyle w:val="Title"/>
        <w:ind w:left="720"/>
        <w:jc w:val="both"/>
        <w:rPr>
          <w:rFonts w:ascii="Century Gothic" w:hAnsi="Century Gothic"/>
          <w:b w:val="0"/>
          <w:bCs w:val="0"/>
          <w:szCs w:val="24"/>
          <w:u w:val="none"/>
        </w:rPr>
      </w:pPr>
    </w:p>
    <w:p w:rsidR="001340C0" w:rsidRPr="0034529E" w:rsidRDefault="001340C0" w:rsidP="00A753A8">
      <w:pPr>
        <w:pStyle w:val="Title"/>
        <w:numPr>
          <w:ilvl w:val="1"/>
          <w:numId w:val="22"/>
        </w:numPr>
        <w:jc w:val="both"/>
        <w:rPr>
          <w:rFonts w:ascii="Century Gothic" w:hAnsi="Century Gothic" w:cs="Arial"/>
          <w:b w:val="0"/>
          <w:bCs w:val="0"/>
          <w:szCs w:val="24"/>
          <w:u w:val="none"/>
        </w:rPr>
      </w:pPr>
      <w:r w:rsidRPr="0034529E">
        <w:rPr>
          <w:rFonts w:ascii="Century Gothic" w:hAnsi="Century Gothic"/>
          <w:b w:val="0"/>
          <w:bCs w:val="0"/>
          <w:szCs w:val="24"/>
          <w:u w:val="none"/>
        </w:rPr>
        <w:t>Telegraphic, Fax and E-mail application will not be accepted</w:t>
      </w:r>
      <w:r w:rsidRPr="0034529E">
        <w:rPr>
          <w:rFonts w:ascii="Century Gothic" w:hAnsi="Century Gothic"/>
          <w:b w:val="0"/>
          <w:bCs w:val="0"/>
          <w:szCs w:val="24"/>
          <w:highlight w:val="yellow"/>
          <w:u w:val="none"/>
        </w:rPr>
        <w:t>.</w:t>
      </w:r>
      <w:r w:rsidRPr="0034529E">
        <w:rPr>
          <w:rFonts w:ascii="Century Gothic" w:hAnsi="Century Gothic" w:cs="Arial"/>
          <w:b w:val="0"/>
          <w:bCs w:val="0"/>
          <w:szCs w:val="24"/>
          <w:u w:val="none"/>
        </w:rPr>
        <w:t xml:space="preserve">  </w:t>
      </w:r>
    </w:p>
    <w:p w:rsidR="001340C0" w:rsidRPr="0034529E" w:rsidRDefault="001340C0" w:rsidP="0069066A">
      <w:pPr>
        <w:pStyle w:val="Title"/>
        <w:ind w:left="720"/>
        <w:jc w:val="both"/>
        <w:rPr>
          <w:rFonts w:ascii="Century Gothic" w:hAnsi="Century Gothic" w:cs="Arial"/>
          <w:b w:val="0"/>
          <w:bCs w:val="0"/>
          <w:szCs w:val="24"/>
          <w:u w:val="none"/>
        </w:rPr>
      </w:pPr>
    </w:p>
    <w:p w:rsidR="001340C0" w:rsidRPr="0034529E" w:rsidRDefault="001340C0" w:rsidP="00A753A8">
      <w:pPr>
        <w:pStyle w:val="Title"/>
        <w:numPr>
          <w:ilvl w:val="1"/>
          <w:numId w:val="22"/>
        </w:numPr>
        <w:jc w:val="both"/>
        <w:rPr>
          <w:rFonts w:ascii="Century Gothic" w:hAnsi="Century Gothic"/>
          <w:b w:val="0"/>
          <w:bCs w:val="0"/>
          <w:szCs w:val="24"/>
          <w:u w:val="none"/>
        </w:rPr>
      </w:pPr>
      <w:r w:rsidRPr="0034529E">
        <w:rPr>
          <w:rFonts w:ascii="Century Gothic" w:hAnsi="Century Gothic"/>
          <w:b w:val="0"/>
          <w:bCs w:val="0"/>
          <w:szCs w:val="24"/>
          <w:u w:val="none"/>
        </w:rPr>
        <w:t xml:space="preserve">Any application submitted without the vendor’s information / details as per the format prescribed in this RFP document, will not be entertained.  </w:t>
      </w:r>
    </w:p>
    <w:p w:rsidR="001340C0" w:rsidRPr="0034529E" w:rsidRDefault="001340C0" w:rsidP="0069066A">
      <w:pPr>
        <w:pStyle w:val="Title"/>
        <w:ind w:left="720"/>
        <w:jc w:val="both"/>
        <w:rPr>
          <w:rFonts w:ascii="Century Gothic" w:hAnsi="Century Gothic"/>
          <w:b w:val="0"/>
          <w:bCs w:val="0"/>
          <w:szCs w:val="24"/>
          <w:u w:val="none"/>
        </w:rPr>
      </w:pPr>
    </w:p>
    <w:p w:rsidR="001340C0" w:rsidRPr="0034529E" w:rsidRDefault="001340C0" w:rsidP="00A753A8">
      <w:pPr>
        <w:pStyle w:val="BodyTextIndent3"/>
        <w:numPr>
          <w:ilvl w:val="1"/>
          <w:numId w:val="22"/>
        </w:numPr>
        <w:spacing w:after="0" w:line="240" w:lineRule="auto"/>
        <w:rPr>
          <w:rFonts w:ascii="Century Gothic" w:hAnsi="Century Gothic"/>
          <w:b/>
          <w:bCs/>
          <w:sz w:val="24"/>
          <w:szCs w:val="24"/>
        </w:rPr>
      </w:pPr>
      <w:r w:rsidRPr="0034529E">
        <w:rPr>
          <w:rFonts w:ascii="Century Gothic" w:hAnsi="Century Gothic"/>
          <w:sz w:val="24"/>
          <w:szCs w:val="24"/>
        </w:rPr>
        <w:t>Bank reserves the right to accept / reject any or all offers without assigning any reason.</w:t>
      </w:r>
    </w:p>
    <w:p w:rsidR="00551181" w:rsidRPr="0034529E" w:rsidRDefault="00551181" w:rsidP="00551181">
      <w:pPr>
        <w:pStyle w:val="NoSpacing"/>
        <w:jc w:val="center"/>
        <w:rPr>
          <w:rFonts w:ascii="Century Gothic" w:hAnsi="Century Gothic"/>
          <w:sz w:val="24"/>
          <w:szCs w:val="24"/>
        </w:rPr>
      </w:pPr>
    </w:p>
    <w:p w:rsidR="00551181" w:rsidRPr="0034529E" w:rsidRDefault="00551181" w:rsidP="00F94F1D">
      <w:pPr>
        <w:ind w:left="1440" w:hanging="1440"/>
        <w:jc w:val="both"/>
        <w:rPr>
          <w:rFonts w:ascii="Century Gothic" w:hAnsi="Century Gothic"/>
          <w:sz w:val="24"/>
          <w:szCs w:val="24"/>
        </w:rPr>
      </w:pPr>
    </w:p>
    <w:p w:rsidR="00F94F1D" w:rsidRPr="0034529E" w:rsidRDefault="00F94F1D" w:rsidP="00F94F1D">
      <w:pPr>
        <w:pStyle w:val="NoSpacing"/>
        <w:jc w:val="center"/>
        <w:rPr>
          <w:rFonts w:ascii="Century Gothic" w:hAnsi="Century Gothic"/>
          <w:sz w:val="24"/>
          <w:szCs w:val="24"/>
        </w:rPr>
      </w:pPr>
    </w:p>
    <w:p w:rsidR="00BD0C79" w:rsidRPr="0034529E" w:rsidRDefault="00BD0C79" w:rsidP="005A756E">
      <w:pPr>
        <w:pStyle w:val="NoSpacing"/>
        <w:rPr>
          <w:rFonts w:ascii="Century Gothic" w:hAnsi="Century Gothic"/>
          <w:sz w:val="24"/>
          <w:szCs w:val="24"/>
        </w:rPr>
      </w:pPr>
    </w:p>
    <w:p w:rsidR="00F94F1D" w:rsidRDefault="00F94F1D" w:rsidP="00F94F1D">
      <w:pPr>
        <w:pStyle w:val="NoSpacing"/>
        <w:jc w:val="both"/>
        <w:rPr>
          <w:rFonts w:ascii="Century Gothic" w:hAnsi="Century Gothic"/>
          <w:b/>
          <w:sz w:val="24"/>
          <w:szCs w:val="24"/>
        </w:rPr>
      </w:pPr>
      <w:r w:rsidRPr="0034529E">
        <w:rPr>
          <w:rFonts w:ascii="Century Gothic" w:hAnsi="Century Gothic"/>
          <w:b/>
          <w:sz w:val="24"/>
          <w:szCs w:val="24"/>
        </w:rPr>
        <w:t>(</w:t>
      </w:r>
      <w:r w:rsidR="00BD0C79" w:rsidRPr="0034529E">
        <w:rPr>
          <w:rFonts w:ascii="Century Gothic" w:hAnsi="Century Gothic"/>
          <w:b/>
          <w:sz w:val="24"/>
          <w:szCs w:val="24"/>
        </w:rPr>
        <w:t xml:space="preserve">DGM &amp; </w:t>
      </w:r>
      <w:r w:rsidRPr="0034529E">
        <w:rPr>
          <w:rFonts w:ascii="Century Gothic" w:hAnsi="Century Gothic"/>
          <w:b/>
          <w:sz w:val="24"/>
          <w:szCs w:val="24"/>
        </w:rPr>
        <w:t>Chief Security Officer)</w:t>
      </w:r>
    </w:p>
    <w:p w:rsidR="005E1C96" w:rsidRPr="005E1C96" w:rsidRDefault="005E1C96" w:rsidP="00F94F1D">
      <w:pPr>
        <w:pStyle w:val="NoSpacing"/>
        <w:jc w:val="both"/>
        <w:rPr>
          <w:rFonts w:ascii="Century Gothic" w:hAnsi="Century Gothic"/>
          <w:b/>
          <w:bCs/>
          <w:color w:val="000000" w:themeColor="text1"/>
          <w:sz w:val="24"/>
          <w:szCs w:val="24"/>
        </w:rPr>
      </w:pPr>
      <w:r w:rsidRPr="005E1C96">
        <w:rPr>
          <w:rFonts w:ascii="Century Gothic" w:hAnsi="Century Gothic"/>
          <w:b/>
          <w:bCs/>
          <w:color w:val="000000" w:themeColor="text1"/>
          <w:sz w:val="24"/>
          <w:szCs w:val="24"/>
        </w:rPr>
        <w:t>Central Security Department,</w:t>
      </w:r>
    </w:p>
    <w:p w:rsidR="005E1C96" w:rsidRPr="005E1C96" w:rsidRDefault="005E1C96" w:rsidP="00F94F1D">
      <w:pPr>
        <w:pStyle w:val="NoSpacing"/>
        <w:jc w:val="both"/>
        <w:rPr>
          <w:rFonts w:ascii="Century Gothic" w:hAnsi="Century Gothic"/>
          <w:b/>
          <w:bCs/>
          <w:color w:val="000000" w:themeColor="text1"/>
          <w:sz w:val="24"/>
          <w:szCs w:val="24"/>
        </w:rPr>
      </w:pPr>
      <w:r w:rsidRPr="005E1C96">
        <w:rPr>
          <w:rFonts w:ascii="Century Gothic" w:hAnsi="Century Gothic"/>
          <w:b/>
          <w:bCs/>
          <w:color w:val="000000" w:themeColor="text1"/>
          <w:sz w:val="24"/>
          <w:szCs w:val="24"/>
        </w:rPr>
        <w:t xml:space="preserve"> Head Office, 10, B.T.M. </w:t>
      </w:r>
      <w:proofErr w:type="spellStart"/>
      <w:r w:rsidRPr="005E1C96">
        <w:rPr>
          <w:rFonts w:ascii="Century Gothic" w:hAnsi="Century Gothic"/>
          <w:b/>
          <w:bCs/>
          <w:color w:val="000000" w:themeColor="text1"/>
          <w:sz w:val="24"/>
          <w:szCs w:val="24"/>
        </w:rPr>
        <w:t>Sarani</w:t>
      </w:r>
      <w:proofErr w:type="spellEnd"/>
      <w:r w:rsidRPr="005E1C96">
        <w:rPr>
          <w:rFonts w:ascii="Century Gothic" w:hAnsi="Century Gothic"/>
          <w:b/>
          <w:bCs/>
          <w:color w:val="000000" w:themeColor="text1"/>
          <w:sz w:val="24"/>
          <w:szCs w:val="24"/>
        </w:rPr>
        <w:t>,</w:t>
      </w:r>
    </w:p>
    <w:p w:rsidR="005E1C96" w:rsidRPr="0034529E" w:rsidRDefault="005E1C96" w:rsidP="00F94F1D">
      <w:pPr>
        <w:pStyle w:val="NoSpacing"/>
        <w:jc w:val="both"/>
        <w:rPr>
          <w:rFonts w:ascii="Century Gothic" w:hAnsi="Century Gothic"/>
          <w:b/>
          <w:sz w:val="24"/>
          <w:szCs w:val="24"/>
        </w:rPr>
      </w:pPr>
      <w:r w:rsidRPr="005E1C96">
        <w:rPr>
          <w:rFonts w:ascii="Century Gothic" w:hAnsi="Century Gothic"/>
          <w:b/>
          <w:bCs/>
          <w:color w:val="000000" w:themeColor="text1"/>
          <w:sz w:val="24"/>
          <w:szCs w:val="24"/>
        </w:rPr>
        <w:t xml:space="preserve"> Kolkata-700001</w:t>
      </w:r>
    </w:p>
    <w:p w:rsidR="00F94F1D" w:rsidRPr="0034529E" w:rsidRDefault="00F94F1D" w:rsidP="00F94F1D">
      <w:pPr>
        <w:pStyle w:val="NoSpacing"/>
        <w:jc w:val="center"/>
        <w:rPr>
          <w:rFonts w:ascii="Century Gothic" w:hAnsi="Century Gothic"/>
          <w:sz w:val="24"/>
          <w:szCs w:val="24"/>
        </w:rPr>
      </w:pPr>
    </w:p>
    <w:p w:rsidR="00F94F1D" w:rsidRPr="0034529E" w:rsidRDefault="00F94F1D" w:rsidP="00F94F1D">
      <w:pPr>
        <w:pStyle w:val="NoSpacing"/>
        <w:jc w:val="center"/>
        <w:rPr>
          <w:rFonts w:ascii="Century Gothic" w:hAnsi="Century Gothic"/>
          <w:sz w:val="24"/>
          <w:szCs w:val="24"/>
        </w:rPr>
      </w:pPr>
    </w:p>
    <w:p w:rsidR="00F94F1D" w:rsidRPr="0034529E" w:rsidRDefault="00F94F1D" w:rsidP="00F94F1D">
      <w:pPr>
        <w:pStyle w:val="NoSpacing"/>
        <w:jc w:val="center"/>
        <w:rPr>
          <w:rFonts w:ascii="Century Gothic" w:hAnsi="Century Gothic"/>
          <w:sz w:val="24"/>
          <w:szCs w:val="24"/>
        </w:rPr>
      </w:pPr>
    </w:p>
    <w:p w:rsidR="00F94F1D" w:rsidRPr="0034529E" w:rsidRDefault="00F94F1D" w:rsidP="00F94F1D">
      <w:pPr>
        <w:pStyle w:val="NoSpacing"/>
        <w:jc w:val="center"/>
        <w:rPr>
          <w:rFonts w:ascii="Century Gothic" w:hAnsi="Century Gothic"/>
          <w:sz w:val="24"/>
          <w:szCs w:val="24"/>
        </w:rPr>
      </w:pPr>
    </w:p>
    <w:p w:rsidR="00F94F1D" w:rsidRPr="0034529E" w:rsidRDefault="00F94F1D" w:rsidP="00F94F1D">
      <w:pPr>
        <w:pStyle w:val="NoSpacing"/>
        <w:jc w:val="center"/>
        <w:rPr>
          <w:rFonts w:ascii="Century Gothic" w:hAnsi="Century Gothic"/>
          <w:sz w:val="24"/>
          <w:szCs w:val="24"/>
        </w:rPr>
      </w:pPr>
    </w:p>
    <w:p w:rsidR="00F94F1D" w:rsidRPr="0034529E" w:rsidRDefault="00F94F1D" w:rsidP="00F94F1D">
      <w:pPr>
        <w:pStyle w:val="NoSpacing"/>
        <w:jc w:val="center"/>
        <w:rPr>
          <w:rFonts w:ascii="Century Gothic" w:hAnsi="Century Gothic"/>
          <w:sz w:val="24"/>
          <w:szCs w:val="24"/>
        </w:rPr>
      </w:pPr>
    </w:p>
    <w:p w:rsidR="00F94F1D" w:rsidRPr="0034529E" w:rsidRDefault="00F94F1D" w:rsidP="00F94F1D">
      <w:pPr>
        <w:pStyle w:val="NoSpacing"/>
        <w:jc w:val="center"/>
        <w:rPr>
          <w:rFonts w:ascii="Century Gothic" w:hAnsi="Century Gothic"/>
          <w:sz w:val="24"/>
          <w:szCs w:val="24"/>
        </w:rPr>
      </w:pPr>
    </w:p>
    <w:p w:rsidR="00F94F1D" w:rsidRPr="0034529E" w:rsidRDefault="00F94F1D" w:rsidP="00F94F1D">
      <w:pPr>
        <w:pStyle w:val="NoSpacing"/>
        <w:jc w:val="center"/>
        <w:rPr>
          <w:rFonts w:ascii="Century Gothic" w:hAnsi="Century Gothic"/>
          <w:sz w:val="24"/>
          <w:szCs w:val="24"/>
        </w:rPr>
      </w:pPr>
    </w:p>
    <w:p w:rsidR="00F94F1D" w:rsidRPr="0034529E" w:rsidRDefault="00F94F1D" w:rsidP="00F94F1D">
      <w:pPr>
        <w:pStyle w:val="NoSpacing"/>
        <w:jc w:val="center"/>
        <w:rPr>
          <w:rFonts w:ascii="Century Gothic" w:hAnsi="Century Gothic"/>
          <w:sz w:val="24"/>
          <w:szCs w:val="24"/>
        </w:rPr>
      </w:pPr>
    </w:p>
    <w:p w:rsidR="00F94F1D" w:rsidRPr="0034529E" w:rsidRDefault="00F94F1D" w:rsidP="00F94F1D">
      <w:pPr>
        <w:pStyle w:val="NoSpacing"/>
        <w:jc w:val="center"/>
        <w:rPr>
          <w:rFonts w:ascii="Century Gothic" w:hAnsi="Century Gothic"/>
          <w:sz w:val="24"/>
          <w:szCs w:val="24"/>
        </w:rPr>
      </w:pPr>
    </w:p>
    <w:p w:rsidR="00F94F1D" w:rsidRPr="0034529E" w:rsidRDefault="00F94F1D" w:rsidP="00F94F1D">
      <w:pPr>
        <w:pStyle w:val="NoSpacing"/>
        <w:jc w:val="center"/>
        <w:rPr>
          <w:rFonts w:ascii="Century Gothic" w:hAnsi="Century Gothic"/>
          <w:sz w:val="24"/>
          <w:szCs w:val="24"/>
        </w:rPr>
      </w:pPr>
    </w:p>
    <w:p w:rsidR="00F94F1D" w:rsidRPr="0034529E" w:rsidRDefault="00F94F1D" w:rsidP="00F94F1D">
      <w:pPr>
        <w:pStyle w:val="NoSpacing"/>
        <w:jc w:val="center"/>
        <w:rPr>
          <w:rFonts w:ascii="Century Gothic" w:hAnsi="Century Gothic"/>
          <w:sz w:val="24"/>
          <w:szCs w:val="24"/>
        </w:rPr>
      </w:pPr>
    </w:p>
    <w:p w:rsidR="00B6419C" w:rsidRPr="0034529E" w:rsidRDefault="00B6419C" w:rsidP="00F94F1D">
      <w:pPr>
        <w:pStyle w:val="NoSpacing"/>
        <w:jc w:val="center"/>
        <w:rPr>
          <w:rFonts w:ascii="Century Gothic" w:hAnsi="Century Gothic"/>
          <w:sz w:val="24"/>
          <w:szCs w:val="24"/>
        </w:rPr>
      </w:pPr>
    </w:p>
    <w:p w:rsidR="00F94F1D" w:rsidRPr="0034529E" w:rsidRDefault="00F94F1D" w:rsidP="00F94F1D">
      <w:pPr>
        <w:pStyle w:val="NoSpacing"/>
        <w:jc w:val="center"/>
        <w:rPr>
          <w:rFonts w:ascii="Century Gothic" w:hAnsi="Century Gothic"/>
          <w:sz w:val="24"/>
          <w:szCs w:val="24"/>
        </w:rPr>
      </w:pPr>
    </w:p>
    <w:p w:rsidR="00F94F1D" w:rsidRDefault="00F94F1D" w:rsidP="00F94F1D">
      <w:pPr>
        <w:pStyle w:val="NoSpacing"/>
        <w:jc w:val="center"/>
        <w:rPr>
          <w:rFonts w:ascii="Century Gothic" w:hAnsi="Century Gothic"/>
        </w:rPr>
      </w:pPr>
    </w:p>
    <w:p w:rsidR="00F94F1D" w:rsidRDefault="00F94F1D" w:rsidP="00F94F1D">
      <w:pPr>
        <w:pStyle w:val="NoSpacing"/>
        <w:jc w:val="center"/>
        <w:rPr>
          <w:rFonts w:ascii="Century Gothic" w:hAnsi="Century Gothic"/>
        </w:rPr>
      </w:pPr>
    </w:p>
    <w:p w:rsidR="00F94F1D" w:rsidRDefault="00F94F1D" w:rsidP="00F94F1D">
      <w:pPr>
        <w:pStyle w:val="NoSpacing"/>
        <w:jc w:val="center"/>
        <w:rPr>
          <w:rFonts w:ascii="Century Gothic" w:hAnsi="Century Gothic"/>
        </w:rPr>
      </w:pPr>
    </w:p>
    <w:p w:rsidR="00F94F1D" w:rsidRDefault="00F94F1D" w:rsidP="00F94F1D">
      <w:pPr>
        <w:pStyle w:val="NoSpacing"/>
        <w:jc w:val="center"/>
        <w:rPr>
          <w:rFonts w:ascii="Century Gothic" w:hAnsi="Century Gothic"/>
        </w:rPr>
      </w:pPr>
    </w:p>
    <w:p w:rsidR="00F94F1D" w:rsidRDefault="00F94F1D" w:rsidP="00F94F1D">
      <w:pPr>
        <w:pStyle w:val="NoSpacing"/>
        <w:jc w:val="center"/>
        <w:rPr>
          <w:rFonts w:ascii="Century Gothic" w:hAnsi="Century Gothic"/>
        </w:rPr>
      </w:pPr>
    </w:p>
    <w:p w:rsidR="00F94F1D" w:rsidRDefault="00F94F1D" w:rsidP="00F94F1D">
      <w:pPr>
        <w:pStyle w:val="NoSpacing"/>
        <w:jc w:val="center"/>
        <w:rPr>
          <w:rFonts w:ascii="Century Gothic" w:hAnsi="Century Gothic"/>
        </w:rPr>
      </w:pPr>
    </w:p>
    <w:p w:rsidR="0034529E" w:rsidRDefault="0034529E" w:rsidP="00F94F1D">
      <w:pPr>
        <w:pStyle w:val="NoSpacing"/>
        <w:jc w:val="center"/>
        <w:rPr>
          <w:rFonts w:ascii="Century Gothic" w:hAnsi="Century Gothic"/>
        </w:rPr>
      </w:pPr>
    </w:p>
    <w:p w:rsidR="0034529E" w:rsidRDefault="0034529E" w:rsidP="00F94F1D">
      <w:pPr>
        <w:pStyle w:val="NoSpacing"/>
        <w:jc w:val="center"/>
        <w:rPr>
          <w:rFonts w:ascii="Century Gothic" w:hAnsi="Century Gothic"/>
        </w:rPr>
      </w:pPr>
    </w:p>
    <w:p w:rsidR="0034529E" w:rsidRDefault="0034529E" w:rsidP="00F94F1D">
      <w:pPr>
        <w:pStyle w:val="NoSpacing"/>
        <w:jc w:val="center"/>
        <w:rPr>
          <w:rFonts w:ascii="Century Gothic" w:hAnsi="Century Gothic"/>
        </w:rPr>
      </w:pPr>
    </w:p>
    <w:p w:rsidR="0034529E" w:rsidRDefault="0034529E" w:rsidP="00F94F1D">
      <w:pPr>
        <w:pStyle w:val="NoSpacing"/>
        <w:jc w:val="center"/>
        <w:rPr>
          <w:rFonts w:ascii="Century Gothic" w:hAnsi="Century Gothic"/>
        </w:rPr>
      </w:pPr>
    </w:p>
    <w:p w:rsidR="0034529E" w:rsidRDefault="0034529E" w:rsidP="00F94F1D">
      <w:pPr>
        <w:pStyle w:val="NoSpacing"/>
        <w:jc w:val="center"/>
        <w:rPr>
          <w:rFonts w:ascii="Century Gothic" w:hAnsi="Century Gothic"/>
        </w:rPr>
      </w:pPr>
    </w:p>
    <w:p w:rsidR="0034529E" w:rsidRDefault="0034529E" w:rsidP="00F94F1D">
      <w:pPr>
        <w:pStyle w:val="NoSpacing"/>
        <w:jc w:val="center"/>
        <w:rPr>
          <w:rFonts w:ascii="Century Gothic" w:hAnsi="Century Gothic"/>
        </w:rPr>
      </w:pPr>
    </w:p>
    <w:p w:rsidR="0034529E" w:rsidRDefault="0034529E" w:rsidP="00F94F1D">
      <w:pPr>
        <w:pStyle w:val="NoSpacing"/>
        <w:jc w:val="center"/>
        <w:rPr>
          <w:rFonts w:ascii="Century Gothic" w:hAnsi="Century Gothic"/>
        </w:rPr>
      </w:pPr>
    </w:p>
    <w:p w:rsidR="00D56478" w:rsidRDefault="00D56478" w:rsidP="00F94F1D">
      <w:pPr>
        <w:pStyle w:val="NoSpacing"/>
        <w:jc w:val="center"/>
        <w:rPr>
          <w:rFonts w:ascii="Century Gothic" w:hAnsi="Century Gothic"/>
        </w:rPr>
      </w:pPr>
    </w:p>
    <w:p w:rsidR="00D56478" w:rsidRDefault="00D56478" w:rsidP="00F94F1D">
      <w:pPr>
        <w:pStyle w:val="NoSpacing"/>
        <w:jc w:val="center"/>
        <w:rPr>
          <w:rFonts w:ascii="Century Gothic" w:hAnsi="Century Gothic"/>
        </w:rPr>
      </w:pPr>
    </w:p>
    <w:p w:rsidR="00D56478" w:rsidRDefault="00D56478" w:rsidP="00F94F1D">
      <w:pPr>
        <w:pStyle w:val="NoSpacing"/>
        <w:jc w:val="center"/>
        <w:rPr>
          <w:rFonts w:ascii="Century Gothic" w:hAnsi="Century Gothic"/>
        </w:rPr>
      </w:pPr>
    </w:p>
    <w:p w:rsidR="00D56478" w:rsidRDefault="00D56478" w:rsidP="00F94F1D">
      <w:pPr>
        <w:pStyle w:val="NoSpacing"/>
        <w:jc w:val="center"/>
        <w:rPr>
          <w:rFonts w:ascii="Century Gothic" w:hAnsi="Century Gothic"/>
        </w:rPr>
      </w:pPr>
    </w:p>
    <w:p w:rsidR="00D56478" w:rsidRDefault="00D56478" w:rsidP="00F94F1D">
      <w:pPr>
        <w:pStyle w:val="NoSpacing"/>
        <w:jc w:val="center"/>
        <w:rPr>
          <w:rFonts w:ascii="Century Gothic" w:hAnsi="Century Gothic"/>
        </w:rPr>
      </w:pPr>
    </w:p>
    <w:p w:rsidR="00D56478" w:rsidRDefault="00D56478" w:rsidP="00F94F1D">
      <w:pPr>
        <w:pStyle w:val="NoSpacing"/>
        <w:jc w:val="center"/>
        <w:rPr>
          <w:rFonts w:ascii="Century Gothic" w:hAnsi="Century Gothic"/>
        </w:rPr>
      </w:pPr>
    </w:p>
    <w:p w:rsidR="00F94F1D" w:rsidRDefault="00F94F1D" w:rsidP="00F94F1D">
      <w:pPr>
        <w:pStyle w:val="NoSpacing"/>
        <w:jc w:val="center"/>
        <w:rPr>
          <w:rFonts w:ascii="Century Gothic" w:hAnsi="Century Gothic"/>
        </w:rPr>
      </w:pPr>
    </w:p>
    <w:p w:rsidR="005E1C96" w:rsidRDefault="005E1C96" w:rsidP="00F94F1D">
      <w:pPr>
        <w:pStyle w:val="NoSpacing"/>
        <w:jc w:val="center"/>
        <w:rPr>
          <w:rFonts w:ascii="Century Gothic" w:hAnsi="Century Gothic"/>
        </w:rPr>
      </w:pPr>
    </w:p>
    <w:p w:rsidR="001C2ED4" w:rsidRDefault="001C2ED4" w:rsidP="00F94F1D">
      <w:pPr>
        <w:pStyle w:val="NoSpacing"/>
        <w:jc w:val="center"/>
        <w:rPr>
          <w:rFonts w:ascii="Century Gothic" w:hAnsi="Century Gothic"/>
        </w:rPr>
      </w:pPr>
    </w:p>
    <w:p w:rsidR="00F94F1D" w:rsidRDefault="00F94F1D" w:rsidP="00F94F1D">
      <w:pPr>
        <w:pStyle w:val="NoSpacing"/>
        <w:jc w:val="center"/>
        <w:rPr>
          <w:rFonts w:ascii="Century Gothic" w:hAnsi="Century Gothic"/>
        </w:rPr>
      </w:pPr>
    </w:p>
    <w:p w:rsidR="00F94F1D" w:rsidRPr="00495878" w:rsidRDefault="00F94F1D" w:rsidP="00F94F1D">
      <w:pPr>
        <w:pStyle w:val="NoSpacing"/>
        <w:jc w:val="center"/>
        <w:rPr>
          <w:rFonts w:ascii="Century Gothic" w:hAnsi="Century Gothic"/>
          <w:b/>
          <w:sz w:val="52"/>
          <w:szCs w:val="52"/>
          <w:u w:val="single"/>
        </w:rPr>
      </w:pPr>
      <w:r w:rsidRPr="00495878">
        <w:rPr>
          <w:rFonts w:ascii="Century Gothic" w:hAnsi="Century Gothic"/>
          <w:b/>
          <w:sz w:val="52"/>
          <w:szCs w:val="52"/>
          <w:u w:val="single"/>
        </w:rPr>
        <w:t>TECHNICAL BID</w:t>
      </w:r>
    </w:p>
    <w:p w:rsidR="00F94F1D" w:rsidRPr="00495878" w:rsidRDefault="00F94F1D" w:rsidP="00F94F1D">
      <w:pPr>
        <w:pStyle w:val="NoSpacing"/>
        <w:jc w:val="center"/>
        <w:rPr>
          <w:rFonts w:ascii="Century Gothic" w:hAnsi="Century Gothic"/>
          <w:sz w:val="52"/>
          <w:szCs w:val="52"/>
        </w:rPr>
      </w:pPr>
    </w:p>
    <w:p w:rsidR="00F94F1D" w:rsidRDefault="00F94F1D" w:rsidP="00F94F1D">
      <w:pPr>
        <w:pStyle w:val="NoSpacing"/>
        <w:jc w:val="center"/>
        <w:rPr>
          <w:rFonts w:ascii="Century Gothic" w:hAnsi="Century Gothic"/>
        </w:rPr>
      </w:pPr>
    </w:p>
    <w:p w:rsidR="00F94F1D" w:rsidRDefault="00F94F1D" w:rsidP="00F94F1D">
      <w:pPr>
        <w:pStyle w:val="NoSpacing"/>
        <w:jc w:val="center"/>
        <w:rPr>
          <w:rFonts w:ascii="Century Gothic" w:hAnsi="Century Gothic"/>
        </w:rPr>
      </w:pPr>
    </w:p>
    <w:p w:rsidR="00F94F1D" w:rsidRDefault="00F94F1D" w:rsidP="00F94F1D">
      <w:pPr>
        <w:pStyle w:val="NoSpacing"/>
        <w:jc w:val="center"/>
        <w:rPr>
          <w:rFonts w:ascii="Century Gothic" w:hAnsi="Century Gothic"/>
        </w:rPr>
      </w:pPr>
    </w:p>
    <w:p w:rsidR="00F94F1D" w:rsidRDefault="00F94F1D" w:rsidP="00F94F1D">
      <w:pPr>
        <w:pStyle w:val="NoSpacing"/>
        <w:jc w:val="center"/>
        <w:rPr>
          <w:rFonts w:ascii="Century Gothic" w:hAnsi="Century Gothic"/>
        </w:rPr>
      </w:pPr>
    </w:p>
    <w:p w:rsidR="00F94F1D" w:rsidRDefault="00F94F1D" w:rsidP="00F94F1D">
      <w:pPr>
        <w:pStyle w:val="NoSpacing"/>
        <w:jc w:val="center"/>
        <w:rPr>
          <w:rFonts w:ascii="Century Gothic" w:hAnsi="Century Gothic"/>
        </w:rPr>
      </w:pPr>
    </w:p>
    <w:p w:rsidR="00F94F1D" w:rsidRDefault="00F94F1D" w:rsidP="00F94F1D">
      <w:pPr>
        <w:pStyle w:val="NoSpacing"/>
        <w:jc w:val="center"/>
        <w:rPr>
          <w:rFonts w:ascii="Century Gothic" w:hAnsi="Century Gothic"/>
        </w:rPr>
      </w:pPr>
    </w:p>
    <w:p w:rsidR="00F94F1D" w:rsidRDefault="00F94F1D" w:rsidP="00F94F1D">
      <w:pPr>
        <w:pStyle w:val="NoSpacing"/>
        <w:jc w:val="center"/>
        <w:rPr>
          <w:rFonts w:ascii="Century Gothic" w:hAnsi="Century Gothic"/>
        </w:rPr>
      </w:pPr>
    </w:p>
    <w:p w:rsidR="00F94F1D" w:rsidRDefault="00F94F1D" w:rsidP="00F94F1D">
      <w:pPr>
        <w:pStyle w:val="NoSpacing"/>
        <w:jc w:val="center"/>
        <w:rPr>
          <w:rFonts w:ascii="Century Gothic" w:hAnsi="Century Gothic"/>
        </w:rPr>
      </w:pPr>
    </w:p>
    <w:p w:rsidR="00F94F1D" w:rsidRDefault="00F94F1D" w:rsidP="00F94F1D">
      <w:pPr>
        <w:pStyle w:val="NoSpacing"/>
        <w:jc w:val="center"/>
        <w:rPr>
          <w:rFonts w:ascii="Century Gothic" w:hAnsi="Century Gothic"/>
        </w:rPr>
      </w:pPr>
    </w:p>
    <w:p w:rsidR="00F94F1D" w:rsidRDefault="00F94F1D" w:rsidP="00F94F1D">
      <w:pPr>
        <w:pStyle w:val="NoSpacing"/>
        <w:jc w:val="center"/>
        <w:rPr>
          <w:rFonts w:ascii="Century Gothic" w:hAnsi="Century Gothic"/>
        </w:rPr>
      </w:pPr>
    </w:p>
    <w:p w:rsidR="00F94F1D" w:rsidRDefault="00F94F1D" w:rsidP="00F94F1D">
      <w:pPr>
        <w:pStyle w:val="NoSpacing"/>
        <w:jc w:val="center"/>
        <w:rPr>
          <w:rFonts w:ascii="Century Gothic" w:hAnsi="Century Gothic"/>
        </w:rPr>
      </w:pPr>
    </w:p>
    <w:p w:rsidR="00F94F1D" w:rsidRDefault="00F94F1D" w:rsidP="00F94F1D">
      <w:pPr>
        <w:pStyle w:val="NoSpacing"/>
        <w:jc w:val="center"/>
        <w:rPr>
          <w:rFonts w:ascii="Century Gothic" w:hAnsi="Century Gothic"/>
        </w:rPr>
      </w:pPr>
    </w:p>
    <w:p w:rsidR="00F94F1D" w:rsidRDefault="00F94F1D" w:rsidP="00F94F1D">
      <w:pPr>
        <w:pStyle w:val="NoSpacing"/>
        <w:jc w:val="center"/>
        <w:rPr>
          <w:rFonts w:ascii="Century Gothic" w:hAnsi="Century Gothic"/>
        </w:rPr>
      </w:pPr>
    </w:p>
    <w:p w:rsidR="00F94F1D" w:rsidRDefault="00F94F1D" w:rsidP="00F94F1D">
      <w:pPr>
        <w:pStyle w:val="NoSpacing"/>
        <w:jc w:val="center"/>
        <w:rPr>
          <w:rFonts w:ascii="Century Gothic" w:hAnsi="Century Gothic"/>
        </w:rPr>
      </w:pPr>
    </w:p>
    <w:p w:rsidR="00F94F1D" w:rsidRDefault="00F94F1D" w:rsidP="00F94F1D">
      <w:pPr>
        <w:pStyle w:val="NoSpacing"/>
        <w:jc w:val="center"/>
        <w:rPr>
          <w:rFonts w:ascii="Century Gothic" w:hAnsi="Century Gothic"/>
        </w:rPr>
      </w:pPr>
    </w:p>
    <w:p w:rsidR="00F94F1D" w:rsidRDefault="00F94F1D" w:rsidP="00F94F1D">
      <w:pPr>
        <w:pStyle w:val="NoSpacing"/>
        <w:jc w:val="center"/>
        <w:rPr>
          <w:rFonts w:ascii="Century Gothic" w:hAnsi="Century Gothic"/>
        </w:rPr>
      </w:pPr>
    </w:p>
    <w:p w:rsidR="00F94F1D" w:rsidRDefault="00F94F1D" w:rsidP="00F94F1D">
      <w:pPr>
        <w:pStyle w:val="NoSpacing"/>
        <w:jc w:val="center"/>
        <w:rPr>
          <w:rFonts w:ascii="Century Gothic" w:hAnsi="Century Gothic"/>
        </w:rPr>
      </w:pPr>
    </w:p>
    <w:p w:rsidR="00F94F1D" w:rsidRDefault="00F94F1D" w:rsidP="00F94F1D">
      <w:pPr>
        <w:pStyle w:val="NoSpacing"/>
        <w:jc w:val="center"/>
        <w:rPr>
          <w:rFonts w:ascii="Century Gothic" w:hAnsi="Century Gothic"/>
        </w:rPr>
      </w:pPr>
    </w:p>
    <w:p w:rsidR="00F94F1D" w:rsidRDefault="00F94F1D" w:rsidP="00F94F1D">
      <w:pPr>
        <w:pStyle w:val="NoSpacing"/>
        <w:jc w:val="center"/>
        <w:rPr>
          <w:rFonts w:ascii="Century Gothic" w:hAnsi="Century Gothic"/>
        </w:rPr>
      </w:pPr>
    </w:p>
    <w:p w:rsidR="00A829DB" w:rsidRDefault="00A829DB" w:rsidP="00F94F1D">
      <w:pPr>
        <w:pStyle w:val="NoSpacing"/>
        <w:jc w:val="center"/>
        <w:rPr>
          <w:rFonts w:ascii="Century Gothic" w:hAnsi="Century Gothic"/>
        </w:rPr>
      </w:pPr>
    </w:p>
    <w:p w:rsidR="00A829DB" w:rsidRDefault="00A829DB" w:rsidP="00F94F1D">
      <w:pPr>
        <w:pStyle w:val="NoSpacing"/>
        <w:jc w:val="center"/>
        <w:rPr>
          <w:rFonts w:ascii="Century Gothic" w:hAnsi="Century Gothic"/>
        </w:rPr>
      </w:pPr>
    </w:p>
    <w:p w:rsidR="00A829DB" w:rsidRDefault="00A829DB" w:rsidP="00F94F1D">
      <w:pPr>
        <w:pStyle w:val="NoSpacing"/>
        <w:jc w:val="center"/>
        <w:rPr>
          <w:rFonts w:ascii="Century Gothic" w:hAnsi="Century Gothic"/>
        </w:rPr>
      </w:pPr>
    </w:p>
    <w:p w:rsidR="00A829DB" w:rsidRDefault="00A829DB" w:rsidP="00F94F1D">
      <w:pPr>
        <w:pStyle w:val="NoSpacing"/>
        <w:jc w:val="center"/>
        <w:rPr>
          <w:rFonts w:ascii="Century Gothic" w:hAnsi="Century Gothic"/>
        </w:rPr>
      </w:pPr>
    </w:p>
    <w:p w:rsidR="00A829DB" w:rsidRDefault="00A829DB" w:rsidP="00F94F1D">
      <w:pPr>
        <w:pStyle w:val="NoSpacing"/>
        <w:jc w:val="center"/>
        <w:rPr>
          <w:rFonts w:ascii="Century Gothic" w:hAnsi="Century Gothic"/>
        </w:rPr>
      </w:pPr>
    </w:p>
    <w:p w:rsidR="00A829DB" w:rsidRDefault="00A829DB" w:rsidP="00F94F1D">
      <w:pPr>
        <w:pStyle w:val="NoSpacing"/>
        <w:jc w:val="center"/>
        <w:rPr>
          <w:rFonts w:ascii="Century Gothic" w:hAnsi="Century Gothic"/>
        </w:rPr>
      </w:pPr>
    </w:p>
    <w:p w:rsidR="00A829DB" w:rsidRDefault="00A829DB" w:rsidP="00F94F1D">
      <w:pPr>
        <w:pStyle w:val="NoSpacing"/>
        <w:jc w:val="center"/>
        <w:rPr>
          <w:rFonts w:ascii="Century Gothic" w:hAnsi="Century Gothic"/>
        </w:rPr>
      </w:pPr>
    </w:p>
    <w:p w:rsidR="00A829DB" w:rsidRDefault="00A829DB" w:rsidP="00F94F1D">
      <w:pPr>
        <w:pStyle w:val="NoSpacing"/>
        <w:jc w:val="center"/>
        <w:rPr>
          <w:rFonts w:ascii="Century Gothic" w:hAnsi="Century Gothic"/>
        </w:rPr>
      </w:pPr>
    </w:p>
    <w:p w:rsidR="00A829DB" w:rsidRDefault="00A829DB" w:rsidP="00F94F1D">
      <w:pPr>
        <w:pStyle w:val="NoSpacing"/>
        <w:jc w:val="center"/>
        <w:rPr>
          <w:rFonts w:ascii="Century Gothic" w:hAnsi="Century Gothic"/>
        </w:rPr>
      </w:pPr>
    </w:p>
    <w:p w:rsidR="00A829DB" w:rsidRDefault="00A829DB" w:rsidP="00F94F1D">
      <w:pPr>
        <w:pStyle w:val="NoSpacing"/>
        <w:jc w:val="center"/>
        <w:rPr>
          <w:rFonts w:ascii="Century Gothic" w:hAnsi="Century Gothic"/>
        </w:rPr>
      </w:pPr>
    </w:p>
    <w:p w:rsidR="005A756E" w:rsidRDefault="005A756E" w:rsidP="00F94F1D">
      <w:pPr>
        <w:pStyle w:val="NoSpacing"/>
        <w:jc w:val="center"/>
        <w:rPr>
          <w:rFonts w:ascii="Century Gothic" w:hAnsi="Century Gothic"/>
        </w:rPr>
      </w:pPr>
    </w:p>
    <w:p w:rsidR="00F94F1D" w:rsidRDefault="00F94F1D" w:rsidP="00F94F1D">
      <w:pPr>
        <w:pStyle w:val="NoSpacing"/>
        <w:jc w:val="center"/>
        <w:rPr>
          <w:rFonts w:ascii="Century Gothic" w:hAnsi="Century Gothic"/>
        </w:rPr>
      </w:pPr>
    </w:p>
    <w:p w:rsidR="00F94F1D" w:rsidRDefault="00F94F1D" w:rsidP="00F94F1D">
      <w:pPr>
        <w:pStyle w:val="NoSpacing"/>
        <w:jc w:val="center"/>
        <w:rPr>
          <w:rFonts w:ascii="Century Gothic" w:hAnsi="Century Gothic"/>
        </w:rPr>
      </w:pPr>
    </w:p>
    <w:p w:rsidR="00F94F1D" w:rsidRDefault="00FF7463" w:rsidP="00F94F1D">
      <w:pPr>
        <w:pStyle w:val="NoSpacing"/>
        <w:jc w:val="center"/>
        <w:rPr>
          <w:rFonts w:ascii="Century Gothic" w:hAnsi="Century Gothic"/>
        </w:rPr>
      </w:pPr>
      <w:r>
        <w:rPr>
          <w:rFonts w:ascii="Century Gothic" w:hAnsi="Century Gothic"/>
          <w:noProof/>
        </w:rPr>
        <w:pict>
          <v:shape id="_x0000_s1030" type="#_x0000_t75" style="position:absolute;left:0;text-align:left;margin-left:246.25pt;margin-top:-15.85pt;width:40.5pt;height:41.25pt;z-index:251656704" wrapcoords="-400 0 -400 21207 21600 21207 21600 0 -400 0">
            <v:imagedata r:id="rId9" o:title=""/>
          </v:shape>
          <o:OLEObject Type="Embed" ProgID="Paint.Picture.1" ShapeID="_x0000_s1030" DrawAspect="Content" ObjectID="_1783861408" r:id="rId18"/>
        </w:pict>
      </w:r>
    </w:p>
    <w:p w:rsidR="00F94F1D" w:rsidRDefault="00F94F1D" w:rsidP="00F94F1D">
      <w:pPr>
        <w:pStyle w:val="NoSpacing"/>
        <w:jc w:val="center"/>
        <w:rPr>
          <w:rFonts w:ascii="Century Gothic" w:hAnsi="Century Gothic"/>
        </w:rPr>
      </w:pPr>
    </w:p>
    <w:p w:rsidR="00D37236" w:rsidRDefault="00D37236" w:rsidP="00FF518D">
      <w:pPr>
        <w:pStyle w:val="NoSpacing"/>
        <w:rPr>
          <w:rFonts w:ascii="Century Gothic" w:hAnsi="Century Gothic"/>
          <w:b/>
          <w:sz w:val="24"/>
          <w:szCs w:val="24"/>
        </w:rPr>
      </w:pPr>
    </w:p>
    <w:p w:rsidR="00FF518D" w:rsidRPr="00D47A10" w:rsidRDefault="00FF518D" w:rsidP="00FF518D">
      <w:pPr>
        <w:pStyle w:val="NoSpacing"/>
        <w:jc w:val="center"/>
        <w:outlineLvl w:val="0"/>
        <w:rPr>
          <w:rFonts w:ascii="Century Gothic" w:hAnsi="Century Gothic"/>
          <w:b/>
          <w:sz w:val="24"/>
          <w:szCs w:val="24"/>
        </w:rPr>
      </w:pPr>
      <w:r>
        <w:rPr>
          <w:rFonts w:ascii="Century Gothic" w:hAnsi="Century Gothic"/>
          <w:b/>
          <w:sz w:val="24"/>
          <w:szCs w:val="24"/>
        </w:rPr>
        <w:t>U</w:t>
      </w:r>
      <w:r w:rsidRPr="00D47A10">
        <w:rPr>
          <w:rFonts w:ascii="Century Gothic" w:hAnsi="Century Gothic"/>
          <w:b/>
          <w:sz w:val="24"/>
          <w:szCs w:val="24"/>
        </w:rPr>
        <w:t>CO BANK</w:t>
      </w:r>
    </w:p>
    <w:p w:rsidR="00FF518D" w:rsidRPr="00D47A10" w:rsidRDefault="00FF518D" w:rsidP="00FF518D">
      <w:pPr>
        <w:pStyle w:val="NoSpacing"/>
        <w:jc w:val="center"/>
        <w:rPr>
          <w:rFonts w:ascii="Century Gothic" w:hAnsi="Century Gothic"/>
          <w:b/>
          <w:sz w:val="24"/>
          <w:szCs w:val="24"/>
        </w:rPr>
      </w:pPr>
      <w:r w:rsidRPr="00D47A10">
        <w:rPr>
          <w:rFonts w:ascii="Century Gothic" w:hAnsi="Century Gothic"/>
          <w:b/>
          <w:sz w:val="24"/>
          <w:szCs w:val="24"/>
        </w:rPr>
        <w:t>HEAD OFFICE</w:t>
      </w:r>
    </w:p>
    <w:p w:rsidR="00FF518D" w:rsidRPr="00D47A10" w:rsidRDefault="00FF518D" w:rsidP="00FF518D">
      <w:pPr>
        <w:pStyle w:val="NoSpacing"/>
        <w:jc w:val="center"/>
        <w:rPr>
          <w:rFonts w:ascii="Century Gothic" w:hAnsi="Century Gothic"/>
          <w:b/>
          <w:sz w:val="24"/>
          <w:szCs w:val="24"/>
        </w:rPr>
      </w:pPr>
      <w:r w:rsidRPr="00D47A10">
        <w:rPr>
          <w:rFonts w:ascii="Century Gothic" w:hAnsi="Century Gothic"/>
          <w:b/>
          <w:sz w:val="24"/>
          <w:szCs w:val="24"/>
        </w:rPr>
        <w:t>10 BTM SARANI, KOLKATA-700001</w:t>
      </w:r>
    </w:p>
    <w:p w:rsidR="00FF518D" w:rsidRDefault="00FF518D" w:rsidP="00FF518D">
      <w:pPr>
        <w:pStyle w:val="NoSpacing"/>
        <w:jc w:val="center"/>
        <w:rPr>
          <w:rFonts w:ascii="Century Gothic" w:hAnsi="Century Gothic"/>
        </w:rPr>
      </w:pPr>
    </w:p>
    <w:p w:rsidR="00FF518D" w:rsidRPr="00FF518D" w:rsidRDefault="00FF518D" w:rsidP="00FF518D">
      <w:pPr>
        <w:pStyle w:val="NoSpacing"/>
        <w:jc w:val="center"/>
        <w:outlineLvl w:val="0"/>
        <w:rPr>
          <w:rFonts w:ascii="Century Gothic" w:hAnsi="Century Gothic"/>
          <w:b/>
          <w:sz w:val="36"/>
          <w:szCs w:val="36"/>
          <w:u w:val="single"/>
        </w:rPr>
      </w:pPr>
      <w:r w:rsidRPr="00FF518D">
        <w:rPr>
          <w:rFonts w:ascii="Century Gothic" w:hAnsi="Century Gothic"/>
          <w:b/>
          <w:sz w:val="36"/>
          <w:szCs w:val="36"/>
          <w:u w:val="single"/>
        </w:rPr>
        <w:t>NOTICE</w:t>
      </w:r>
    </w:p>
    <w:p w:rsidR="00FF518D" w:rsidRPr="000B2DCE" w:rsidRDefault="00FF518D" w:rsidP="00FF518D">
      <w:pPr>
        <w:pStyle w:val="NoSpacing"/>
        <w:jc w:val="center"/>
        <w:rPr>
          <w:rFonts w:ascii="Century Gothic" w:hAnsi="Century Gothic"/>
          <w:b/>
        </w:rPr>
      </w:pPr>
      <w:r w:rsidRPr="000B2DCE">
        <w:rPr>
          <w:rFonts w:ascii="Century Gothic" w:hAnsi="Century Gothic"/>
          <w:b/>
        </w:rPr>
        <w:t xml:space="preserve">EMPANELMENT OF </w:t>
      </w:r>
      <w:r>
        <w:rPr>
          <w:rFonts w:ascii="Century Gothic" w:hAnsi="Century Gothic"/>
          <w:b/>
        </w:rPr>
        <w:t>VENDORS</w:t>
      </w:r>
      <w:r w:rsidR="007402EB">
        <w:rPr>
          <w:rFonts w:ascii="Century Gothic" w:hAnsi="Century Gothic"/>
          <w:b/>
        </w:rPr>
        <w:t xml:space="preserve"> &amp; RATE CONTRACT</w:t>
      </w:r>
      <w:r>
        <w:rPr>
          <w:rFonts w:ascii="Century Gothic" w:hAnsi="Century Gothic"/>
          <w:b/>
        </w:rPr>
        <w:t xml:space="preserve"> FOR SUPPLY, INSTALLATION &amp; MAINTENANACE </w:t>
      </w:r>
      <w:r w:rsidRPr="000B2DCE">
        <w:rPr>
          <w:rFonts w:ascii="Century Gothic" w:hAnsi="Century Gothic"/>
          <w:b/>
        </w:rPr>
        <w:t xml:space="preserve">OF </w:t>
      </w:r>
      <w:r>
        <w:rPr>
          <w:rFonts w:ascii="Century Gothic" w:hAnsi="Century Gothic"/>
          <w:b/>
        </w:rPr>
        <w:t xml:space="preserve">BANK PHYSICAL </w:t>
      </w:r>
      <w:r w:rsidRPr="000B2DCE">
        <w:rPr>
          <w:rFonts w:ascii="Century Gothic" w:hAnsi="Century Gothic"/>
          <w:b/>
        </w:rPr>
        <w:t>SECURITY EQUIPMENTS</w:t>
      </w:r>
    </w:p>
    <w:p w:rsidR="00FF518D" w:rsidRPr="000B2DCE" w:rsidRDefault="00FF518D" w:rsidP="00FF518D">
      <w:pPr>
        <w:pStyle w:val="NoSpacing"/>
        <w:jc w:val="center"/>
        <w:rPr>
          <w:rFonts w:ascii="Century Gothic" w:hAnsi="Century Gothic"/>
          <w:b/>
        </w:rPr>
      </w:pPr>
    </w:p>
    <w:p w:rsidR="00FF518D" w:rsidRPr="00975EBC" w:rsidRDefault="00FF518D" w:rsidP="00FF518D">
      <w:pPr>
        <w:spacing w:before="100" w:beforeAutospacing="1" w:after="100" w:afterAutospacing="1" w:line="240" w:lineRule="auto"/>
        <w:jc w:val="both"/>
        <w:rPr>
          <w:rFonts w:ascii="Century Gothic" w:hAnsi="Century Gothic" w:cs="Times New Roman"/>
        </w:rPr>
      </w:pPr>
      <w:r w:rsidRPr="00975EBC">
        <w:rPr>
          <w:rFonts w:ascii="Century Gothic" w:hAnsi="Century Gothic" w:cs="Times New Roman"/>
        </w:rPr>
        <w:t>UCO Bank, Head Office,</w:t>
      </w:r>
      <w:r>
        <w:rPr>
          <w:rFonts w:ascii="Century Gothic" w:hAnsi="Century Gothic" w:cs="Times New Roman"/>
        </w:rPr>
        <w:t xml:space="preserve"> 1</w:t>
      </w:r>
      <w:r w:rsidRPr="00975EBC">
        <w:rPr>
          <w:rFonts w:ascii="Century Gothic" w:hAnsi="Century Gothic" w:cs="Times New Roman"/>
        </w:rPr>
        <w:t>0 BTM</w:t>
      </w:r>
      <w:r w:rsidR="00291028">
        <w:rPr>
          <w:rFonts w:ascii="Century Gothic" w:hAnsi="Century Gothic" w:cs="Times New Roman"/>
        </w:rPr>
        <w:t xml:space="preserve"> </w:t>
      </w:r>
      <w:proofErr w:type="spellStart"/>
      <w:r w:rsidRPr="00975EBC">
        <w:rPr>
          <w:rFonts w:ascii="Century Gothic" w:hAnsi="Century Gothic" w:cs="Times New Roman"/>
        </w:rPr>
        <w:t>Sarani</w:t>
      </w:r>
      <w:proofErr w:type="spellEnd"/>
      <w:proofErr w:type="gramStart"/>
      <w:r w:rsidR="00291028" w:rsidRPr="00975EBC">
        <w:rPr>
          <w:rFonts w:ascii="Century Gothic" w:hAnsi="Century Gothic" w:cs="Times New Roman"/>
        </w:rPr>
        <w:t xml:space="preserve">, </w:t>
      </w:r>
      <w:r w:rsidR="00291028">
        <w:rPr>
          <w:rFonts w:ascii="Century Gothic" w:hAnsi="Century Gothic" w:cs="Times New Roman"/>
        </w:rPr>
        <w:t xml:space="preserve"> </w:t>
      </w:r>
      <w:r w:rsidR="00291028" w:rsidRPr="00975EBC">
        <w:rPr>
          <w:rFonts w:ascii="Century Gothic" w:hAnsi="Century Gothic" w:cs="Times New Roman"/>
        </w:rPr>
        <w:t>Kolkata</w:t>
      </w:r>
      <w:proofErr w:type="gramEnd"/>
      <w:r w:rsidRPr="00975EBC">
        <w:rPr>
          <w:rFonts w:ascii="Century Gothic" w:hAnsi="Century Gothic" w:cs="Times New Roman"/>
        </w:rPr>
        <w:t xml:space="preserve">-700001, invites applications for empanelment of manufacturers of Security </w:t>
      </w:r>
      <w:proofErr w:type="spellStart"/>
      <w:r w:rsidRPr="00975EBC">
        <w:rPr>
          <w:rFonts w:ascii="Century Gothic" w:hAnsi="Century Gothic" w:cs="Times New Roman"/>
        </w:rPr>
        <w:t>Equipments</w:t>
      </w:r>
      <w:proofErr w:type="spellEnd"/>
      <w:r w:rsidRPr="00975EBC">
        <w:rPr>
          <w:rFonts w:ascii="Century Gothic" w:hAnsi="Century Gothic" w:cs="Times New Roman"/>
        </w:rPr>
        <w:t xml:space="preserve"> for its branches and offices throughout India. List of Security </w:t>
      </w:r>
      <w:proofErr w:type="spellStart"/>
      <w:r w:rsidRPr="00975EBC">
        <w:rPr>
          <w:rFonts w:ascii="Century Gothic" w:hAnsi="Century Gothic" w:cs="Times New Roman"/>
        </w:rPr>
        <w:t>Equipments</w:t>
      </w:r>
      <w:proofErr w:type="spellEnd"/>
      <w:r w:rsidRPr="00975EBC">
        <w:rPr>
          <w:rFonts w:ascii="Century Gothic" w:hAnsi="Century Gothic" w:cs="Times New Roman"/>
        </w:rPr>
        <w:t xml:space="preserve"> are enclosed as per Annexure</w:t>
      </w:r>
      <w:r>
        <w:rPr>
          <w:rFonts w:ascii="Century Gothic" w:hAnsi="Century Gothic" w:cs="Times New Roman"/>
        </w:rPr>
        <w:t>: A</w:t>
      </w:r>
      <w:r w:rsidRPr="00975EBC">
        <w:rPr>
          <w:rFonts w:ascii="Century Gothic" w:hAnsi="Century Gothic" w:cs="Times New Roman"/>
        </w:rPr>
        <w:t>-</w:t>
      </w:r>
      <w:r>
        <w:rPr>
          <w:rFonts w:ascii="Century Gothic" w:hAnsi="Century Gothic" w:cs="Times New Roman"/>
        </w:rPr>
        <w:t>1 to A-7</w:t>
      </w:r>
      <w:r w:rsidRPr="00975EBC">
        <w:rPr>
          <w:rFonts w:ascii="Century Gothic" w:hAnsi="Century Gothic" w:cs="Times New Roman"/>
        </w:rPr>
        <w:t>.</w:t>
      </w:r>
    </w:p>
    <w:p w:rsidR="00FF518D" w:rsidRPr="00435054" w:rsidRDefault="00FF518D" w:rsidP="00FF518D">
      <w:pPr>
        <w:jc w:val="center"/>
        <w:outlineLvl w:val="0"/>
        <w:rPr>
          <w:rFonts w:ascii="Century Gothic" w:hAnsi="Century Gothic" w:cs="Aparajita"/>
          <w:u w:val="single"/>
        </w:rPr>
      </w:pPr>
      <w:r w:rsidRPr="00435054">
        <w:rPr>
          <w:rFonts w:ascii="Century Gothic" w:hAnsi="Century Gothic" w:cs="Aparajita"/>
          <w:b/>
        </w:rPr>
        <w:t>PRE-QUALIFICATION CRITERIA</w:t>
      </w:r>
      <w:r>
        <w:rPr>
          <w:rFonts w:ascii="Century Gothic" w:hAnsi="Century Gothic" w:cs="Aparajita"/>
          <w:b/>
        </w:rPr>
        <w:t>:</w:t>
      </w:r>
    </w:p>
    <w:p w:rsidR="00FF518D" w:rsidRPr="00435054" w:rsidRDefault="00FF518D" w:rsidP="00FF518D">
      <w:pPr>
        <w:jc w:val="both"/>
        <w:rPr>
          <w:rFonts w:ascii="Century Gothic" w:hAnsi="Century Gothic" w:cs="Aparajita"/>
        </w:rPr>
      </w:pPr>
      <w:r>
        <w:rPr>
          <w:rFonts w:ascii="Century Gothic" w:hAnsi="Century Gothic" w:cs="Aparajita"/>
        </w:rPr>
        <w:t>The vendor</w:t>
      </w:r>
      <w:r w:rsidRPr="00435054">
        <w:rPr>
          <w:rFonts w:ascii="Century Gothic" w:hAnsi="Century Gothic" w:cs="Aparajita"/>
        </w:rPr>
        <w:t xml:space="preserve"> </w:t>
      </w:r>
      <w:r>
        <w:rPr>
          <w:rFonts w:ascii="Century Gothic" w:hAnsi="Century Gothic" w:cs="Aparajita"/>
        </w:rPr>
        <w:t>must</w:t>
      </w:r>
      <w:r w:rsidRPr="00341974">
        <w:rPr>
          <w:rFonts w:ascii="Century Gothic" w:hAnsi="Century Gothic" w:cs="Aparajita"/>
          <w:color w:val="FF0000"/>
        </w:rPr>
        <w:t xml:space="preserve"> </w:t>
      </w:r>
      <w:r>
        <w:rPr>
          <w:rFonts w:ascii="Century Gothic" w:hAnsi="Century Gothic" w:cs="Aparajita"/>
        </w:rPr>
        <w:t xml:space="preserve">be the </w:t>
      </w:r>
      <w:r w:rsidRPr="002B4079">
        <w:rPr>
          <w:rFonts w:ascii="Century Gothic" w:hAnsi="Century Gothic" w:cs="Aparajita"/>
          <w:b/>
        </w:rPr>
        <w:t>Original Equipment Manufacturer</w:t>
      </w:r>
      <w:r>
        <w:rPr>
          <w:rFonts w:ascii="Century Gothic" w:hAnsi="Century Gothic" w:cs="Aparajita"/>
          <w:b/>
        </w:rPr>
        <w:t xml:space="preserve"> </w:t>
      </w:r>
      <w:r w:rsidRPr="002B4079">
        <w:rPr>
          <w:rFonts w:ascii="Century Gothic" w:hAnsi="Century Gothic" w:cs="Aparajita"/>
          <w:b/>
        </w:rPr>
        <w:t>(OEM)</w:t>
      </w:r>
      <w:r>
        <w:rPr>
          <w:rFonts w:ascii="Century Gothic" w:hAnsi="Century Gothic" w:cs="Aparajita"/>
          <w:b/>
        </w:rPr>
        <w:t xml:space="preserve"> </w:t>
      </w:r>
      <w:r w:rsidRPr="00E17C2A">
        <w:rPr>
          <w:rFonts w:ascii="Century Gothic" w:hAnsi="Century Gothic" w:cs="Aparajita"/>
        </w:rPr>
        <w:t>&amp;</w:t>
      </w:r>
      <w:r>
        <w:rPr>
          <w:rFonts w:ascii="Century Gothic" w:hAnsi="Century Gothic" w:cs="Aparajita"/>
          <w:color w:val="FF0000"/>
        </w:rPr>
        <w:t xml:space="preserve"> </w:t>
      </w:r>
      <w:r w:rsidRPr="00C41331">
        <w:rPr>
          <w:rFonts w:ascii="Century Gothic" w:hAnsi="Century Gothic" w:cs="Aparajita"/>
        </w:rPr>
        <w:t>must</w:t>
      </w:r>
      <w:r w:rsidRPr="00435054">
        <w:rPr>
          <w:rFonts w:ascii="Century Gothic" w:hAnsi="Century Gothic" w:cs="Aparajita"/>
        </w:rPr>
        <w:t xml:space="preserve"> fulfill the following eligibility criteria. They are required to submit copies of documents to substantiate their qualifying criteria.</w:t>
      </w:r>
    </w:p>
    <w:p w:rsidR="00FF518D" w:rsidRPr="00F666A7" w:rsidRDefault="00FF518D" w:rsidP="00FF518D">
      <w:pPr>
        <w:pStyle w:val="BodyText"/>
        <w:numPr>
          <w:ilvl w:val="0"/>
          <w:numId w:val="2"/>
        </w:numPr>
        <w:tabs>
          <w:tab w:val="clear" w:pos="576"/>
          <w:tab w:val="num" w:pos="0"/>
          <w:tab w:val="left" w:pos="426"/>
        </w:tabs>
        <w:spacing w:after="0"/>
        <w:ind w:left="0" w:firstLine="0"/>
        <w:jc w:val="both"/>
        <w:rPr>
          <w:rFonts w:ascii="Century Gothic" w:hAnsi="Century Gothic" w:cs="Aparajita"/>
          <w:sz w:val="22"/>
          <w:szCs w:val="22"/>
        </w:rPr>
      </w:pPr>
      <w:r>
        <w:rPr>
          <w:rFonts w:ascii="Century Gothic" w:hAnsi="Century Gothic" w:cs="Aparajita"/>
          <w:sz w:val="22"/>
          <w:szCs w:val="22"/>
        </w:rPr>
        <w:t xml:space="preserve">   </w:t>
      </w:r>
      <w:proofErr w:type="gramStart"/>
      <w:r w:rsidRPr="00F666A7">
        <w:rPr>
          <w:rFonts w:ascii="Century Gothic" w:hAnsi="Century Gothic" w:cs="Aparajita"/>
          <w:sz w:val="22"/>
          <w:szCs w:val="22"/>
        </w:rPr>
        <w:t>The  vendor</w:t>
      </w:r>
      <w:proofErr w:type="gramEnd"/>
      <w:r w:rsidRPr="00F666A7">
        <w:rPr>
          <w:rFonts w:ascii="Century Gothic" w:hAnsi="Century Gothic" w:cs="Aparajita"/>
          <w:sz w:val="22"/>
          <w:szCs w:val="22"/>
        </w:rPr>
        <w:t xml:space="preserve"> </w:t>
      </w:r>
      <w:r>
        <w:rPr>
          <w:rFonts w:ascii="Century Gothic" w:hAnsi="Century Gothic" w:cs="Aparajita"/>
          <w:sz w:val="22"/>
          <w:szCs w:val="22"/>
        </w:rPr>
        <w:t xml:space="preserve">must </w:t>
      </w:r>
      <w:r w:rsidRPr="00F666A7">
        <w:rPr>
          <w:rFonts w:ascii="Century Gothic" w:hAnsi="Century Gothic" w:cs="Aparajita"/>
          <w:sz w:val="22"/>
          <w:szCs w:val="22"/>
        </w:rPr>
        <w:t>have valid ISO 9001 and ISO 14001 certifications.</w:t>
      </w:r>
    </w:p>
    <w:p w:rsidR="00FF518D" w:rsidRPr="00435054" w:rsidRDefault="00FF518D" w:rsidP="00FF518D">
      <w:pPr>
        <w:pStyle w:val="BodyText"/>
        <w:numPr>
          <w:ilvl w:val="0"/>
          <w:numId w:val="2"/>
        </w:numPr>
        <w:spacing w:after="0"/>
        <w:jc w:val="both"/>
        <w:rPr>
          <w:rFonts w:ascii="Century Gothic" w:hAnsi="Century Gothic" w:cs="Aparajita"/>
          <w:sz w:val="22"/>
          <w:szCs w:val="22"/>
        </w:rPr>
      </w:pPr>
      <w:r w:rsidRPr="00F666A7">
        <w:rPr>
          <w:rFonts w:ascii="Century Gothic" w:hAnsi="Century Gothic" w:cs="Aparajita"/>
          <w:sz w:val="22"/>
          <w:szCs w:val="22"/>
        </w:rPr>
        <w:t>The vendor</w:t>
      </w:r>
      <w:r w:rsidRPr="00435054">
        <w:rPr>
          <w:rFonts w:ascii="Century Gothic" w:hAnsi="Century Gothic" w:cs="Aparajita"/>
          <w:sz w:val="22"/>
          <w:szCs w:val="22"/>
        </w:rPr>
        <w:t xml:space="preserve"> </w:t>
      </w:r>
      <w:r>
        <w:rPr>
          <w:rFonts w:ascii="Century Gothic" w:hAnsi="Century Gothic" w:cs="Aparajita"/>
          <w:sz w:val="22"/>
          <w:szCs w:val="22"/>
        </w:rPr>
        <w:t>must</w:t>
      </w:r>
      <w:r w:rsidRPr="00435054">
        <w:rPr>
          <w:rFonts w:ascii="Century Gothic" w:hAnsi="Century Gothic" w:cs="Aparajita"/>
          <w:sz w:val="22"/>
          <w:szCs w:val="22"/>
        </w:rPr>
        <w:t xml:space="preserve"> have been registered under the Companies Act at </w:t>
      </w:r>
      <w:r w:rsidRPr="00435054">
        <w:rPr>
          <w:rFonts w:ascii="Century Gothic" w:hAnsi="Century Gothic" w:cs="Aparajita"/>
          <w:bCs/>
          <w:sz w:val="22"/>
          <w:szCs w:val="22"/>
        </w:rPr>
        <w:t>least 10 years earlier from the date of the Empanelment/</w:t>
      </w:r>
      <w:r>
        <w:rPr>
          <w:rFonts w:ascii="Century Gothic" w:hAnsi="Century Gothic" w:cs="Aparajita"/>
          <w:bCs/>
          <w:sz w:val="22"/>
          <w:szCs w:val="22"/>
        </w:rPr>
        <w:t>RFP</w:t>
      </w:r>
      <w:r w:rsidRPr="00435054">
        <w:rPr>
          <w:rFonts w:ascii="Century Gothic" w:hAnsi="Century Gothic" w:cs="Aparajita"/>
          <w:bCs/>
          <w:sz w:val="22"/>
          <w:szCs w:val="22"/>
        </w:rPr>
        <w:t xml:space="preserve"> notice</w:t>
      </w:r>
      <w:r w:rsidRPr="00435054">
        <w:rPr>
          <w:rFonts w:ascii="Century Gothic" w:hAnsi="Century Gothic" w:cs="Aparajita"/>
          <w:sz w:val="22"/>
          <w:szCs w:val="22"/>
        </w:rPr>
        <w:t>(Registration Certificate has to be enclosed)</w:t>
      </w:r>
    </w:p>
    <w:p w:rsidR="00FF518D" w:rsidRDefault="00FF518D" w:rsidP="00FF518D">
      <w:pPr>
        <w:pStyle w:val="BodyText"/>
        <w:numPr>
          <w:ilvl w:val="0"/>
          <w:numId w:val="2"/>
        </w:numPr>
        <w:spacing w:after="0"/>
        <w:jc w:val="both"/>
        <w:rPr>
          <w:rFonts w:ascii="Century Gothic" w:hAnsi="Century Gothic" w:cs="Aparajita"/>
          <w:sz w:val="22"/>
          <w:szCs w:val="22"/>
        </w:rPr>
      </w:pPr>
      <w:r w:rsidRPr="0019342B">
        <w:rPr>
          <w:rFonts w:ascii="Century Gothic" w:hAnsi="Century Gothic" w:cs="Aparajita"/>
          <w:sz w:val="22"/>
          <w:szCs w:val="22"/>
        </w:rPr>
        <w:t xml:space="preserve">The </w:t>
      </w:r>
      <w:r w:rsidRPr="00355DE3">
        <w:rPr>
          <w:rFonts w:ascii="Century Gothic" w:hAnsi="Century Gothic" w:cs="Aparajita"/>
          <w:sz w:val="22"/>
          <w:szCs w:val="22"/>
        </w:rPr>
        <w:t>vendor</w:t>
      </w:r>
      <w:r w:rsidRPr="0019342B">
        <w:rPr>
          <w:rFonts w:ascii="Century Gothic" w:hAnsi="Century Gothic" w:cs="Aparajita"/>
          <w:sz w:val="22"/>
          <w:szCs w:val="22"/>
        </w:rPr>
        <w:t xml:space="preserve"> </w:t>
      </w:r>
      <w:r>
        <w:rPr>
          <w:rFonts w:ascii="Century Gothic" w:hAnsi="Century Gothic" w:cs="Aparajita"/>
          <w:sz w:val="22"/>
          <w:szCs w:val="22"/>
        </w:rPr>
        <w:t>must</w:t>
      </w:r>
      <w:r w:rsidRPr="0019342B">
        <w:rPr>
          <w:rFonts w:ascii="Century Gothic" w:hAnsi="Century Gothic" w:cs="Aparajita"/>
          <w:sz w:val="22"/>
          <w:szCs w:val="22"/>
        </w:rPr>
        <w:t xml:space="preserve"> have v</w:t>
      </w:r>
      <w:r w:rsidR="00C87060">
        <w:rPr>
          <w:rFonts w:ascii="Century Gothic" w:hAnsi="Century Gothic" w:cs="Aparajita"/>
          <w:sz w:val="22"/>
          <w:szCs w:val="22"/>
        </w:rPr>
        <w:t>alid Registration of GST</w:t>
      </w:r>
      <w:proofErr w:type="gramStart"/>
      <w:r w:rsidR="00C87060">
        <w:rPr>
          <w:rFonts w:ascii="Century Gothic" w:hAnsi="Century Gothic" w:cs="Aparajita"/>
          <w:sz w:val="22"/>
          <w:szCs w:val="22"/>
        </w:rPr>
        <w:t>,PAN</w:t>
      </w:r>
      <w:proofErr w:type="gramEnd"/>
      <w:r>
        <w:rPr>
          <w:rFonts w:ascii="Century Gothic" w:hAnsi="Century Gothic" w:cs="Aparajita"/>
          <w:sz w:val="22"/>
          <w:szCs w:val="22"/>
        </w:rPr>
        <w:t>.</w:t>
      </w:r>
    </w:p>
    <w:p w:rsidR="00C87060" w:rsidRDefault="00FF518D" w:rsidP="00FF518D">
      <w:pPr>
        <w:pStyle w:val="BodyText"/>
        <w:numPr>
          <w:ilvl w:val="0"/>
          <w:numId w:val="2"/>
        </w:numPr>
        <w:spacing w:after="0"/>
        <w:jc w:val="both"/>
        <w:rPr>
          <w:rFonts w:ascii="Century Gothic" w:hAnsi="Century Gothic" w:cs="Aparajita"/>
          <w:sz w:val="22"/>
          <w:szCs w:val="22"/>
        </w:rPr>
      </w:pPr>
      <w:r w:rsidRPr="0019342B">
        <w:rPr>
          <w:rFonts w:ascii="Century Gothic" w:hAnsi="Century Gothic" w:cs="Aparajita"/>
          <w:sz w:val="22"/>
          <w:szCs w:val="22"/>
        </w:rPr>
        <w:t xml:space="preserve">The </w:t>
      </w:r>
      <w:r w:rsidRPr="00355DE3">
        <w:rPr>
          <w:rFonts w:ascii="Century Gothic" w:hAnsi="Century Gothic" w:cs="Aparajita"/>
          <w:sz w:val="22"/>
          <w:szCs w:val="22"/>
        </w:rPr>
        <w:t>vendor</w:t>
      </w:r>
      <w:r w:rsidRPr="0019342B">
        <w:rPr>
          <w:rFonts w:ascii="Century Gothic" w:hAnsi="Century Gothic" w:cs="Aparajita"/>
          <w:sz w:val="22"/>
          <w:szCs w:val="22"/>
        </w:rPr>
        <w:t xml:space="preserve"> </w:t>
      </w:r>
      <w:r>
        <w:rPr>
          <w:rFonts w:ascii="Century Gothic" w:hAnsi="Century Gothic" w:cs="Aparajita"/>
          <w:sz w:val="22"/>
          <w:szCs w:val="22"/>
        </w:rPr>
        <w:t>must</w:t>
      </w:r>
      <w:r w:rsidRPr="0019342B">
        <w:rPr>
          <w:rFonts w:ascii="Century Gothic" w:hAnsi="Century Gothic" w:cs="Aparajita"/>
          <w:sz w:val="22"/>
          <w:szCs w:val="22"/>
        </w:rPr>
        <w:t xml:space="preserve"> have cumulative </w:t>
      </w:r>
      <w:r w:rsidRPr="0019342B">
        <w:rPr>
          <w:rFonts w:ascii="Century Gothic" w:hAnsi="Century Gothic" w:cs="Aparajita"/>
          <w:bCs/>
          <w:sz w:val="22"/>
          <w:szCs w:val="22"/>
        </w:rPr>
        <w:t xml:space="preserve">annual sales turnover of at least </w:t>
      </w:r>
      <w:proofErr w:type="spellStart"/>
      <w:r w:rsidRPr="0019342B">
        <w:rPr>
          <w:rFonts w:ascii="Century Gothic" w:hAnsi="Century Gothic" w:cs="Aparajita"/>
          <w:bCs/>
          <w:sz w:val="22"/>
          <w:szCs w:val="22"/>
        </w:rPr>
        <w:t>Rs</w:t>
      </w:r>
      <w:proofErr w:type="spellEnd"/>
      <w:r w:rsidRPr="0019342B">
        <w:rPr>
          <w:rFonts w:ascii="Century Gothic" w:hAnsi="Century Gothic" w:cs="Aparajita"/>
          <w:bCs/>
          <w:sz w:val="22"/>
          <w:szCs w:val="22"/>
        </w:rPr>
        <w:t xml:space="preserve">. </w:t>
      </w:r>
      <w:r w:rsidRPr="00975677">
        <w:rPr>
          <w:rFonts w:ascii="Century Gothic" w:hAnsi="Century Gothic" w:cs="Aparajita"/>
          <w:bCs/>
          <w:sz w:val="22"/>
          <w:szCs w:val="22"/>
        </w:rPr>
        <w:t xml:space="preserve">10 </w:t>
      </w:r>
      <w:proofErr w:type="spellStart"/>
      <w:r w:rsidRPr="00975677">
        <w:rPr>
          <w:rFonts w:ascii="Century Gothic" w:hAnsi="Century Gothic" w:cs="Aparajita"/>
          <w:bCs/>
          <w:sz w:val="22"/>
          <w:szCs w:val="22"/>
        </w:rPr>
        <w:t>Crore</w:t>
      </w:r>
      <w:proofErr w:type="spellEnd"/>
      <w:r w:rsidRPr="0019342B">
        <w:rPr>
          <w:rFonts w:ascii="Century Gothic" w:hAnsi="Century Gothic" w:cs="Aparajita"/>
          <w:bCs/>
          <w:sz w:val="22"/>
          <w:szCs w:val="22"/>
        </w:rPr>
        <w:t xml:space="preserve"> in India </w:t>
      </w:r>
      <w:r w:rsidRPr="0019342B">
        <w:rPr>
          <w:rFonts w:ascii="Century Gothic" w:hAnsi="Century Gothic" w:cs="Aparajita"/>
          <w:sz w:val="22"/>
          <w:szCs w:val="22"/>
        </w:rPr>
        <w:t>through</w:t>
      </w:r>
      <w:r w:rsidRPr="0019342B">
        <w:rPr>
          <w:rFonts w:ascii="Century Gothic" w:hAnsi="Century Gothic" w:cs="Aparajita"/>
          <w:bCs/>
          <w:sz w:val="22"/>
          <w:szCs w:val="22"/>
        </w:rPr>
        <w:t xml:space="preserve"> Security Equipment only </w:t>
      </w:r>
      <w:r>
        <w:rPr>
          <w:rFonts w:ascii="Century Gothic" w:hAnsi="Century Gothic" w:cs="Aparajita"/>
          <w:bCs/>
          <w:sz w:val="22"/>
          <w:szCs w:val="22"/>
        </w:rPr>
        <w:t xml:space="preserve">during </w:t>
      </w:r>
      <w:r w:rsidRPr="0019342B">
        <w:rPr>
          <w:rFonts w:ascii="Century Gothic" w:hAnsi="Century Gothic" w:cs="Aparajita"/>
          <w:sz w:val="22"/>
          <w:szCs w:val="22"/>
        </w:rPr>
        <w:t xml:space="preserve">last three financial </w:t>
      </w:r>
      <w:r w:rsidRPr="0019342B">
        <w:rPr>
          <w:rFonts w:ascii="Century Gothic" w:hAnsi="Century Gothic" w:cs="Aparajita"/>
          <w:bCs/>
          <w:sz w:val="22"/>
          <w:szCs w:val="22"/>
        </w:rPr>
        <w:t>years</w:t>
      </w:r>
      <w:r w:rsidRPr="0019342B">
        <w:rPr>
          <w:rFonts w:ascii="Century Gothic" w:hAnsi="Century Gothic" w:cs="Aparajita"/>
          <w:sz w:val="22"/>
          <w:szCs w:val="22"/>
        </w:rPr>
        <w:t>, i.e. FY</w:t>
      </w:r>
      <w:r w:rsidR="00D51098">
        <w:rPr>
          <w:rFonts w:ascii="Century Gothic" w:hAnsi="Century Gothic" w:cs="Aparajita"/>
          <w:sz w:val="22"/>
          <w:szCs w:val="22"/>
        </w:rPr>
        <w:t xml:space="preserve"> </w:t>
      </w:r>
      <w:r w:rsidR="00C87060" w:rsidRPr="0019342B">
        <w:rPr>
          <w:rFonts w:ascii="Century Gothic" w:hAnsi="Century Gothic" w:cs="Aparajita"/>
          <w:sz w:val="22"/>
          <w:szCs w:val="22"/>
        </w:rPr>
        <w:t>20</w:t>
      </w:r>
      <w:r w:rsidR="00C87060">
        <w:rPr>
          <w:rFonts w:ascii="Century Gothic" w:hAnsi="Century Gothic" w:cs="Aparajita"/>
          <w:sz w:val="22"/>
          <w:szCs w:val="22"/>
        </w:rPr>
        <w:t>20-21, 2021</w:t>
      </w:r>
      <w:r w:rsidR="00D51098">
        <w:rPr>
          <w:rFonts w:ascii="Century Gothic" w:hAnsi="Century Gothic" w:cs="Aparajita"/>
          <w:sz w:val="22"/>
          <w:szCs w:val="22"/>
        </w:rPr>
        <w:t>-22,</w:t>
      </w:r>
      <w:r w:rsidRPr="0019342B">
        <w:rPr>
          <w:rFonts w:ascii="Century Gothic" w:hAnsi="Century Gothic" w:cs="Aparajita"/>
          <w:sz w:val="22"/>
          <w:szCs w:val="22"/>
        </w:rPr>
        <w:t xml:space="preserve"> </w:t>
      </w:r>
      <w:r w:rsidR="00D51098">
        <w:rPr>
          <w:rFonts w:ascii="Century Gothic" w:hAnsi="Century Gothic" w:cs="Aparajita"/>
          <w:sz w:val="22"/>
          <w:szCs w:val="22"/>
        </w:rPr>
        <w:t>and 202</w:t>
      </w:r>
      <w:r w:rsidR="00C87060">
        <w:rPr>
          <w:rFonts w:ascii="Century Gothic" w:hAnsi="Century Gothic" w:cs="Aparajita"/>
          <w:sz w:val="22"/>
          <w:szCs w:val="22"/>
        </w:rPr>
        <w:t>2</w:t>
      </w:r>
      <w:r w:rsidR="00D51098">
        <w:rPr>
          <w:rFonts w:ascii="Century Gothic" w:hAnsi="Century Gothic" w:cs="Aparajita"/>
          <w:sz w:val="22"/>
          <w:szCs w:val="22"/>
        </w:rPr>
        <w:t>-2</w:t>
      </w:r>
      <w:r w:rsidR="00C87060">
        <w:rPr>
          <w:rFonts w:ascii="Century Gothic" w:hAnsi="Century Gothic" w:cs="Aparajita"/>
          <w:sz w:val="22"/>
          <w:szCs w:val="22"/>
        </w:rPr>
        <w:t>3</w:t>
      </w:r>
      <w:r w:rsidRPr="0019342B">
        <w:rPr>
          <w:rFonts w:ascii="Century Gothic" w:hAnsi="Century Gothic" w:cs="Aparajita"/>
          <w:sz w:val="22"/>
          <w:szCs w:val="22"/>
        </w:rPr>
        <w:t xml:space="preserve"> with not less than </w:t>
      </w:r>
      <w:r w:rsidRPr="00975677">
        <w:rPr>
          <w:rFonts w:ascii="Century Gothic" w:hAnsi="Century Gothic" w:cs="Aparajita"/>
          <w:sz w:val="22"/>
          <w:szCs w:val="22"/>
        </w:rPr>
        <w:t xml:space="preserve">3 </w:t>
      </w:r>
      <w:proofErr w:type="spellStart"/>
      <w:r w:rsidRPr="00975677">
        <w:rPr>
          <w:rFonts w:ascii="Century Gothic" w:hAnsi="Century Gothic" w:cs="Aparajita"/>
          <w:sz w:val="22"/>
          <w:szCs w:val="22"/>
        </w:rPr>
        <w:t>crores</w:t>
      </w:r>
      <w:proofErr w:type="spellEnd"/>
      <w:r w:rsidRPr="0019342B">
        <w:rPr>
          <w:rFonts w:ascii="Century Gothic" w:hAnsi="Century Gothic" w:cs="Aparajita"/>
          <w:sz w:val="22"/>
          <w:szCs w:val="22"/>
        </w:rPr>
        <w:t xml:space="preserve"> in each year. Audited Balance sheets &amp; Profit &amp; Loss Statements of last three years to be submitted</w:t>
      </w:r>
      <w:r w:rsidR="00C87060">
        <w:rPr>
          <w:rFonts w:ascii="Century Gothic" w:hAnsi="Century Gothic" w:cs="Aparajita"/>
          <w:sz w:val="22"/>
          <w:szCs w:val="22"/>
        </w:rPr>
        <w:t>.</w:t>
      </w:r>
    </w:p>
    <w:p w:rsidR="00C87060" w:rsidRDefault="00FF518D" w:rsidP="00FF518D">
      <w:pPr>
        <w:pStyle w:val="BodyText"/>
        <w:numPr>
          <w:ilvl w:val="0"/>
          <w:numId w:val="2"/>
        </w:numPr>
        <w:spacing w:after="0"/>
        <w:jc w:val="both"/>
        <w:rPr>
          <w:rFonts w:ascii="Century Gothic" w:hAnsi="Century Gothic" w:cs="Aparajita"/>
          <w:sz w:val="22"/>
          <w:szCs w:val="22"/>
        </w:rPr>
      </w:pPr>
      <w:r w:rsidRPr="00C87060">
        <w:rPr>
          <w:rFonts w:ascii="Century Gothic" w:hAnsi="Century Gothic" w:cs="Aparajita"/>
          <w:sz w:val="22"/>
          <w:szCs w:val="22"/>
        </w:rPr>
        <w:t xml:space="preserve">The vendor must be a profitable organization and must have shown profit in India in each of the last three financial years. </w:t>
      </w:r>
    </w:p>
    <w:p w:rsidR="00FF518D" w:rsidRPr="00C87060" w:rsidRDefault="00FF518D" w:rsidP="00FF518D">
      <w:pPr>
        <w:pStyle w:val="BodyText"/>
        <w:numPr>
          <w:ilvl w:val="0"/>
          <w:numId w:val="2"/>
        </w:numPr>
        <w:spacing w:after="0"/>
        <w:jc w:val="both"/>
        <w:rPr>
          <w:rFonts w:ascii="Century Gothic" w:hAnsi="Century Gothic" w:cs="Aparajita"/>
          <w:sz w:val="22"/>
          <w:szCs w:val="22"/>
        </w:rPr>
      </w:pPr>
      <w:r w:rsidRPr="00C87060">
        <w:rPr>
          <w:rFonts w:ascii="Century Gothic" w:hAnsi="Century Gothic" w:cs="Aparajita"/>
          <w:sz w:val="22"/>
          <w:szCs w:val="22"/>
        </w:rPr>
        <w:t>The vendor must have been in the business of Supply &amp; Installation of security items at Nationalized/Public Sector Bank’s Currency Chest and Vault Room related Security equipment for minimum last 05 years. Proof of the same in the form of Valid Purchase Order Copies and Invoice/Bill copies for such Bank Branches / Currency Chest Vault Room Security Equipment like Safe Deposit Locker cabinets, Strong Room Door/High Security Door with Air Ventilator, FRFC</w:t>
      </w:r>
      <w:proofErr w:type="gramStart"/>
      <w:r w:rsidR="001038D0" w:rsidRPr="00C87060">
        <w:rPr>
          <w:rFonts w:ascii="Century Gothic" w:hAnsi="Century Gothic" w:cs="Aparajita"/>
          <w:sz w:val="22"/>
          <w:szCs w:val="22"/>
        </w:rPr>
        <w:t>,FRRC</w:t>
      </w:r>
      <w:proofErr w:type="gramEnd"/>
      <w:r w:rsidR="001038D0" w:rsidRPr="00C87060">
        <w:rPr>
          <w:rFonts w:ascii="Century Gothic" w:hAnsi="Century Gothic" w:cs="Aparajita"/>
          <w:sz w:val="22"/>
          <w:szCs w:val="22"/>
        </w:rPr>
        <w:t>, Gold safe</w:t>
      </w:r>
      <w:r w:rsidRPr="00C87060">
        <w:rPr>
          <w:rFonts w:ascii="Century Gothic" w:hAnsi="Century Gothic" w:cs="Aparajita"/>
          <w:sz w:val="22"/>
          <w:szCs w:val="22"/>
        </w:rPr>
        <w:t xml:space="preserve"> and Cash Safes</w:t>
      </w:r>
      <w:r w:rsidR="001038D0" w:rsidRPr="00C87060">
        <w:rPr>
          <w:rFonts w:ascii="Century Gothic" w:hAnsi="Century Gothic" w:cs="Aparajita"/>
          <w:sz w:val="22"/>
          <w:szCs w:val="22"/>
        </w:rPr>
        <w:t xml:space="preserve">, Bin  cabinets </w:t>
      </w:r>
      <w:r w:rsidRPr="00C87060">
        <w:rPr>
          <w:rFonts w:ascii="Century Gothic" w:hAnsi="Century Gothic" w:cs="Aparajita"/>
          <w:sz w:val="22"/>
          <w:szCs w:val="22"/>
        </w:rPr>
        <w:t xml:space="preserve"> in the last FIVE years to be furnished or valid BIS certificates may be produced. Only vendors, who are in the business of supply of each and every product in bank procurement list, will be considered suitable for empanelment for the specific products having a valid BIS certification.</w:t>
      </w:r>
    </w:p>
    <w:p w:rsidR="00FF518D" w:rsidRPr="000A3748" w:rsidRDefault="00FF518D" w:rsidP="00FF518D">
      <w:pPr>
        <w:pStyle w:val="BodyText"/>
        <w:numPr>
          <w:ilvl w:val="0"/>
          <w:numId w:val="2"/>
        </w:numPr>
        <w:spacing w:after="0"/>
        <w:jc w:val="both"/>
        <w:rPr>
          <w:rFonts w:ascii="Century Gothic" w:hAnsi="Century Gothic" w:cs="Aparajita"/>
          <w:sz w:val="22"/>
          <w:szCs w:val="22"/>
        </w:rPr>
      </w:pPr>
      <w:r w:rsidRPr="000A3748">
        <w:rPr>
          <w:rFonts w:ascii="Century Gothic" w:hAnsi="Century Gothic" w:cs="Aparajita"/>
          <w:sz w:val="22"/>
          <w:szCs w:val="22"/>
        </w:rPr>
        <w:t xml:space="preserve">The orders obtained from Banks in last 05 years </w:t>
      </w:r>
      <w:r>
        <w:rPr>
          <w:rFonts w:ascii="Century Gothic" w:hAnsi="Century Gothic" w:cs="Aparajita"/>
          <w:sz w:val="22"/>
          <w:szCs w:val="22"/>
        </w:rPr>
        <w:t>must</w:t>
      </w:r>
      <w:r w:rsidRPr="000A3748">
        <w:rPr>
          <w:rFonts w:ascii="Century Gothic" w:hAnsi="Century Gothic" w:cs="Aparajita"/>
          <w:sz w:val="22"/>
          <w:szCs w:val="22"/>
        </w:rPr>
        <w:t xml:space="preserve"> be in the name of the vendor     comprising of the aforementioned Bank Branch / Currency Chest Vault Room</w:t>
      </w:r>
      <w:r>
        <w:rPr>
          <w:rFonts w:ascii="Century Gothic" w:hAnsi="Century Gothic" w:cs="Aparajita"/>
          <w:sz w:val="22"/>
          <w:szCs w:val="22"/>
        </w:rPr>
        <w:t>.</w:t>
      </w:r>
      <w:r w:rsidRPr="000A3748">
        <w:rPr>
          <w:rFonts w:ascii="Century Gothic" w:hAnsi="Century Gothic" w:cs="Aparajita"/>
          <w:sz w:val="22"/>
          <w:szCs w:val="22"/>
        </w:rPr>
        <w:t xml:space="preserve"> Security Equipment must comply to the following criteria:</w:t>
      </w:r>
    </w:p>
    <w:p w:rsidR="00FF518D" w:rsidRPr="000A3748" w:rsidRDefault="00FF518D" w:rsidP="00FF518D">
      <w:pPr>
        <w:pStyle w:val="BodyText"/>
        <w:tabs>
          <w:tab w:val="num" w:pos="284"/>
        </w:tabs>
        <w:spacing w:after="0"/>
        <w:ind w:left="284"/>
        <w:jc w:val="both"/>
        <w:rPr>
          <w:rFonts w:ascii="Century Gothic" w:hAnsi="Century Gothic" w:cs="Aparajita"/>
          <w:sz w:val="16"/>
          <w:szCs w:val="16"/>
        </w:rPr>
      </w:pPr>
      <w:r w:rsidRPr="000A3748">
        <w:rPr>
          <w:rFonts w:ascii="Century Gothic" w:hAnsi="Century Gothic" w:cs="Aparajita"/>
          <w:sz w:val="22"/>
          <w:szCs w:val="22"/>
        </w:rPr>
        <w:t xml:space="preserve"> </w:t>
      </w:r>
    </w:p>
    <w:p w:rsidR="00FF518D" w:rsidRDefault="00FF518D" w:rsidP="00FF518D">
      <w:pPr>
        <w:pStyle w:val="BodyText"/>
        <w:tabs>
          <w:tab w:val="num" w:pos="567"/>
        </w:tabs>
        <w:spacing w:after="0"/>
        <w:ind w:left="567"/>
        <w:jc w:val="both"/>
        <w:rPr>
          <w:rFonts w:ascii="Century Gothic" w:hAnsi="Century Gothic" w:cs="Aparajita"/>
          <w:sz w:val="22"/>
          <w:szCs w:val="22"/>
        </w:rPr>
      </w:pPr>
      <w:r w:rsidRPr="000A3748">
        <w:rPr>
          <w:rFonts w:ascii="Century Gothic" w:hAnsi="Century Gothic" w:cs="Aparajita"/>
          <w:sz w:val="22"/>
          <w:szCs w:val="22"/>
        </w:rPr>
        <w:t xml:space="preserve">“THREE Purchase orders during last three financial years i.e. FY </w:t>
      </w:r>
      <w:r w:rsidR="00C87060" w:rsidRPr="0019342B">
        <w:rPr>
          <w:rFonts w:ascii="Century Gothic" w:hAnsi="Century Gothic" w:cs="Aparajita"/>
          <w:sz w:val="22"/>
          <w:szCs w:val="22"/>
        </w:rPr>
        <w:t>20</w:t>
      </w:r>
      <w:r w:rsidR="00C87060">
        <w:rPr>
          <w:rFonts w:ascii="Century Gothic" w:hAnsi="Century Gothic" w:cs="Aparajita"/>
          <w:sz w:val="22"/>
          <w:szCs w:val="22"/>
        </w:rPr>
        <w:t>20-21, 2021-22,</w:t>
      </w:r>
      <w:r w:rsidR="00C87060" w:rsidRPr="0019342B">
        <w:rPr>
          <w:rFonts w:ascii="Century Gothic" w:hAnsi="Century Gothic" w:cs="Aparajita"/>
          <w:sz w:val="22"/>
          <w:szCs w:val="22"/>
        </w:rPr>
        <w:t xml:space="preserve"> </w:t>
      </w:r>
      <w:r w:rsidR="00C87060">
        <w:rPr>
          <w:rFonts w:ascii="Century Gothic" w:hAnsi="Century Gothic" w:cs="Aparajita"/>
          <w:sz w:val="22"/>
          <w:szCs w:val="22"/>
        </w:rPr>
        <w:t>and 2022-23</w:t>
      </w:r>
      <w:r w:rsidR="00C87060" w:rsidRPr="0019342B">
        <w:rPr>
          <w:rFonts w:ascii="Century Gothic" w:hAnsi="Century Gothic" w:cs="Aparajita"/>
          <w:sz w:val="22"/>
          <w:szCs w:val="22"/>
        </w:rPr>
        <w:t xml:space="preserve"> </w:t>
      </w:r>
      <w:r w:rsidRPr="000A3748">
        <w:rPr>
          <w:rFonts w:ascii="Century Gothic" w:hAnsi="Century Gothic" w:cs="Aparajita"/>
          <w:sz w:val="22"/>
          <w:szCs w:val="22"/>
        </w:rPr>
        <w:t xml:space="preserve">from any public sector Bank, of Total value </w:t>
      </w:r>
      <w:proofErr w:type="spellStart"/>
      <w:r w:rsidRPr="000A3748">
        <w:rPr>
          <w:rFonts w:ascii="Century Gothic" w:hAnsi="Century Gothic" w:cs="Aparajita"/>
          <w:sz w:val="22"/>
          <w:szCs w:val="22"/>
        </w:rPr>
        <w:t>Rs</w:t>
      </w:r>
      <w:proofErr w:type="spellEnd"/>
      <w:r w:rsidRPr="000A3748">
        <w:rPr>
          <w:rFonts w:ascii="Century Gothic" w:hAnsi="Century Gothic" w:cs="Aparajita"/>
          <w:sz w:val="22"/>
          <w:szCs w:val="22"/>
        </w:rPr>
        <w:t xml:space="preserve"> 50  </w:t>
      </w:r>
      <w:proofErr w:type="spellStart"/>
      <w:r w:rsidRPr="000A3748">
        <w:rPr>
          <w:rFonts w:ascii="Century Gothic" w:hAnsi="Century Gothic" w:cs="Aparajita"/>
          <w:sz w:val="22"/>
          <w:szCs w:val="22"/>
        </w:rPr>
        <w:t>Lacs</w:t>
      </w:r>
      <w:proofErr w:type="spellEnd"/>
      <w:r w:rsidRPr="000A3748">
        <w:rPr>
          <w:rFonts w:ascii="Century Gothic" w:hAnsi="Century Gothic" w:cs="Aparajita"/>
          <w:sz w:val="22"/>
          <w:szCs w:val="22"/>
        </w:rPr>
        <w:t xml:space="preserve"> in each year for products including Safes, Strong Room Door, Safe Deposit Locker Cabinets, Fire Resisting Filing Cabinet, Fire Resisting Record Cabinet, Currency Bin Cabinets”.</w:t>
      </w:r>
    </w:p>
    <w:p w:rsidR="00FF518D" w:rsidRDefault="00FF518D" w:rsidP="00FF518D">
      <w:pPr>
        <w:pStyle w:val="BodyText"/>
        <w:tabs>
          <w:tab w:val="num" w:pos="567"/>
        </w:tabs>
        <w:spacing w:after="0"/>
        <w:ind w:left="567"/>
        <w:jc w:val="both"/>
        <w:rPr>
          <w:rFonts w:ascii="Century Gothic" w:hAnsi="Century Gothic" w:cs="Aparajita"/>
          <w:sz w:val="22"/>
          <w:szCs w:val="22"/>
        </w:rPr>
      </w:pPr>
    </w:p>
    <w:p w:rsidR="00FF518D" w:rsidRDefault="00FF518D" w:rsidP="00FF518D">
      <w:pPr>
        <w:pStyle w:val="BodyText"/>
        <w:tabs>
          <w:tab w:val="num" w:pos="567"/>
        </w:tabs>
        <w:spacing w:after="0"/>
        <w:ind w:left="567"/>
        <w:jc w:val="both"/>
        <w:rPr>
          <w:rFonts w:ascii="Century Gothic" w:hAnsi="Century Gothic" w:cs="Aparajita"/>
          <w:sz w:val="22"/>
          <w:szCs w:val="22"/>
        </w:rPr>
      </w:pPr>
    </w:p>
    <w:p w:rsidR="00FF518D" w:rsidRPr="00435054" w:rsidRDefault="00FF518D" w:rsidP="00FF518D">
      <w:pPr>
        <w:pStyle w:val="BodyText"/>
        <w:tabs>
          <w:tab w:val="num" w:pos="567"/>
        </w:tabs>
        <w:spacing w:after="0"/>
        <w:ind w:left="567"/>
        <w:jc w:val="both"/>
        <w:rPr>
          <w:rFonts w:ascii="Century Gothic" w:hAnsi="Century Gothic" w:cs="Aparajita"/>
          <w:b/>
          <w:sz w:val="22"/>
          <w:szCs w:val="22"/>
        </w:rPr>
      </w:pPr>
    </w:p>
    <w:p w:rsidR="00FF518D" w:rsidRPr="008D63D4" w:rsidRDefault="00FF518D" w:rsidP="00FF518D">
      <w:pPr>
        <w:pStyle w:val="BodyText"/>
        <w:spacing w:after="0"/>
        <w:ind w:left="936"/>
        <w:jc w:val="both"/>
        <w:rPr>
          <w:rFonts w:ascii="Century Gothic" w:hAnsi="Century Gothic" w:cs="Aparajita"/>
          <w:sz w:val="10"/>
          <w:szCs w:val="10"/>
        </w:rPr>
      </w:pPr>
    </w:p>
    <w:p w:rsidR="00FF518D" w:rsidRPr="00435054" w:rsidRDefault="00FF518D" w:rsidP="00FF518D">
      <w:pPr>
        <w:pStyle w:val="ListParagraph"/>
        <w:numPr>
          <w:ilvl w:val="0"/>
          <w:numId w:val="2"/>
        </w:numPr>
        <w:spacing w:after="0" w:line="240" w:lineRule="auto"/>
        <w:jc w:val="both"/>
        <w:rPr>
          <w:rFonts w:ascii="Century Gothic" w:hAnsi="Century Gothic" w:cs="Aparajita"/>
        </w:rPr>
      </w:pPr>
      <w:r w:rsidRPr="00435054">
        <w:rPr>
          <w:rFonts w:ascii="Century Gothic" w:hAnsi="Century Gothic" w:cs="Aparajita"/>
        </w:rPr>
        <w:t xml:space="preserve">The </w:t>
      </w:r>
      <w:r w:rsidRPr="00355DE3">
        <w:rPr>
          <w:rFonts w:ascii="Century Gothic" w:hAnsi="Century Gothic" w:cs="Aparajita"/>
        </w:rPr>
        <w:t>vendor</w:t>
      </w:r>
      <w:r w:rsidRPr="00435054">
        <w:rPr>
          <w:rFonts w:ascii="Century Gothic" w:hAnsi="Century Gothic" w:cs="Aparajita"/>
        </w:rPr>
        <w:t xml:space="preserve">/OEM </w:t>
      </w:r>
      <w:r>
        <w:rPr>
          <w:rFonts w:ascii="Century Gothic" w:hAnsi="Century Gothic" w:cs="Aparajita"/>
        </w:rPr>
        <w:t>must</w:t>
      </w:r>
      <w:r w:rsidRPr="00435054">
        <w:rPr>
          <w:rFonts w:ascii="Century Gothic" w:hAnsi="Century Gothic" w:cs="Aparajita"/>
        </w:rPr>
        <w:t xml:space="preserve"> have manufactured at least </w:t>
      </w:r>
      <w:r>
        <w:rPr>
          <w:rFonts w:ascii="Century Gothic" w:hAnsi="Century Gothic" w:cs="Aparajita"/>
        </w:rPr>
        <w:t>500</w:t>
      </w:r>
      <w:r w:rsidRPr="00435054">
        <w:rPr>
          <w:rFonts w:ascii="Century Gothic" w:hAnsi="Century Gothic" w:cs="Aparajita"/>
        </w:rPr>
        <w:t xml:space="preserve"> Torch and Tool Resistant (TRTL) Safes, at least </w:t>
      </w:r>
      <w:r>
        <w:rPr>
          <w:rFonts w:ascii="Century Gothic" w:hAnsi="Century Gothic" w:cs="Aparajita"/>
        </w:rPr>
        <w:t>3</w:t>
      </w:r>
      <w:r w:rsidRPr="00435054">
        <w:rPr>
          <w:rFonts w:ascii="Century Gothic" w:hAnsi="Century Gothic" w:cs="Aparajita"/>
        </w:rPr>
        <w:t xml:space="preserve">00 TRTL Strong Room Doors, </w:t>
      </w:r>
      <w:r>
        <w:rPr>
          <w:rFonts w:ascii="Century Gothic" w:hAnsi="Century Gothic" w:cs="Aparajita"/>
        </w:rPr>
        <w:t>5</w:t>
      </w:r>
      <w:r w:rsidRPr="00435054">
        <w:rPr>
          <w:rFonts w:ascii="Century Gothic" w:hAnsi="Century Gothic" w:cs="Aparajita"/>
        </w:rPr>
        <w:t>00 Safe Deposit Locker cabinets,</w:t>
      </w:r>
      <w:r>
        <w:rPr>
          <w:rFonts w:ascii="Century Gothic" w:hAnsi="Century Gothic" w:cs="Aparajita"/>
        </w:rPr>
        <w:t xml:space="preserve"> 2</w:t>
      </w:r>
      <w:r w:rsidRPr="00435054">
        <w:rPr>
          <w:rFonts w:ascii="Century Gothic" w:hAnsi="Century Gothic" w:cs="Aparajita"/>
        </w:rPr>
        <w:t xml:space="preserve">00 Fire Resisting Filing Cabinets / Fire Resisting Record Cabinets </w:t>
      </w:r>
      <w:r w:rsidRPr="00975677">
        <w:rPr>
          <w:rFonts w:ascii="Century Gothic" w:hAnsi="Century Gothic" w:cs="Aparajita"/>
        </w:rPr>
        <w:t>cumulative o</w:t>
      </w:r>
      <w:r>
        <w:rPr>
          <w:rFonts w:ascii="Century Gothic" w:hAnsi="Century Gothic" w:cs="Aparajita"/>
        </w:rPr>
        <w:t xml:space="preserve">f </w:t>
      </w:r>
      <w:r w:rsidRPr="00435054">
        <w:rPr>
          <w:rFonts w:ascii="Century Gothic" w:hAnsi="Century Gothic" w:cs="Aparajita"/>
        </w:rPr>
        <w:t>last three financial years, FY</w:t>
      </w:r>
      <w:r w:rsidR="00C87060">
        <w:rPr>
          <w:rFonts w:ascii="Century Gothic" w:hAnsi="Century Gothic" w:cs="Aparajita"/>
        </w:rPr>
        <w:t xml:space="preserve"> </w:t>
      </w:r>
      <w:r w:rsidR="00C87060" w:rsidRPr="0019342B">
        <w:rPr>
          <w:rFonts w:ascii="Century Gothic" w:hAnsi="Century Gothic" w:cs="Aparajita"/>
        </w:rPr>
        <w:t>20</w:t>
      </w:r>
      <w:r w:rsidR="00C87060">
        <w:rPr>
          <w:rFonts w:ascii="Century Gothic" w:hAnsi="Century Gothic" w:cs="Aparajita"/>
        </w:rPr>
        <w:t>20-21, 2021-22,</w:t>
      </w:r>
      <w:r w:rsidR="00C87060" w:rsidRPr="0019342B">
        <w:rPr>
          <w:rFonts w:ascii="Century Gothic" w:hAnsi="Century Gothic" w:cs="Aparajita"/>
        </w:rPr>
        <w:t xml:space="preserve"> </w:t>
      </w:r>
      <w:r w:rsidR="00C87060">
        <w:rPr>
          <w:rFonts w:ascii="Century Gothic" w:hAnsi="Century Gothic" w:cs="Aparajita"/>
        </w:rPr>
        <w:t>and 2022-23</w:t>
      </w:r>
      <w:r w:rsidRPr="00435054">
        <w:rPr>
          <w:rFonts w:ascii="Century Gothic" w:hAnsi="Century Gothic" w:cs="Aparajita"/>
        </w:rPr>
        <w:t>. (</w:t>
      </w:r>
      <w:r w:rsidR="001038D0">
        <w:rPr>
          <w:rFonts w:ascii="Century Gothic" w:hAnsi="Century Gothic" w:cs="Aparajita"/>
        </w:rPr>
        <w:t xml:space="preserve">These items should be BIS certified only and duly certified by a  </w:t>
      </w:r>
      <w:r w:rsidRPr="00435054">
        <w:rPr>
          <w:rFonts w:ascii="Century Gothic" w:hAnsi="Century Gothic" w:cs="Aparajita"/>
        </w:rPr>
        <w:t xml:space="preserve"> Chartered Accountant </w:t>
      </w:r>
      <w:r w:rsidR="001038D0">
        <w:rPr>
          <w:rFonts w:ascii="Century Gothic" w:hAnsi="Century Gothic" w:cs="Aparajita"/>
        </w:rPr>
        <w:t xml:space="preserve">and </w:t>
      </w:r>
      <w:r w:rsidRPr="00435054">
        <w:rPr>
          <w:rFonts w:ascii="Century Gothic" w:hAnsi="Century Gothic" w:cs="Aparajita"/>
        </w:rPr>
        <w:t xml:space="preserve">Certificate to be </w:t>
      </w:r>
      <w:r w:rsidR="001038D0" w:rsidRPr="00435054">
        <w:rPr>
          <w:rFonts w:ascii="Century Gothic" w:hAnsi="Century Gothic" w:cs="Aparajita"/>
        </w:rPr>
        <w:t>furnished</w:t>
      </w:r>
      <w:r w:rsidR="001038D0">
        <w:rPr>
          <w:rFonts w:ascii="Century Gothic" w:hAnsi="Century Gothic" w:cs="Aparajita"/>
        </w:rPr>
        <w:t>.)</w:t>
      </w:r>
    </w:p>
    <w:p w:rsidR="00FF518D" w:rsidRPr="00435054" w:rsidRDefault="00FF518D" w:rsidP="00FF518D">
      <w:pPr>
        <w:pStyle w:val="ListParagraph"/>
        <w:numPr>
          <w:ilvl w:val="0"/>
          <w:numId w:val="2"/>
        </w:numPr>
        <w:spacing w:after="0" w:line="240" w:lineRule="auto"/>
        <w:jc w:val="both"/>
        <w:rPr>
          <w:rFonts w:ascii="Century Gothic" w:hAnsi="Century Gothic" w:cs="Aparajita"/>
        </w:rPr>
      </w:pPr>
      <w:r w:rsidRPr="00435054">
        <w:rPr>
          <w:rFonts w:ascii="Century Gothic" w:hAnsi="Century Gothic" w:cs="Aparajita"/>
        </w:rPr>
        <w:t xml:space="preserve">The </w:t>
      </w:r>
      <w:r w:rsidRPr="00355DE3">
        <w:rPr>
          <w:rFonts w:ascii="Century Gothic" w:hAnsi="Century Gothic" w:cs="Aparajita"/>
        </w:rPr>
        <w:t>vendor</w:t>
      </w:r>
      <w:r w:rsidRPr="00435054">
        <w:rPr>
          <w:rFonts w:ascii="Century Gothic" w:hAnsi="Century Gothic" w:cs="Aparajita"/>
        </w:rPr>
        <w:t xml:space="preserve"> must possess Valid BIS License to manufacture and supply the aforementioned security equipment – </w:t>
      </w:r>
      <w:r w:rsidR="00D715ED" w:rsidRPr="00435054">
        <w:rPr>
          <w:rFonts w:ascii="Century Gothic" w:hAnsi="Century Gothic" w:cs="Aparajita"/>
        </w:rPr>
        <w:t>TRTL Safes</w:t>
      </w:r>
      <w:r w:rsidRPr="00435054">
        <w:rPr>
          <w:rFonts w:ascii="Century Gothic" w:hAnsi="Century Gothic" w:cs="Aparajita"/>
        </w:rPr>
        <w:t>, Strong Room Doors, Safe Deposit Locker Cabinets</w:t>
      </w:r>
      <w:proofErr w:type="gramStart"/>
      <w:r w:rsidRPr="00435054">
        <w:rPr>
          <w:rFonts w:ascii="Century Gothic" w:hAnsi="Century Gothic" w:cs="Aparajita"/>
        </w:rPr>
        <w:t>,  (</w:t>
      </w:r>
      <w:proofErr w:type="gramEnd"/>
      <w:r w:rsidRPr="00435054">
        <w:rPr>
          <w:rFonts w:ascii="Century Gothic" w:hAnsi="Century Gothic" w:cs="Aparajita"/>
        </w:rPr>
        <w:t xml:space="preserve">Copy of initial BIS licenses granted to the </w:t>
      </w:r>
      <w:r w:rsidRPr="00355DE3">
        <w:rPr>
          <w:rFonts w:ascii="Century Gothic" w:hAnsi="Century Gothic" w:cs="Aparajita"/>
        </w:rPr>
        <w:t>vendor</w:t>
      </w:r>
      <w:r w:rsidRPr="00435054">
        <w:rPr>
          <w:rFonts w:ascii="Century Gothic" w:hAnsi="Century Gothic" w:cs="Aparajita"/>
        </w:rPr>
        <w:t xml:space="preserve"> /OEM must be enclosed)</w:t>
      </w:r>
      <w:r>
        <w:rPr>
          <w:rFonts w:ascii="Century Gothic" w:hAnsi="Century Gothic" w:cs="Aparajita"/>
        </w:rPr>
        <w:t xml:space="preserve">. The vendor will be empanelled for a specific product(s) for which they have a valid BIS </w:t>
      </w:r>
      <w:r w:rsidR="00C87060">
        <w:rPr>
          <w:rFonts w:ascii="Century Gothic" w:hAnsi="Century Gothic" w:cs="Aparajita"/>
        </w:rPr>
        <w:t>license</w:t>
      </w:r>
      <w:r>
        <w:rPr>
          <w:rFonts w:ascii="Century Gothic" w:hAnsi="Century Gothic" w:cs="Aparajita"/>
        </w:rPr>
        <w:t>.</w:t>
      </w:r>
    </w:p>
    <w:p w:rsidR="00FF518D" w:rsidRPr="00C54C5A" w:rsidRDefault="00FF518D" w:rsidP="00FF518D">
      <w:pPr>
        <w:pStyle w:val="ListParagraph"/>
        <w:numPr>
          <w:ilvl w:val="0"/>
          <w:numId w:val="2"/>
        </w:numPr>
        <w:spacing w:after="0" w:line="240" w:lineRule="auto"/>
        <w:jc w:val="both"/>
        <w:rPr>
          <w:rFonts w:ascii="Century Gothic" w:hAnsi="Century Gothic" w:cs="Aparajita"/>
        </w:rPr>
      </w:pPr>
      <w:r w:rsidRPr="00C54C5A">
        <w:rPr>
          <w:rFonts w:ascii="Century Gothic" w:hAnsi="Century Gothic" w:cs="Aparajita"/>
        </w:rPr>
        <w:t xml:space="preserve">The vendor must be the Original Equipment Manufacturer of the Locks used in the aforementioned security equipment. (The OEM </w:t>
      </w:r>
      <w:r>
        <w:rPr>
          <w:rFonts w:ascii="Century Gothic" w:hAnsi="Century Gothic" w:cs="Aparajita"/>
        </w:rPr>
        <w:t>must give a written undertaking)</w:t>
      </w:r>
    </w:p>
    <w:p w:rsidR="00FF518D" w:rsidRPr="00435054" w:rsidRDefault="00FF518D" w:rsidP="00FF518D">
      <w:pPr>
        <w:pStyle w:val="ListParagraph"/>
        <w:numPr>
          <w:ilvl w:val="0"/>
          <w:numId w:val="2"/>
        </w:numPr>
        <w:tabs>
          <w:tab w:val="left" w:pos="10490"/>
        </w:tabs>
        <w:spacing w:after="0" w:line="240" w:lineRule="auto"/>
        <w:jc w:val="both"/>
        <w:rPr>
          <w:rFonts w:ascii="Century Gothic" w:hAnsi="Century Gothic" w:cs="Aparajita"/>
        </w:rPr>
      </w:pPr>
      <w:r w:rsidRPr="00435054">
        <w:rPr>
          <w:rFonts w:ascii="Century Gothic" w:hAnsi="Century Gothic" w:cs="Aparajita"/>
        </w:rPr>
        <w:t xml:space="preserve">The </w:t>
      </w:r>
      <w:r w:rsidRPr="00355DE3">
        <w:rPr>
          <w:rFonts w:ascii="Century Gothic" w:hAnsi="Century Gothic" w:cs="Aparajita"/>
        </w:rPr>
        <w:t>vendor</w:t>
      </w:r>
      <w:r w:rsidRPr="00435054">
        <w:rPr>
          <w:rFonts w:ascii="Century Gothic" w:hAnsi="Century Gothic" w:cs="Aparajita"/>
        </w:rPr>
        <w:t xml:space="preserve"> </w:t>
      </w:r>
      <w:r>
        <w:rPr>
          <w:rFonts w:ascii="Century Gothic" w:hAnsi="Century Gothic" w:cs="Aparajita"/>
        </w:rPr>
        <w:t>/</w:t>
      </w:r>
      <w:r w:rsidRPr="00435054">
        <w:rPr>
          <w:rFonts w:ascii="Century Gothic" w:hAnsi="Century Gothic" w:cs="Aparajita"/>
        </w:rPr>
        <w:t xml:space="preserve">company </w:t>
      </w:r>
      <w:r>
        <w:rPr>
          <w:rFonts w:ascii="Century Gothic" w:hAnsi="Century Gothic" w:cs="Aparajita"/>
        </w:rPr>
        <w:t>must</w:t>
      </w:r>
      <w:r w:rsidRPr="00435054">
        <w:rPr>
          <w:rFonts w:ascii="Century Gothic" w:hAnsi="Century Gothic" w:cs="Aparajita"/>
        </w:rPr>
        <w:t xml:space="preserve"> have at least one office/ authorized dealer in every State in India except </w:t>
      </w:r>
      <w:r>
        <w:rPr>
          <w:rFonts w:ascii="Century Gothic" w:hAnsi="Century Gothic" w:cs="Aparajita"/>
        </w:rPr>
        <w:t xml:space="preserve">in Himachal Pradesh (serviced from Chandigarh) &amp; </w:t>
      </w:r>
      <w:r w:rsidRPr="00435054">
        <w:rPr>
          <w:rFonts w:ascii="Century Gothic" w:hAnsi="Century Gothic" w:cs="Aparajita"/>
        </w:rPr>
        <w:t>the North Eastern States. However, at least one office/ authorized dealer in Assam or in any of the other North Eastern States shall be considered sufficient for the entire NE region. (Attach list of offices/authorized dealers, state wise, with address along with landline numbers and email address. Absence of any of these details or wrong details shall make the tender ineligible)</w:t>
      </w:r>
      <w:r w:rsidR="001038D0">
        <w:rPr>
          <w:rFonts w:ascii="Century Gothic" w:hAnsi="Century Gothic" w:cs="Aparajita"/>
        </w:rPr>
        <w:t>.The list should contain the GST numbers of the Dealers &amp; also the OEMs.</w:t>
      </w:r>
    </w:p>
    <w:p w:rsidR="00FF518D" w:rsidRPr="008D63D4" w:rsidRDefault="00FF518D" w:rsidP="00FF518D">
      <w:pPr>
        <w:pStyle w:val="BodyText"/>
        <w:spacing w:after="0"/>
        <w:ind w:left="936"/>
        <w:jc w:val="both"/>
        <w:rPr>
          <w:rFonts w:ascii="Century Gothic" w:hAnsi="Century Gothic" w:cs="Aparajita"/>
          <w:sz w:val="12"/>
          <w:szCs w:val="12"/>
        </w:rPr>
      </w:pPr>
    </w:p>
    <w:p w:rsidR="00FF518D" w:rsidRPr="00435054" w:rsidRDefault="00FF518D" w:rsidP="00FF518D">
      <w:pPr>
        <w:pStyle w:val="BodyText"/>
        <w:numPr>
          <w:ilvl w:val="0"/>
          <w:numId w:val="2"/>
        </w:numPr>
        <w:spacing w:after="0"/>
        <w:jc w:val="both"/>
        <w:rPr>
          <w:rFonts w:ascii="Century Gothic" w:hAnsi="Century Gothic" w:cs="Aparajita"/>
          <w:sz w:val="22"/>
          <w:szCs w:val="22"/>
        </w:rPr>
      </w:pPr>
      <w:r w:rsidRPr="00435054">
        <w:rPr>
          <w:rFonts w:ascii="Century Gothic" w:hAnsi="Century Gothic" w:cs="Aparajita"/>
          <w:sz w:val="22"/>
          <w:szCs w:val="22"/>
        </w:rPr>
        <w:t xml:space="preserve">The </w:t>
      </w:r>
      <w:r w:rsidRPr="00355DE3">
        <w:rPr>
          <w:rFonts w:ascii="Century Gothic" w:hAnsi="Century Gothic" w:cs="Aparajita"/>
          <w:sz w:val="22"/>
          <w:szCs w:val="22"/>
        </w:rPr>
        <w:t>vendor</w:t>
      </w:r>
      <w:r w:rsidRPr="00435054">
        <w:rPr>
          <w:rFonts w:ascii="Century Gothic" w:hAnsi="Century Gothic" w:cs="Aparajita"/>
          <w:sz w:val="22"/>
          <w:szCs w:val="22"/>
        </w:rPr>
        <w:t xml:space="preserve"> </w:t>
      </w:r>
      <w:r>
        <w:rPr>
          <w:rFonts w:ascii="Century Gothic" w:hAnsi="Century Gothic" w:cs="Aparajita"/>
          <w:sz w:val="22"/>
          <w:szCs w:val="22"/>
        </w:rPr>
        <w:t>must</w:t>
      </w:r>
      <w:r w:rsidRPr="00435054">
        <w:rPr>
          <w:rFonts w:ascii="Century Gothic" w:hAnsi="Century Gothic" w:cs="Aparajita"/>
          <w:sz w:val="22"/>
          <w:szCs w:val="22"/>
        </w:rPr>
        <w:t xml:space="preserve"> have </w:t>
      </w:r>
      <w:r>
        <w:rPr>
          <w:rFonts w:ascii="Century Gothic" w:hAnsi="Century Gothic" w:cs="Aparajita"/>
          <w:sz w:val="22"/>
          <w:szCs w:val="22"/>
        </w:rPr>
        <w:t xml:space="preserve">valid </w:t>
      </w:r>
      <w:r w:rsidRPr="00435054">
        <w:rPr>
          <w:rFonts w:ascii="Century Gothic" w:hAnsi="Century Gothic" w:cs="Aparajita"/>
          <w:sz w:val="22"/>
          <w:szCs w:val="22"/>
        </w:rPr>
        <w:t>empanel</w:t>
      </w:r>
      <w:r>
        <w:rPr>
          <w:rFonts w:ascii="Century Gothic" w:hAnsi="Century Gothic" w:cs="Aparajita"/>
          <w:sz w:val="22"/>
          <w:szCs w:val="22"/>
        </w:rPr>
        <w:t>ment</w:t>
      </w:r>
      <w:r w:rsidRPr="00435054">
        <w:rPr>
          <w:rFonts w:ascii="Century Gothic" w:hAnsi="Century Gothic" w:cs="Aparajita"/>
          <w:sz w:val="22"/>
          <w:szCs w:val="22"/>
        </w:rPr>
        <w:t xml:space="preserve"> and /or Rate Contract with </w:t>
      </w:r>
      <w:r w:rsidRPr="008E7A70">
        <w:rPr>
          <w:rFonts w:ascii="Century Gothic" w:hAnsi="Century Gothic" w:cs="Aparajita"/>
          <w:sz w:val="22"/>
          <w:szCs w:val="22"/>
        </w:rPr>
        <w:t>at least</w:t>
      </w:r>
      <w:r w:rsidRPr="007333DB">
        <w:rPr>
          <w:rFonts w:ascii="Century Gothic" w:hAnsi="Century Gothic" w:cs="Aparajita"/>
          <w:color w:val="0000FF"/>
          <w:sz w:val="22"/>
          <w:szCs w:val="22"/>
        </w:rPr>
        <w:t xml:space="preserve"> 2</w:t>
      </w:r>
      <w:r>
        <w:rPr>
          <w:rFonts w:ascii="Century Gothic" w:hAnsi="Century Gothic" w:cs="Aparajita"/>
          <w:sz w:val="22"/>
          <w:szCs w:val="22"/>
        </w:rPr>
        <w:t xml:space="preserve"> </w:t>
      </w:r>
      <w:r w:rsidRPr="00435054">
        <w:rPr>
          <w:rFonts w:ascii="Century Gothic" w:hAnsi="Century Gothic" w:cs="Aparajita"/>
          <w:sz w:val="22"/>
          <w:szCs w:val="22"/>
        </w:rPr>
        <w:t>Public Sector Banks as of date of empanelment notice.</w:t>
      </w:r>
    </w:p>
    <w:p w:rsidR="00FF518D" w:rsidRPr="008D63D4" w:rsidRDefault="00FF518D" w:rsidP="00FF518D">
      <w:pPr>
        <w:pStyle w:val="BodyText"/>
        <w:spacing w:after="0"/>
        <w:ind w:left="936"/>
        <w:jc w:val="both"/>
        <w:rPr>
          <w:rFonts w:ascii="Century Gothic" w:hAnsi="Century Gothic" w:cs="Aparajita"/>
          <w:sz w:val="16"/>
          <w:szCs w:val="16"/>
        </w:rPr>
      </w:pPr>
    </w:p>
    <w:p w:rsidR="00FF518D" w:rsidRPr="00435054" w:rsidRDefault="00FF518D" w:rsidP="00FF518D">
      <w:pPr>
        <w:pStyle w:val="BodyText"/>
        <w:numPr>
          <w:ilvl w:val="0"/>
          <w:numId w:val="2"/>
        </w:numPr>
        <w:spacing w:after="0"/>
        <w:jc w:val="both"/>
        <w:rPr>
          <w:rFonts w:ascii="Century Gothic" w:hAnsi="Century Gothic" w:cs="Aparajita"/>
          <w:sz w:val="22"/>
          <w:szCs w:val="22"/>
        </w:rPr>
      </w:pPr>
      <w:r w:rsidRPr="00435054">
        <w:rPr>
          <w:rFonts w:ascii="Century Gothic" w:hAnsi="Century Gothic" w:cs="Aparajita"/>
          <w:sz w:val="22"/>
          <w:szCs w:val="22"/>
        </w:rPr>
        <w:t xml:space="preserve">The </w:t>
      </w:r>
      <w:r w:rsidRPr="00355DE3">
        <w:rPr>
          <w:rFonts w:ascii="Century Gothic" w:hAnsi="Century Gothic" w:cs="Aparajita"/>
          <w:sz w:val="22"/>
          <w:szCs w:val="22"/>
        </w:rPr>
        <w:t>vendor</w:t>
      </w:r>
      <w:r w:rsidRPr="00435054">
        <w:rPr>
          <w:rFonts w:ascii="Century Gothic" w:hAnsi="Century Gothic" w:cs="Aparajita"/>
          <w:sz w:val="22"/>
          <w:szCs w:val="22"/>
        </w:rPr>
        <w:t xml:space="preserve"> must furnish a valid latest Bank Solvency Certificate of Value at least </w:t>
      </w:r>
      <w:proofErr w:type="spellStart"/>
      <w:r w:rsidRPr="00EC5903">
        <w:rPr>
          <w:rFonts w:ascii="Century Gothic" w:hAnsi="Century Gothic" w:cs="Aparajita"/>
          <w:sz w:val="22"/>
          <w:szCs w:val="22"/>
        </w:rPr>
        <w:t>Rs</w:t>
      </w:r>
      <w:proofErr w:type="spellEnd"/>
      <w:r w:rsidRPr="00EC5903">
        <w:rPr>
          <w:rFonts w:ascii="Century Gothic" w:hAnsi="Century Gothic" w:cs="Aparajita"/>
          <w:sz w:val="22"/>
          <w:szCs w:val="22"/>
        </w:rPr>
        <w:t xml:space="preserve">. 5 </w:t>
      </w:r>
      <w:proofErr w:type="spellStart"/>
      <w:r w:rsidRPr="00EC5903">
        <w:rPr>
          <w:rFonts w:ascii="Century Gothic" w:hAnsi="Century Gothic" w:cs="Aparajita"/>
          <w:sz w:val="22"/>
          <w:szCs w:val="22"/>
        </w:rPr>
        <w:t>Crores</w:t>
      </w:r>
      <w:proofErr w:type="spellEnd"/>
      <w:r>
        <w:rPr>
          <w:rFonts w:ascii="Century Gothic" w:hAnsi="Century Gothic" w:cs="Aparajita"/>
          <w:sz w:val="22"/>
          <w:szCs w:val="22"/>
        </w:rPr>
        <w:t>.</w:t>
      </w:r>
    </w:p>
    <w:p w:rsidR="00FF518D" w:rsidRPr="008D63D4" w:rsidRDefault="00FF518D" w:rsidP="00FF518D">
      <w:pPr>
        <w:pStyle w:val="ListParagraph"/>
        <w:jc w:val="both"/>
        <w:rPr>
          <w:rFonts w:ascii="Century Gothic" w:hAnsi="Century Gothic" w:cs="Aparajita"/>
          <w:sz w:val="14"/>
          <w:szCs w:val="14"/>
        </w:rPr>
      </w:pPr>
    </w:p>
    <w:p w:rsidR="00FF518D" w:rsidRDefault="00FF518D" w:rsidP="00FF518D">
      <w:pPr>
        <w:pStyle w:val="ListParagraph"/>
        <w:numPr>
          <w:ilvl w:val="0"/>
          <w:numId w:val="2"/>
        </w:numPr>
        <w:spacing w:after="0" w:line="240" w:lineRule="auto"/>
        <w:jc w:val="both"/>
        <w:rPr>
          <w:rFonts w:ascii="Century Gothic" w:hAnsi="Century Gothic" w:cs="Aparajita"/>
        </w:rPr>
      </w:pPr>
      <w:r w:rsidRPr="00435054">
        <w:rPr>
          <w:rFonts w:ascii="Century Gothic" w:hAnsi="Century Gothic" w:cs="Aparajita"/>
        </w:rPr>
        <w:t xml:space="preserve">The </w:t>
      </w:r>
      <w:r w:rsidRPr="00355DE3">
        <w:rPr>
          <w:rFonts w:ascii="Century Gothic" w:hAnsi="Century Gothic" w:cs="Aparajita"/>
        </w:rPr>
        <w:t>vendor</w:t>
      </w:r>
      <w:r w:rsidRPr="00435054">
        <w:rPr>
          <w:rFonts w:ascii="Century Gothic" w:hAnsi="Century Gothic" w:cs="Aparajita"/>
        </w:rPr>
        <w:t xml:space="preserve"> must not have been blacklisted / barred/Or </w:t>
      </w:r>
      <w:r>
        <w:rPr>
          <w:rFonts w:ascii="Century Gothic" w:hAnsi="Century Gothic" w:cs="Aparajita"/>
        </w:rPr>
        <w:t>must</w:t>
      </w:r>
      <w:r w:rsidRPr="00435054">
        <w:rPr>
          <w:rFonts w:ascii="Century Gothic" w:hAnsi="Century Gothic" w:cs="Aparajita"/>
        </w:rPr>
        <w:t xml:space="preserve"> not be under stop procurement for any product,  from supplying by any PSU Bank/ Private  Bank /NBFC/Co-operative Bank /PSU Enterprises/Government Department in last 5 years and nor shall its name be figured in IBA caution list. A written undertaking has to be given by the bidder in this regard.</w:t>
      </w:r>
      <w:r>
        <w:rPr>
          <w:rFonts w:ascii="Century Gothic" w:hAnsi="Century Gothic" w:cs="Aparajita"/>
        </w:rPr>
        <w:t xml:space="preserve"> </w:t>
      </w:r>
    </w:p>
    <w:p w:rsidR="00FF518D" w:rsidRPr="008D63D4" w:rsidRDefault="00FF518D" w:rsidP="00FF518D">
      <w:pPr>
        <w:spacing w:after="0" w:line="240" w:lineRule="auto"/>
        <w:jc w:val="both"/>
        <w:rPr>
          <w:rFonts w:ascii="Century Gothic" w:hAnsi="Century Gothic" w:cs="Aparajita"/>
          <w:sz w:val="12"/>
          <w:szCs w:val="12"/>
        </w:rPr>
      </w:pPr>
    </w:p>
    <w:p w:rsidR="00FF518D" w:rsidRDefault="00FF518D" w:rsidP="00FF518D">
      <w:pPr>
        <w:pStyle w:val="ListParagraph"/>
        <w:numPr>
          <w:ilvl w:val="0"/>
          <w:numId w:val="2"/>
        </w:numPr>
        <w:spacing w:after="0" w:line="240" w:lineRule="auto"/>
        <w:jc w:val="both"/>
        <w:rPr>
          <w:rFonts w:ascii="Century Gothic" w:hAnsi="Century Gothic" w:cs="Aparajita"/>
        </w:rPr>
      </w:pPr>
      <w:r>
        <w:rPr>
          <w:rFonts w:ascii="Century Gothic" w:hAnsi="Century Gothic" w:cs="Aparajita"/>
        </w:rPr>
        <w:t xml:space="preserve">The </w:t>
      </w:r>
      <w:r w:rsidRPr="00355DE3">
        <w:rPr>
          <w:rFonts w:ascii="Century Gothic" w:hAnsi="Century Gothic" w:cs="Aparajita"/>
        </w:rPr>
        <w:t>vendor</w:t>
      </w:r>
      <w:r>
        <w:rPr>
          <w:rFonts w:ascii="Century Gothic" w:hAnsi="Century Gothic" w:cs="Aparajita"/>
        </w:rPr>
        <w:t xml:space="preserve"> to furnish details of successful burglary attempts which has been made on any TRTL Safe and Strong Room Doors manufactured by them for the last 05 years with reason for the breach, as per following format:-</w:t>
      </w:r>
    </w:p>
    <w:p w:rsidR="00FF518D" w:rsidRDefault="00FF518D" w:rsidP="00FF518D">
      <w:pPr>
        <w:pStyle w:val="ListParagraph"/>
        <w:spacing w:after="0" w:line="240" w:lineRule="auto"/>
        <w:ind w:left="0"/>
        <w:jc w:val="both"/>
        <w:rPr>
          <w:rFonts w:ascii="Century Gothic" w:hAnsi="Century Gothic" w:cs="Aparajita"/>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3"/>
        <w:gridCol w:w="1777"/>
        <w:gridCol w:w="2268"/>
        <w:gridCol w:w="1701"/>
        <w:gridCol w:w="1559"/>
        <w:gridCol w:w="2693"/>
      </w:tblGrid>
      <w:tr w:rsidR="00FF518D" w:rsidRPr="00134E96" w:rsidTr="00D51098">
        <w:tc>
          <w:tcPr>
            <w:tcW w:w="523" w:type="dxa"/>
          </w:tcPr>
          <w:p w:rsidR="00FF518D" w:rsidRPr="00134E96" w:rsidRDefault="00FF518D" w:rsidP="00D51098">
            <w:pPr>
              <w:spacing w:after="0" w:line="240" w:lineRule="auto"/>
              <w:jc w:val="both"/>
              <w:rPr>
                <w:rFonts w:ascii="Century Gothic" w:hAnsi="Century Gothic" w:cs="Aparajita"/>
              </w:rPr>
            </w:pPr>
            <w:proofErr w:type="spellStart"/>
            <w:r w:rsidRPr="00134E96">
              <w:rPr>
                <w:rFonts w:ascii="Century Gothic" w:hAnsi="Century Gothic" w:cs="Aparajita"/>
              </w:rPr>
              <w:t>Sl</w:t>
            </w:r>
            <w:proofErr w:type="spellEnd"/>
            <w:r w:rsidRPr="00134E96">
              <w:rPr>
                <w:rFonts w:ascii="Century Gothic" w:hAnsi="Century Gothic" w:cs="Aparajita"/>
              </w:rPr>
              <w:t xml:space="preserve"> No</w:t>
            </w:r>
          </w:p>
        </w:tc>
        <w:tc>
          <w:tcPr>
            <w:tcW w:w="1777" w:type="dxa"/>
          </w:tcPr>
          <w:p w:rsidR="00FF518D" w:rsidRPr="00134E96" w:rsidRDefault="00FF518D" w:rsidP="00D51098">
            <w:pPr>
              <w:spacing w:after="0" w:line="240" w:lineRule="auto"/>
              <w:jc w:val="both"/>
              <w:rPr>
                <w:rFonts w:ascii="Century Gothic" w:hAnsi="Century Gothic" w:cs="Aparajita"/>
              </w:rPr>
            </w:pPr>
            <w:r w:rsidRPr="00134E96">
              <w:rPr>
                <w:rFonts w:ascii="Century Gothic" w:hAnsi="Century Gothic" w:cs="Aparajita"/>
              </w:rPr>
              <w:t>Model &amp; Class</w:t>
            </w:r>
          </w:p>
        </w:tc>
        <w:tc>
          <w:tcPr>
            <w:tcW w:w="2268" w:type="dxa"/>
          </w:tcPr>
          <w:p w:rsidR="00FF518D" w:rsidRPr="00134E96" w:rsidRDefault="00FF518D" w:rsidP="00D51098">
            <w:pPr>
              <w:spacing w:after="0" w:line="240" w:lineRule="auto"/>
              <w:jc w:val="both"/>
              <w:rPr>
                <w:rFonts w:ascii="Century Gothic" w:hAnsi="Century Gothic" w:cs="Aparajita"/>
              </w:rPr>
            </w:pPr>
            <w:r w:rsidRPr="00134E96">
              <w:rPr>
                <w:rFonts w:ascii="Century Gothic" w:hAnsi="Century Gothic" w:cs="Aparajita"/>
              </w:rPr>
              <w:t>Name of Bank with Branch Name</w:t>
            </w:r>
          </w:p>
        </w:tc>
        <w:tc>
          <w:tcPr>
            <w:tcW w:w="1701" w:type="dxa"/>
          </w:tcPr>
          <w:p w:rsidR="00FF518D" w:rsidRPr="00134E96" w:rsidRDefault="00FF518D" w:rsidP="00D51098">
            <w:pPr>
              <w:spacing w:after="0" w:line="240" w:lineRule="auto"/>
              <w:jc w:val="both"/>
              <w:rPr>
                <w:rFonts w:ascii="Century Gothic" w:hAnsi="Century Gothic" w:cs="Aparajita"/>
              </w:rPr>
            </w:pPr>
            <w:r w:rsidRPr="00134E96">
              <w:rPr>
                <w:rFonts w:ascii="Century Gothic" w:hAnsi="Century Gothic" w:cs="Aparajita"/>
              </w:rPr>
              <w:t>Date, Month &amp; Year  of Burglary</w:t>
            </w:r>
          </w:p>
        </w:tc>
        <w:tc>
          <w:tcPr>
            <w:tcW w:w="1559" w:type="dxa"/>
          </w:tcPr>
          <w:p w:rsidR="00FF518D" w:rsidRPr="00134E96" w:rsidRDefault="00FF518D" w:rsidP="00D51098">
            <w:pPr>
              <w:spacing w:after="0" w:line="240" w:lineRule="auto"/>
              <w:jc w:val="both"/>
              <w:rPr>
                <w:rFonts w:ascii="Century Gothic" w:hAnsi="Century Gothic" w:cs="Aparajita"/>
              </w:rPr>
            </w:pPr>
            <w:r w:rsidRPr="00134E96">
              <w:rPr>
                <w:rFonts w:ascii="Century Gothic" w:hAnsi="Century Gothic" w:cs="Aparajita"/>
              </w:rPr>
              <w:t>Reason for breach of security</w:t>
            </w:r>
          </w:p>
        </w:tc>
        <w:tc>
          <w:tcPr>
            <w:tcW w:w="2693" w:type="dxa"/>
          </w:tcPr>
          <w:p w:rsidR="00FF518D" w:rsidRPr="00134E96" w:rsidRDefault="00FF518D" w:rsidP="00D51098">
            <w:pPr>
              <w:spacing w:after="0" w:line="240" w:lineRule="auto"/>
              <w:jc w:val="both"/>
              <w:rPr>
                <w:rFonts w:ascii="Century Gothic" w:hAnsi="Century Gothic" w:cs="Aparajita"/>
              </w:rPr>
            </w:pPr>
            <w:r w:rsidRPr="00134E96">
              <w:rPr>
                <w:rFonts w:ascii="Century Gothic" w:hAnsi="Century Gothic" w:cs="Aparajita"/>
              </w:rPr>
              <w:t>Has any stop procurement notice been served by the Bank(Present Status)</w:t>
            </w:r>
          </w:p>
        </w:tc>
      </w:tr>
      <w:tr w:rsidR="00FF518D" w:rsidRPr="00134E96" w:rsidTr="00D51098">
        <w:tc>
          <w:tcPr>
            <w:tcW w:w="523" w:type="dxa"/>
          </w:tcPr>
          <w:p w:rsidR="00FF518D" w:rsidRPr="00134E96" w:rsidRDefault="00FF518D" w:rsidP="00D51098">
            <w:pPr>
              <w:spacing w:after="0" w:line="240" w:lineRule="auto"/>
              <w:jc w:val="both"/>
              <w:rPr>
                <w:rFonts w:ascii="Century Gothic" w:hAnsi="Century Gothic" w:cs="Aparajita"/>
              </w:rPr>
            </w:pPr>
          </w:p>
        </w:tc>
        <w:tc>
          <w:tcPr>
            <w:tcW w:w="1777" w:type="dxa"/>
          </w:tcPr>
          <w:p w:rsidR="00FF518D" w:rsidRPr="00134E96" w:rsidRDefault="00FF518D" w:rsidP="00D51098">
            <w:pPr>
              <w:spacing w:after="0" w:line="240" w:lineRule="auto"/>
              <w:jc w:val="both"/>
              <w:rPr>
                <w:rFonts w:ascii="Century Gothic" w:hAnsi="Century Gothic" w:cs="Aparajita"/>
              </w:rPr>
            </w:pPr>
          </w:p>
        </w:tc>
        <w:tc>
          <w:tcPr>
            <w:tcW w:w="2268" w:type="dxa"/>
          </w:tcPr>
          <w:p w:rsidR="00FF518D" w:rsidRPr="00134E96" w:rsidRDefault="00FF518D" w:rsidP="00D51098">
            <w:pPr>
              <w:spacing w:after="0" w:line="240" w:lineRule="auto"/>
              <w:jc w:val="both"/>
              <w:rPr>
                <w:rFonts w:ascii="Century Gothic" w:hAnsi="Century Gothic" w:cs="Aparajita"/>
              </w:rPr>
            </w:pPr>
          </w:p>
        </w:tc>
        <w:tc>
          <w:tcPr>
            <w:tcW w:w="1701" w:type="dxa"/>
          </w:tcPr>
          <w:p w:rsidR="00FF518D" w:rsidRPr="00134E96" w:rsidRDefault="00FF518D" w:rsidP="00D51098">
            <w:pPr>
              <w:spacing w:after="0" w:line="240" w:lineRule="auto"/>
              <w:jc w:val="both"/>
              <w:rPr>
                <w:rFonts w:ascii="Century Gothic" w:hAnsi="Century Gothic" w:cs="Aparajita"/>
              </w:rPr>
            </w:pPr>
          </w:p>
        </w:tc>
        <w:tc>
          <w:tcPr>
            <w:tcW w:w="1559" w:type="dxa"/>
          </w:tcPr>
          <w:p w:rsidR="00FF518D" w:rsidRPr="00134E96" w:rsidRDefault="00FF518D" w:rsidP="00D51098">
            <w:pPr>
              <w:spacing w:after="0" w:line="240" w:lineRule="auto"/>
              <w:jc w:val="both"/>
              <w:rPr>
                <w:rFonts w:ascii="Century Gothic" w:hAnsi="Century Gothic" w:cs="Aparajita"/>
              </w:rPr>
            </w:pPr>
          </w:p>
        </w:tc>
        <w:tc>
          <w:tcPr>
            <w:tcW w:w="2693" w:type="dxa"/>
          </w:tcPr>
          <w:p w:rsidR="00FF518D" w:rsidRPr="00134E96" w:rsidRDefault="00FF518D" w:rsidP="00D51098">
            <w:pPr>
              <w:spacing w:after="0" w:line="240" w:lineRule="auto"/>
              <w:jc w:val="both"/>
              <w:rPr>
                <w:rFonts w:ascii="Century Gothic" w:hAnsi="Century Gothic" w:cs="Aparajita"/>
              </w:rPr>
            </w:pPr>
          </w:p>
        </w:tc>
      </w:tr>
      <w:tr w:rsidR="00FF518D" w:rsidRPr="00134E96" w:rsidTr="00D51098">
        <w:tc>
          <w:tcPr>
            <w:tcW w:w="523" w:type="dxa"/>
          </w:tcPr>
          <w:p w:rsidR="00FF518D" w:rsidRPr="00134E96" w:rsidRDefault="00FF518D" w:rsidP="00D51098">
            <w:pPr>
              <w:spacing w:after="0" w:line="240" w:lineRule="auto"/>
              <w:jc w:val="both"/>
              <w:rPr>
                <w:rFonts w:ascii="Century Gothic" w:hAnsi="Century Gothic" w:cs="Aparajita"/>
              </w:rPr>
            </w:pPr>
          </w:p>
        </w:tc>
        <w:tc>
          <w:tcPr>
            <w:tcW w:w="1777" w:type="dxa"/>
          </w:tcPr>
          <w:p w:rsidR="00FF518D" w:rsidRPr="00134E96" w:rsidRDefault="00FF518D" w:rsidP="00D51098">
            <w:pPr>
              <w:spacing w:after="0" w:line="240" w:lineRule="auto"/>
              <w:jc w:val="both"/>
              <w:rPr>
                <w:rFonts w:ascii="Century Gothic" w:hAnsi="Century Gothic" w:cs="Aparajita"/>
              </w:rPr>
            </w:pPr>
          </w:p>
        </w:tc>
        <w:tc>
          <w:tcPr>
            <w:tcW w:w="2268" w:type="dxa"/>
          </w:tcPr>
          <w:p w:rsidR="00FF518D" w:rsidRPr="00134E96" w:rsidRDefault="00FF518D" w:rsidP="00D51098">
            <w:pPr>
              <w:spacing w:after="0" w:line="240" w:lineRule="auto"/>
              <w:jc w:val="both"/>
              <w:rPr>
                <w:rFonts w:ascii="Century Gothic" w:hAnsi="Century Gothic" w:cs="Aparajita"/>
              </w:rPr>
            </w:pPr>
          </w:p>
        </w:tc>
        <w:tc>
          <w:tcPr>
            <w:tcW w:w="1701" w:type="dxa"/>
          </w:tcPr>
          <w:p w:rsidR="00FF518D" w:rsidRPr="00134E96" w:rsidRDefault="00FF518D" w:rsidP="00D51098">
            <w:pPr>
              <w:spacing w:after="0" w:line="240" w:lineRule="auto"/>
              <w:jc w:val="both"/>
              <w:rPr>
                <w:rFonts w:ascii="Century Gothic" w:hAnsi="Century Gothic" w:cs="Aparajita"/>
              </w:rPr>
            </w:pPr>
          </w:p>
        </w:tc>
        <w:tc>
          <w:tcPr>
            <w:tcW w:w="1559" w:type="dxa"/>
          </w:tcPr>
          <w:p w:rsidR="00FF518D" w:rsidRPr="00134E96" w:rsidRDefault="00FF518D" w:rsidP="00D51098">
            <w:pPr>
              <w:spacing w:after="0" w:line="240" w:lineRule="auto"/>
              <w:jc w:val="both"/>
              <w:rPr>
                <w:rFonts w:ascii="Century Gothic" w:hAnsi="Century Gothic" w:cs="Aparajita"/>
              </w:rPr>
            </w:pPr>
          </w:p>
        </w:tc>
        <w:tc>
          <w:tcPr>
            <w:tcW w:w="2693" w:type="dxa"/>
          </w:tcPr>
          <w:p w:rsidR="00FF518D" w:rsidRPr="00134E96" w:rsidRDefault="00FF518D" w:rsidP="00D51098">
            <w:pPr>
              <w:spacing w:after="0" w:line="240" w:lineRule="auto"/>
              <w:jc w:val="both"/>
              <w:rPr>
                <w:rFonts w:ascii="Century Gothic" w:hAnsi="Century Gothic" w:cs="Aparajita"/>
              </w:rPr>
            </w:pPr>
          </w:p>
        </w:tc>
      </w:tr>
    </w:tbl>
    <w:p w:rsidR="00FF518D" w:rsidRDefault="00FF518D" w:rsidP="00FF518D">
      <w:pPr>
        <w:spacing w:after="0" w:line="240" w:lineRule="auto"/>
        <w:ind w:left="360"/>
        <w:jc w:val="both"/>
        <w:rPr>
          <w:rFonts w:ascii="Century Gothic" w:hAnsi="Century Gothic" w:cs="Aparajita"/>
          <w:b/>
          <w:u w:val="single"/>
        </w:rPr>
      </w:pPr>
    </w:p>
    <w:p w:rsidR="00E84367" w:rsidRDefault="00E84367" w:rsidP="00FF518D">
      <w:pPr>
        <w:spacing w:after="0" w:line="240" w:lineRule="auto"/>
        <w:ind w:left="360"/>
        <w:jc w:val="both"/>
        <w:rPr>
          <w:rFonts w:ascii="Century Gothic" w:hAnsi="Century Gothic" w:cs="Aparajita"/>
          <w:b/>
          <w:u w:val="single"/>
        </w:rPr>
      </w:pPr>
    </w:p>
    <w:p w:rsidR="00E84367" w:rsidRDefault="00E84367" w:rsidP="00FF518D">
      <w:pPr>
        <w:spacing w:after="0" w:line="240" w:lineRule="auto"/>
        <w:ind w:left="360"/>
        <w:jc w:val="both"/>
        <w:rPr>
          <w:rFonts w:ascii="Century Gothic" w:hAnsi="Century Gothic" w:cs="Aparajita"/>
          <w:b/>
          <w:u w:val="single"/>
        </w:rPr>
      </w:pPr>
    </w:p>
    <w:p w:rsidR="00E84367" w:rsidRDefault="00E84367" w:rsidP="00FF518D">
      <w:pPr>
        <w:spacing w:after="0" w:line="240" w:lineRule="auto"/>
        <w:ind w:left="360"/>
        <w:jc w:val="both"/>
        <w:rPr>
          <w:rFonts w:ascii="Century Gothic" w:hAnsi="Century Gothic" w:cs="Aparajita"/>
          <w:b/>
          <w:u w:val="single"/>
        </w:rPr>
      </w:pPr>
    </w:p>
    <w:p w:rsidR="00E84367" w:rsidRDefault="00E84367" w:rsidP="00FF518D">
      <w:pPr>
        <w:spacing w:after="0" w:line="240" w:lineRule="auto"/>
        <w:ind w:left="360"/>
        <w:jc w:val="both"/>
        <w:rPr>
          <w:rFonts w:ascii="Century Gothic" w:hAnsi="Century Gothic" w:cs="Aparajita"/>
          <w:b/>
          <w:u w:val="single"/>
        </w:rPr>
      </w:pPr>
    </w:p>
    <w:p w:rsidR="00E84367" w:rsidRDefault="00E84367" w:rsidP="00FF518D">
      <w:pPr>
        <w:spacing w:after="0" w:line="240" w:lineRule="auto"/>
        <w:ind w:left="360"/>
        <w:jc w:val="both"/>
        <w:rPr>
          <w:rFonts w:ascii="Century Gothic" w:hAnsi="Century Gothic" w:cs="Aparajita"/>
          <w:b/>
          <w:u w:val="single"/>
        </w:rPr>
      </w:pPr>
    </w:p>
    <w:p w:rsidR="00E84367" w:rsidRDefault="00E84367" w:rsidP="00FF518D">
      <w:pPr>
        <w:spacing w:after="0" w:line="240" w:lineRule="auto"/>
        <w:ind w:left="360"/>
        <w:jc w:val="both"/>
        <w:rPr>
          <w:rFonts w:ascii="Century Gothic" w:hAnsi="Century Gothic" w:cs="Aparajita"/>
          <w:b/>
          <w:u w:val="single"/>
        </w:rPr>
      </w:pPr>
    </w:p>
    <w:p w:rsidR="00E84367" w:rsidRDefault="00E84367" w:rsidP="00FF518D">
      <w:pPr>
        <w:spacing w:after="0" w:line="240" w:lineRule="auto"/>
        <w:ind w:left="360"/>
        <w:jc w:val="both"/>
        <w:rPr>
          <w:rFonts w:ascii="Century Gothic" w:hAnsi="Century Gothic" w:cs="Aparajita"/>
          <w:b/>
          <w:u w:val="single"/>
        </w:rPr>
      </w:pPr>
    </w:p>
    <w:p w:rsidR="00E84367" w:rsidRDefault="00E84367" w:rsidP="00FF518D">
      <w:pPr>
        <w:spacing w:after="0" w:line="240" w:lineRule="auto"/>
        <w:ind w:left="360"/>
        <w:jc w:val="both"/>
        <w:rPr>
          <w:rFonts w:ascii="Century Gothic" w:hAnsi="Century Gothic" w:cs="Aparajita"/>
          <w:b/>
          <w:u w:val="single"/>
        </w:rPr>
      </w:pPr>
    </w:p>
    <w:p w:rsidR="00E84367" w:rsidRDefault="00E84367" w:rsidP="00FF518D">
      <w:pPr>
        <w:spacing w:after="0" w:line="240" w:lineRule="auto"/>
        <w:ind w:left="360"/>
        <w:jc w:val="both"/>
        <w:rPr>
          <w:rFonts w:ascii="Century Gothic" w:hAnsi="Century Gothic" w:cs="Aparajita"/>
          <w:b/>
          <w:u w:val="single"/>
        </w:rPr>
      </w:pPr>
    </w:p>
    <w:p w:rsidR="00E84367" w:rsidRDefault="00E84367" w:rsidP="00FF518D">
      <w:pPr>
        <w:spacing w:after="0" w:line="240" w:lineRule="auto"/>
        <w:ind w:left="360"/>
        <w:jc w:val="both"/>
        <w:rPr>
          <w:rFonts w:ascii="Century Gothic" w:hAnsi="Century Gothic" w:cs="Aparajita"/>
          <w:b/>
          <w:u w:val="single"/>
        </w:rPr>
      </w:pPr>
    </w:p>
    <w:p w:rsidR="00E84367" w:rsidRDefault="00E84367" w:rsidP="00FF518D">
      <w:pPr>
        <w:spacing w:after="0" w:line="240" w:lineRule="auto"/>
        <w:ind w:left="360"/>
        <w:jc w:val="both"/>
        <w:rPr>
          <w:rFonts w:ascii="Century Gothic" w:hAnsi="Century Gothic" w:cs="Aparajita"/>
          <w:b/>
          <w:u w:val="single"/>
        </w:rPr>
      </w:pPr>
    </w:p>
    <w:p w:rsidR="00E84367" w:rsidRDefault="00E84367" w:rsidP="00FF518D">
      <w:pPr>
        <w:spacing w:after="0" w:line="240" w:lineRule="auto"/>
        <w:ind w:left="360"/>
        <w:jc w:val="both"/>
        <w:rPr>
          <w:rFonts w:ascii="Century Gothic" w:hAnsi="Century Gothic" w:cs="Aparajita"/>
          <w:b/>
          <w:u w:val="single"/>
        </w:rPr>
      </w:pPr>
    </w:p>
    <w:p w:rsidR="00E84367" w:rsidRDefault="00E84367" w:rsidP="00FF518D">
      <w:pPr>
        <w:spacing w:after="0" w:line="240" w:lineRule="auto"/>
        <w:ind w:left="360"/>
        <w:jc w:val="both"/>
        <w:rPr>
          <w:rFonts w:ascii="Century Gothic" w:hAnsi="Century Gothic" w:cs="Aparajita"/>
          <w:b/>
          <w:u w:val="single"/>
        </w:rPr>
      </w:pPr>
    </w:p>
    <w:p w:rsidR="0057789C" w:rsidRPr="00975EBC" w:rsidRDefault="0057789C" w:rsidP="0057789C">
      <w:pPr>
        <w:pStyle w:val="NoSpacing"/>
        <w:rPr>
          <w:rFonts w:ascii="Century Gothic" w:hAnsi="Century Gothic"/>
        </w:rPr>
      </w:pPr>
    </w:p>
    <w:p w:rsidR="0057789C" w:rsidRPr="00975EBC" w:rsidRDefault="0057789C" w:rsidP="0057789C">
      <w:pPr>
        <w:pStyle w:val="NoSpacing"/>
        <w:rPr>
          <w:rFonts w:ascii="Century Gothic" w:hAnsi="Century Gothic"/>
        </w:rPr>
      </w:pPr>
    </w:p>
    <w:p w:rsidR="0057789C" w:rsidRDefault="0057789C" w:rsidP="0057789C">
      <w:pPr>
        <w:pStyle w:val="NoSpacing"/>
        <w:jc w:val="center"/>
        <w:rPr>
          <w:rFonts w:ascii="Century Gothic" w:hAnsi="Century Gothic"/>
          <w:b/>
          <w:sz w:val="28"/>
          <w:szCs w:val="28"/>
        </w:rPr>
      </w:pPr>
    </w:p>
    <w:p w:rsidR="00FF518D" w:rsidRDefault="00FF518D" w:rsidP="00FF518D">
      <w:pPr>
        <w:spacing w:after="0" w:line="240" w:lineRule="auto"/>
        <w:jc w:val="center"/>
        <w:outlineLvl w:val="0"/>
        <w:rPr>
          <w:rFonts w:ascii="Century Gothic" w:hAnsi="Century Gothic" w:cs="Aparajita"/>
          <w:b/>
          <w:u w:val="single"/>
        </w:rPr>
      </w:pPr>
      <w:r w:rsidRPr="00F2329D">
        <w:rPr>
          <w:rFonts w:ascii="Century Gothic" w:hAnsi="Century Gothic" w:cs="Aparajita"/>
          <w:b/>
          <w:u w:val="single"/>
        </w:rPr>
        <w:t xml:space="preserve">GENERAL GUIDELINES OF THE </w:t>
      </w:r>
      <w:r>
        <w:rPr>
          <w:rFonts w:ascii="Century Gothic" w:hAnsi="Century Gothic" w:cs="Aparajita"/>
          <w:b/>
          <w:u w:val="single"/>
        </w:rPr>
        <w:t>APPLICATION:</w:t>
      </w:r>
    </w:p>
    <w:p w:rsidR="00FF518D" w:rsidRPr="00F2329D" w:rsidRDefault="00FF518D" w:rsidP="00FF518D">
      <w:pPr>
        <w:spacing w:after="0" w:line="240" w:lineRule="auto"/>
        <w:jc w:val="both"/>
        <w:rPr>
          <w:rFonts w:ascii="Century Gothic" w:hAnsi="Century Gothic" w:cs="Aparajita"/>
          <w:b/>
          <w:u w:val="single"/>
        </w:rPr>
      </w:pPr>
    </w:p>
    <w:p w:rsidR="00FF518D" w:rsidRPr="009A3AFC" w:rsidRDefault="00FF518D" w:rsidP="00D56478">
      <w:pPr>
        <w:pStyle w:val="ListParagraph"/>
        <w:numPr>
          <w:ilvl w:val="0"/>
          <w:numId w:val="24"/>
        </w:numPr>
        <w:jc w:val="both"/>
        <w:rPr>
          <w:rFonts w:ascii="Century Gothic" w:hAnsi="Century Gothic"/>
          <w:b/>
        </w:rPr>
      </w:pPr>
      <w:r w:rsidRPr="009A3AFC">
        <w:rPr>
          <w:rFonts w:ascii="Century Gothic" w:hAnsi="Century Gothic" w:cs="Trebuchet MS"/>
          <w:color w:val="000000"/>
        </w:rPr>
        <w:t xml:space="preserve">Through this RFP, UCO Bank Head Office will shortlist and empanel suitable vendor(S) for supply, installation &amp; maintenance of physical security products to its branches on Pan India basis. </w:t>
      </w:r>
      <w:r w:rsidR="00D84C67" w:rsidRPr="009A3AFC">
        <w:rPr>
          <w:rFonts w:ascii="Century Gothic" w:hAnsi="Century Gothic"/>
          <w:bCs/>
        </w:rPr>
        <w:t xml:space="preserve">Upon empanelment of the vendor, we procure the physical security </w:t>
      </w:r>
      <w:r w:rsidR="009A3AFC" w:rsidRPr="009A3AFC">
        <w:rPr>
          <w:rFonts w:ascii="Century Gothic" w:hAnsi="Century Gothic"/>
          <w:bCs/>
        </w:rPr>
        <w:t>equipment’s</w:t>
      </w:r>
      <w:r w:rsidR="00D84C67" w:rsidRPr="009A3AFC">
        <w:rPr>
          <w:rFonts w:ascii="Century Gothic" w:hAnsi="Century Gothic"/>
          <w:bCs/>
        </w:rPr>
        <w:t xml:space="preserve"> from bank’s empanelled vendors (OEMs) through Rate contract by e-tender process </w:t>
      </w:r>
      <w:r w:rsidRPr="009A3AFC">
        <w:rPr>
          <w:rFonts w:ascii="Century Gothic" w:hAnsi="Century Gothic" w:cs="Trebuchet MS"/>
          <w:color w:val="000000"/>
        </w:rPr>
        <w:t>following Bank’s extant guideline on the basis of requirement and directly place the order to selected agency after entering into an agreement with the vendor.</w:t>
      </w:r>
    </w:p>
    <w:p w:rsidR="005B02E9" w:rsidRDefault="00FF518D" w:rsidP="005B02E9">
      <w:pPr>
        <w:pStyle w:val="NormalWeb"/>
        <w:numPr>
          <w:ilvl w:val="0"/>
          <w:numId w:val="24"/>
        </w:numPr>
        <w:spacing w:before="0" w:beforeAutospacing="0" w:after="0" w:afterAutospacing="0"/>
        <w:jc w:val="both"/>
        <w:rPr>
          <w:rFonts w:ascii="Century Gothic" w:hAnsi="Century Gothic"/>
          <w:color w:val="000000"/>
          <w:sz w:val="22"/>
          <w:szCs w:val="22"/>
        </w:rPr>
      </w:pPr>
      <w:r w:rsidRPr="000D7D37">
        <w:rPr>
          <w:rFonts w:ascii="Century Gothic" w:hAnsi="Century Gothic" w:cs="Trebuchet MS"/>
          <w:b/>
          <w:bCs/>
          <w:color w:val="000000"/>
          <w:sz w:val="22"/>
          <w:szCs w:val="22"/>
        </w:rPr>
        <w:t>Tender Fee</w:t>
      </w:r>
      <w:r w:rsidRPr="00F72A2D">
        <w:rPr>
          <w:rFonts w:ascii="Century Gothic" w:hAnsi="Century Gothic" w:cs="Trebuchet MS"/>
          <w:b/>
          <w:bCs/>
          <w:color w:val="000000"/>
        </w:rPr>
        <w:t>:</w:t>
      </w:r>
      <w:r>
        <w:rPr>
          <w:rFonts w:ascii="Century Gothic" w:hAnsi="Century Gothic" w:cs="Trebuchet MS"/>
          <w:color w:val="000000"/>
        </w:rPr>
        <w:t xml:space="preserve"> </w:t>
      </w:r>
      <w:r w:rsidRPr="000D7D37">
        <w:rPr>
          <w:rFonts w:ascii="Century Gothic" w:hAnsi="Century Gothic" w:cs="Trebuchet MS"/>
          <w:color w:val="000000"/>
          <w:sz w:val="22"/>
          <w:szCs w:val="22"/>
        </w:rPr>
        <w:t xml:space="preserve">A </w:t>
      </w:r>
      <w:r w:rsidRPr="006617B4">
        <w:rPr>
          <w:rFonts w:ascii="Century Gothic" w:hAnsi="Century Gothic" w:cs="Trebuchet MS"/>
          <w:b/>
          <w:bCs/>
          <w:color w:val="000000"/>
          <w:sz w:val="22"/>
          <w:szCs w:val="22"/>
        </w:rPr>
        <w:t>Demand Draft</w:t>
      </w:r>
      <w:r w:rsidRPr="000D7D37">
        <w:rPr>
          <w:rFonts w:ascii="Century Gothic" w:hAnsi="Century Gothic" w:cs="Trebuchet MS"/>
          <w:color w:val="000000"/>
          <w:sz w:val="22"/>
          <w:szCs w:val="22"/>
        </w:rPr>
        <w:t xml:space="preserve"> of </w:t>
      </w:r>
      <w:proofErr w:type="spellStart"/>
      <w:r w:rsidR="006617B4">
        <w:rPr>
          <w:rFonts w:ascii="Century Gothic" w:hAnsi="Century Gothic" w:cs="Trebuchet MS"/>
          <w:b/>
          <w:bCs/>
          <w:color w:val="000000"/>
          <w:sz w:val="22"/>
          <w:szCs w:val="22"/>
        </w:rPr>
        <w:t>Rs</w:t>
      </w:r>
      <w:proofErr w:type="spellEnd"/>
      <w:r w:rsidR="006617B4">
        <w:rPr>
          <w:rFonts w:ascii="Century Gothic" w:hAnsi="Century Gothic" w:cs="Trebuchet MS"/>
          <w:b/>
          <w:bCs/>
          <w:color w:val="000000"/>
          <w:sz w:val="22"/>
          <w:szCs w:val="22"/>
        </w:rPr>
        <w:t xml:space="preserve"> 10</w:t>
      </w:r>
      <w:r w:rsidRPr="000D7D37">
        <w:rPr>
          <w:rFonts w:ascii="Century Gothic" w:hAnsi="Century Gothic" w:cs="Trebuchet MS"/>
          <w:b/>
          <w:bCs/>
          <w:color w:val="000000"/>
          <w:sz w:val="22"/>
          <w:szCs w:val="22"/>
        </w:rPr>
        <w:t>000/-</w:t>
      </w:r>
      <w:r w:rsidR="006617B4">
        <w:rPr>
          <w:rFonts w:ascii="Century Gothic" w:hAnsi="Century Gothic" w:cs="Trebuchet MS"/>
          <w:b/>
          <w:bCs/>
          <w:color w:val="000000"/>
          <w:sz w:val="22"/>
          <w:szCs w:val="22"/>
        </w:rPr>
        <w:t>(Ten thousand only)</w:t>
      </w:r>
      <w:r w:rsidRPr="000D7D37">
        <w:rPr>
          <w:rFonts w:ascii="Century Gothic" w:hAnsi="Century Gothic" w:cs="Trebuchet MS"/>
          <w:color w:val="000000"/>
          <w:sz w:val="22"/>
          <w:szCs w:val="22"/>
        </w:rPr>
        <w:t xml:space="preserve"> towards the cost of Tender fee</w:t>
      </w:r>
      <w:r w:rsidR="000D7D37" w:rsidRPr="000D7D37">
        <w:rPr>
          <w:rFonts w:ascii="Century Gothic" w:hAnsi="Century Gothic" w:cs="Trebuchet MS"/>
          <w:color w:val="000000"/>
          <w:sz w:val="22"/>
          <w:szCs w:val="22"/>
        </w:rPr>
        <w:t xml:space="preserve"> </w:t>
      </w:r>
      <w:r w:rsidR="000D7D37" w:rsidRPr="000D7D37">
        <w:rPr>
          <w:rFonts w:ascii="Century Gothic" w:hAnsi="Century Gothic"/>
          <w:b/>
          <w:bCs/>
          <w:color w:val="000000"/>
          <w:sz w:val="22"/>
          <w:szCs w:val="22"/>
        </w:rPr>
        <w:t xml:space="preserve">made in </w:t>
      </w:r>
      <w:proofErr w:type="spellStart"/>
      <w:r w:rsidR="000D7D37" w:rsidRPr="000D7D37">
        <w:rPr>
          <w:rFonts w:ascii="Century Gothic" w:hAnsi="Century Gothic"/>
          <w:b/>
          <w:bCs/>
          <w:color w:val="000000"/>
          <w:sz w:val="22"/>
          <w:szCs w:val="22"/>
        </w:rPr>
        <w:t>favour</w:t>
      </w:r>
      <w:proofErr w:type="spellEnd"/>
      <w:r w:rsidR="000D7D37" w:rsidRPr="000D7D37">
        <w:rPr>
          <w:rFonts w:ascii="Century Gothic" w:hAnsi="Century Gothic"/>
          <w:b/>
          <w:bCs/>
          <w:color w:val="000000"/>
          <w:sz w:val="22"/>
          <w:szCs w:val="22"/>
        </w:rPr>
        <w:t xml:space="preserve"> of UCO BANK, </w:t>
      </w:r>
      <w:r w:rsidR="000D7D37" w:rsidRPr="000D7D37">
        <w:rPr>
          <w:rFonts w:ascii="Century Gothic" w:hAnsi="Century Gothic"/>
          <w:color w:val="000000"/>
          <w:sz w:val="22"/>
          <w:szCs w:val="22"/>
        </w:rPr>
        <w:t xml:space="preserve">payable at  </w:t>
      </w:r>
      <w:r w:rsidR="000D7D37" w:rsidRPr="000D7D37">
        <w:rPr>
          <w:rFonts w:ascii="Century Gothic" w:hAnsi="Century Gothic"/>
          <w:b/>
          <w:bCs/>
          <w:color w:val="000000"/>
          <w:sz w:val="22"/>
          <w:szCs w:val="22"/>
        </w:rPr>
        <w:t>Kolkata</w:t>
      </w:r>
      <w:r w:rsidRPr="000D7D37">
        <w:rPr>
          <w:rFonts w:ascii="Century Gothic" w:hAnsi="Century Gothic" w:cs="Trebuchet MS"/>
          <w:color w:val="000000"/>
          <w:sz w:val="22"/>
          <w:szCs w:val="22"/>
        </w:rPr>
        <w:t xml:space="preserve"> to be submitted </w:t>
      </w:r>
      <w:r w:rsidR="005A5425" w:rsidRPr="000D7D37">
        <w:rPr>
          <w:rFonts w:ascii="Century Gothic" w:hAnsi="Century Gothic" w:cs="Trebuchet MS"/>
          <w:color w:val="000000"/>
          <w:sz w:val="22"/>
          <w:szCs w:val="22"/>
        </w:rPr>
        <w:t>along with</w:t>
      </w:r>
      <w:r w:rsidRPr="000D7D37">
        <w:rPr>
          <w:rFonts w:ascii="Century Gothic" w:hAnsi="Century Gothic" w:cs="Trebuchet MS"/>
          <w:color w:val="000000"/>
          <w:sz w:val="22"/>
          <w:szCs w:val="22"/>
        </w:rPr>
        <w:t xml:space="preserve"> the Technical Bid.</w:t>
      </w:r>
      <w:r w:rsidR="00F33569" w:rsidRPr="000D7D37">
        <w:rPr>
          <w:rFonts w:ascii="Century Gothic" w:hAnsi="Century Gothic" w:cs="Trebuchet MS"/>
          <w:color w:val="000000"/>
          <w:sz w:val="22"/>
          <w:szCs w:val="22"/>
        </w:rPr>
        <w:t xml:space="preserve"> </w:t>
      </w:r>
      <w:r w:rsidR="000D7D37" w:rsidRPr="000D7D37">
        <w:rPr>
          <w:rFonts w:ascii="Century Gothic" w:hAnsi="Century Gothic" w:cs="Trebuchet MS"/>
          <w:color w:val="000000"/>
          <w:sz w:val="22"/>
          <w:szCs w:val="22"/>
        </w:rPr>
        <w:t>The scanned</w:t>
      </w:r>
      <w:r w:rsidR="005A5425" w:rsidRPr="000D7D37">
        <w:rPr>
          <w:rFonts w:ascii="Century Gothic" w:hAnsi="Century Gothic" w:cs="Trebuchet MS"/>
          <w:color w:val="000000"/>
          <w:sz w:val="22"/>
          <w:szCs w:val="22"/>
        </w:rPr>
        <w:t xml:space="preserve"> copy of Demand draft of towards the cost of Tender fee should be attached </w:t>
      </w:r>
      <w:r w:rsidR="00F33569" w:rsidRPr="000D7D37">
        <w:rPr>
          <w:rFonts w:ascii="Century Gothic" w:hAnsi="Century Gothic" w:cs="Trebuchet MS"/>
          <w:color w:val="000000"/>
          <w:sz w:val="22"/>
          <w:szCs w:val="22"/>
        </w:rPr>
        <w:t xml:space="preserve">along with other documents </w:t>
      </w:r>
      <w:r w:rsidR="005A5425" w:rsidRPr="000D7D37">
        <w:rPr>
          <w:rFonts w:ascii="Century Gothic" w:hAnsi="Century Gothic" w:cs="Trebuchet MS"/>
          <w:color w:val="000000"/>
          <w:sz w:val="22"/>
          <w:szCs w:val="22"/>
        </w:rPr>
        <w:t xml:space="preserve">through the e-tender website. The </w:t>
      </w:r>
      <w:r w:rsidR="00F33569" w:rsidRPr="000D7D37">
        <w:rPr>
          <w:rFonts w:ascii="Century Gothic" w:hAnsi="Century Gothic" w:cs="Trebuchet MS"/>
          <w:color w:val="000000"/>
          <w:sz w:val="22"/>
          <w:szCs w:val="22"/>
        </w:rPr>
        <w:t>original copy</w:t>
      </w:r>
      <w:r w:rsidR="005A5425" w:rsidRPr="000D7D37">
        <w:rPr>
          <w:rFonts w:ascii="Century Gothic" w:hAnsi="Century Gothic" w:cs="Trebuchet MS"/>
          <w:color w:val="000000"/>
          <w:sz w:val="22"/>
          <w:szCs w:val="22"/>
        </w:rPr>
        <w:t xml:space="preserve"> Demand Draft should be submitted to </w:t>
      </w:r>
      <w:r w:rsidR="000D7D37" w:rsidRPr="000D7D37">
        <w:rPr>
          <w:rFonts w:ascii="Century Gothic" w:hAnsi="Century Gothic"/>
          <w:sz w:val="22"/>
          <w:szCs w:val="22"/>
        </w:rPr>
        <w:t xml:space="preserve">Chief </w:t>
      </w:r>
      <w:r w:rsidR="00F33569" w:rsidRPr="000D7D37">
        <w:rPr>
          <w:rFonts w:ascii="Century Gothic" w:hAnsi="Century Gothic"/>
          <w:sz w:val="22"/>
          <w:szCs w:val="22"/>
        </w:rPr>
        <w:t xml:space="preserve">Security Officer, Central Security Department, Head Office, 10, B.T.M. </w:t>
      </w:r>
      <w:proofErr w:type="spellStart"/>
      <w:r w:rsidR="00F33569" w:rsidRPr="000D7D37">
        <w:rPr>
          <w:rFonts w:ascii="Century Gothic" w:hAnsi="Century Gothic"/>
          <w:sz w:val="22"/>
          <w:szCs w:val="22"/>
        </w:rPr>
        <w:t>Sarani</w:t>
      </w:r>
      <w:proofErr w:type="spellEnd"/>
      <w:r w:rsidR="00F33569" w:rsidRPr="000D7D37">
        <w:rPr>
          <w:rFonts w:ascii="Century Gothic" w:hAnsi="Century Gothic"/>
          <w:sz w:val="22"/>
          <w:szCs w:val="22"/>
        </w:rPr>
        <w:t>, Kolkata-700001</w:t>
      </w:r>
      <w:r w:rsidR="000D7D37" w:rsidRPr="000D7D37">
        <w:rPr>
          <w:rFonts w:ascii="Century Gothic" w:hAnsi="Century Gothic"/>
          <w:sz w:val="22"/>
          <w:szCs w:val="22"/>
        </w:rPr>
        <w:t>.</w:t>
      </w:r>
      <w:r w:rsidR="000D7D37" w:rsidRPr="000D7D37">
        <w:rPr>
          <w:rFonts w:ascii="Century Gothic" w:hAnsi="Century Gothic"/>
          <w:color w:val="000000"/>
          <w:sz w:val="22"/>
          <w:szCs w:val="22"/>
        </w:rPr>
        <w:t xml:space="preserve"> Technical Bid without earnest money deposit (EMD) shall be summarily rejected.</w:t>
      </w:r>
      <w:r w:rsidR="00C87060">
        <w:rPr>
          <w:rFonts w:ascii="Century Gothic" w:hAnsi="Century Gothic"/>
          <w:color w:val="000000"/>
          <w:sz w:val="22"/>
          <w:szCs w:val="22"/>
        </w:rPr>
        <w:t xml:space="preserve"> </w:t>
      </w:r>
      <w:r w:rsidR="00702F92">
        <w:rPr>
          <w:rFonts w:ascii="Century Gothic" w:hAnsi="Century Gothic"/>
          <w:color w:val="000000"/>
          <w:sz w:val="22"/>
          <w:szCs w:val="22"/>
        </w:rPr>
        <w:t>Tender fee</w:t>
      </w:r>
      <w:r w:rsidR="005B02E9">
        <w:rPr>
          <w:rFonts w:ascii="Century Gothic" w:hAnsi="Century Gothic"/>
          <w:color w:val="000000"/>
          <w:sz w:val="22"/>
          <w:szCs w:val="22"/>
        </w:rPr>
        <w:t xml:space="preserve"> exemption is allowed to bidders having MSME certificate, certified and inspected by any State/Central </w:t>
      </w:r>
      <w:proofErr w:type="spellStart"/>
      <w:r w:rsidR="005B02E9">
        <w:rPr>
          <w:rFonts w:ascii="Century Gothic" w:hAnsi="Century Gothic"/>
          <w:color w:val="000000"/>
          <w:sz w:val="22"/>
          <w:szCs w:val="22"/>
        </w:rPr>
        <w:t>Govt</w:t>
      </w:r>
      <w:proofErr w:type="spellEnd"/>
      <w:r w:rsidR="005B02E9">
        <w:rPr>
          <w:rFonts w:ascii="Century Gothic" w:hAnsi="Century Gothic"/>
          <w:color w:val="000000"/>
          <w:sz w:val="22"/>
          <w:szCs w:val="22"/>
        </w:rPr>
        <w:t xml:space="preserve"> organization.</w:t>
      </w:r>
    </w:p>
    <w:p w:rsidR="00A11581" w:rsidRDefault="00A11581" w:rsidP="00A11581">
      <w:pPr>
        <w:pStyle w:val="NormalWeb"/>
        <w:spacing w:before="0" w:beforeAutospacing="0" w:after="0" w:afterAutospacing="0"/>
        <w:ind w:left="720"/>
        <w:jc w:val="both"/>
        <w:rPr>
          <w:rFonts w:ascii="Century Gothic" w:hAnsi="Century Gothic"/>
          <w:color w:val="000000"/>
          <w:sz w:val="22"/>
          <w:szCs w:val="22"/>
        </w:rPr>
      </w:pPr>
    </w:p>
    <w:p w:rsidR="00A11581" w:rsidRDefault="00672303" w:rsidP="009A3AFC">
      <w:pPr>
        <w:pStyle w:val="NormalWeb"/>
        <w:numPr>
          <w:ilvl w:val="0"/>
          <w:numId w:val="24"/>
        </w:numPr>
        <w:spacing w:before="0" w:beforeAutospacing="0" w:after="0" w:afterAutospacing="0"/>
        <w:jc w:val="both"/>
        <w:rPr>
          <w:rFonts w:ascii="Century Gothic" w:hAnsi="Century Gothic"/>
          <w:color w:val="000000"/>
          <w:sz w:val="22"/>
          <w:szCs w:val="22"/>
        </w:rPr>
      </w:pPr>
      <w:r w:rsidRPr="00A11581">
        <w:rPr>
          <w:rFonts w:ascii="Century Gothic" w:hAnsi="Century Gothic" w:cs="Trebuchet MS"/>
          <w:b/>
          <w:sz w:val="22"/>
          <w:szCs w:val="22"/>
        </w:rPr>
        <w:t>EARNEST MONEY DEPOSIT</w:t>
      </w:r>
      <w:proofErr w:type="gramStart"/>
      <w:r w:rsidRPr="00A11581">
        <w:rPr>
          <w:rFonts w:ascii="Century Gothic" w:hAnsi="Century Gothic" w:cs="Trebuchet MS"/>
          <w:b/>
          <w:sz w:val="22"/>
          <w:szCs w:val="22"/>
        </w:rPr>
        <w:t>:-</w:t>
      </w:r>
      <w:proofErr w:type="gramEnd"/>
      <w:r w:rsidRPr="00A11581">
        <w:rPr>
          <w:rFonts w:ascii="Century Gothic" w:hAnsi="Century Gothic" w:cs="Trebuchet MS"/>
          <w:sz w:val="22"/>
          <w:szCs w:val="22"/>
        </w:rPr>
        <w:t xml:space="preserve"> Each tender shall be accompanied by Earnest Money of </w:t>
      </w:r>
      <w:r w:rsidRPr="00A11581">
        <w:rPr>
          <w:rFonts w:ascii="Century Gothic" w:hAnsi="Century Gothic" w:cs="Rupee Foradian"/>
          <w:sz w:val="22"/>
          <w:szCs w:val="22"/>
        </w:rPr>
        <w:t xml:space="preserve"> </w:t>
      </w:r>
      <w:proofErr w:type="spellStart"/>
      <w:r w:rsidR="006617B4" w:rsidRPr="006617B4">
        <w:rPr>
          <w:rFonts w:ascii="Century Gothic" w:hAnsi="Century Gothic" w:cs="Rupee Foradian"/>
          <w:b/>
          <w:bCs/>
          <w:sz w:val="22"/>
          <w:szCs w:val="22"/>
        </w:rPr>
        <w:t>Rs</w:t>
      </w:r>
      <w:proofErr w:type="spellEnd"/>
      <w:r w:rsidR="006617B4" w:rsidRPr="006617B4">
        <w:rPr>
          <w:rFonts w:ascii="Century Gothic" w:hAnsi="Century Gothic" w:cs="Rupee Foradian"/>
          <w:b/>
          <w:bCs/>
          <w:sz w:val="22"/>
          <w:szCs w:val="22"/>
        </w:rPr>
        <w:t xml:space="preserve"> </w:t>
      </w:r>
      <w:r w:rsidRPr="006617B4">
        <w:rPr>
          <w:rFonts w:ascii="Century Gothic" w:hAnsi="Century Gothic" w:cs="Trebuchet MS"/>
          <w:b/>
          <w:bCs/>
          <w:sz w:val="22"/>
          <w:szCs w:val="22"/>
        </w:rPr>
        <w:t>1,00,000/-/- (</w:t>
      </w:r>
      <w:proofErr w:type="spellStart"/>
      <w:r w:rsidRPr="006617B4">
        <w:rPr>
          <w:rFonts w:ascii="Century Gothic" w:hAnsi="Century Gothic" w:cs="Trebuchet MS"/>
          <w:b/>
          <w:bCs/>
          <w:sz w:val="22"/>
          <w:szCs w:val="22"/>
        </w:rPr>
        <w:t>Rs</w:t>
      </w:r>
      <w:proofErr w:type="spellEnd"/>
      <w:r w:rsidRPr="006617B4">
        <w:rPr>
          <w:rFonts w:ascii="Century Gothic" w:hAnsi="Century Gothic" w:cs="Trebuchet MS"/>
          <w:b/>
          <w:bCs/>
          <w:sz w:val="22"/>
          <w:szCs w:val="22"/>
        </w:rPr>
        <w:t>. One Lac Only)</w:t>
      </w:r>
      <w:r w:rsidRPr="00A11581">
        <w:rPr>
          <w:rFonts w:ascii="Century Gothic" w:hAnsi="Century Gothic" w:cs="Trebuchet MS"/>
          <w:sz w:val="22"/>
          <w:szCs w:val="22"/>
        </w:rPr>
        <w:t xml:space="preserve"> in the form of </w:t>
      </w:r>
      <w:r w:rsidRPr="006617B4">
        <w:rPr>
          <w:rFonts w:ascii="Century Gothic" w:hAnsi="Century Gothic" w:cs="Trebuchet MS"/>
          <w:b/>
          <w:bCs/>
          <w:sz w:val="22"/>
          <w:szCs w:val="22"/>
        </w:rPr>
        <w:t>Demand Draft</w:t>
      </w:r>
      <w:r w:rsidRPr="00A11581">
        <w:rPr>
          <w:rFonts w:ascii="Century Gothic" w:hAnsi="Century Gothic" w:cs="Trebuchet MS"/>
          <w:sz w:val="22"/>
          <w:szCs w:val="22"/>
        </w:rPr>
        <w:t xml:space="preserve"> </w:t>
      </w:r>
      <w:r w:rsidR="006617B4">
        <w:rPr>
          <w:rFonts w:ascii="Century Gothic" w:hAnsi="Century Gothic" w:cs="Trebuchet MS"/>
          <w:sz w:val="22"/>
          <w:szCs w:val="22"/>
        </w:rPr>
        <w:t xml:space="preserve">made </w:t>
      </w:r>
      <w:r w:rsidRPr="00A11581">
        <w:rPr>
          <w:rFonts w:ascii="Century Gothic" w:hAnsi="Century Gothic" w:cs="Trebuchet MS"/>
          <w:sz w:val="22"/>
          <w:szCs w:val="22"/>
        </w:rPr>
        <w:t xml:space="preserve">in </w:t>
      </w:r>
      <w:proofErr w:type="spellStart"/>
      <w:r w:rsidRPr="00A11581">
        <w:rPr>
          <w:rFonts w:ascii="Century Gothic" w:hAnsi="Century Gothic" w:cs="Trebuchet MS"/>
          <w:sz w:val="22"/>
          <w:szCs w:val="22"/>
        </w:rPr>
        <w:t>favour</w:t>
      </w:r>
      <w:proofErr w:type="spellEnd"/>
      <w:r w:rsidRPr="00A11581">
        <w:rPr>
          <w:rFonts w:ascii="Century Gothic" w:hAnsi="Century Gothic" w:cs="Trebuchet MS"/>
          <w:sz w:val="22"/>
          <w:szCs w:val="22"/>
        </w:rPr>
        <w:t xml:space="preserve"> of </w:t>
      </w:r>
      <w:r w:rsidRPr="006617B4">
        <w:rPr>
          <w:rFonts w:ascii="Century Gothic" w:hAnsi="Century Gothic" w:cs="Trebuchet MS"/>
          <w:b/>
          <w:bCs/>
          <w:sz w:val="22"/>
          <w:szCs w:val="22"/>
        </w:rPr>
        <w:t xml:space="preserve">UCO </w:t>
      </w:r>
      <w:r w:rsidR="00871F5F" w:rsidRPr="006617B4">
        <w:rPr>
          <w:rFonts w:ascii="Century Gothic" w:hAnsi="Century Gothic" w:cs="Trebuchet MS"/>
          <w:b/>
          <w:bCs/>
          <w:sz w:val="22"/>
          <w:szCs w:val="22"/>
        </w:rPr>
        <w:t>Bank,</w:t>
      </w:r>
      <w:r w:rsidRPr="006617B4">
        <w:rPr>
          <w:rFonts w:ascii="Century Gothic" w:hAnsi="Century Gothic" w:cs="Trebuchet MS"/>
          <w:b/>
          <w:bCs/>
          <w:sz w:val="22"/>
          <w:szCs w:val="22"/>
        </w:rPr>
        <w:t xml:space="preserve"> payable at Kolkata</w:t>
      </w:r>
      <w:r w:rsidRPr="00A11581">
        <w:rPr>
          <w:rFonts w:ascii="Century Gothic" w:hAnsi="Century Gothic" w:cs="Trebuchet MS"/>
          <w:sz w:val="22"/>
          <w:szCs w:val="22"/>
        </w:rPr>
        <w:t>. Tenders without Earnest Money shall be summarily rejected. The earnest money deposited shall not carry any interest and will be refunded to the unsuccessful bidders. Earnest money paid by the successful bidder shall not carry any interest and will be retained by the Bank till completion of the work.</w:t>
      </w:r>
      <w:r w:rsidR="00A11581">
        <w:rPr>
          <w:rFonts w:ascii="Century Gothic" w:hAnsi="Century Gothic"/>
          <w:color w:val="000000"/>
          <w:sz w:val="22"/>
          <w:szCs w:val="22"/>
        </w:rPr>
        <w:t xml:space="preserve"> EMD exemption is allowed to bidders having MSME certificate, certified and inspected by any State/Central </w:t>
      </w:r>
      <w:proofErr w:type="spellStart"/>
      <w:r w:rsidR="00A11581">
        <w:rPr>
          <w:rFonts w:ascii="Century Gothic" w:hAnsi="Century Gothic"/>
          <w:color w:val="000000"/>
          <w:sz w:val="22"/>
          <w:szCs w:val="22"/>
        </w:rPr>
        <w:t>Govt</w:t>
      </w:r>
      <w:proofErr w:type="spellEnd"/>
      <w:r w:rsidR="00A11581">
        <w:rPr>
          <w:rFonts w:ascii="Century Gothic" w:hAnsi="Century Gothic"/>
          <w:color w:val="000000"/>
          <w:sz w:val="22"/>
          <w:szCs w:val="22"/>
        </w:rPr>
        <w:t xml:space="preserve"> organization.</w:t>
      </w:r>
    </w:p>
    <w:p w:rsidR="00A11581" w:rsidRPr="00A11581" w:rsidRDefault="00A11581" w:rsidP="00A11581">
      <w:pPr>
        <w:pStyle w:val="NormalWeb"/>
        <w:spacing w:before="0" w:beforeAutospacing="0" w:after="0" w:afterAutospacing="0"/>
        <w:jc w:val="both"/>
        <w:rPr>
          <w:rFonts w:ascii="Century Gothic" w:hAnsi="Century Gothic"/>
          <w:color w:val="000000"/>
          <w:sz w:val="22"/>
          <w:szCs w:val="22"/>
        </w:rPr>
      </w:pPr>
    </w:p>
    <w:p w:rsidR="00D56478" w:rsidRPr="00D13BEC" w:rsidRDefault="00672303" w:rsidP="00D13BEC">
      <w:pPr>
        <w:pStyle w:val="NormalWeb"/>
        <w:spacing w:before="0" w:beforeAutospacing="0" w:after="0" w:afterAutospacing="0"/>
        <w:ind w:left="720"/>
        <w:jc w:val="both"/>
        <w:rPr>
          <w:rFonts w:ascii="Century Gothic" w:hAnsi="Century Gothic" w:cs="Trebuchet MS"/>
          <w:sz w:val="22"/>
          <w:szCs w:val="22"/>
        </w:rPr>
      </w:pPr>
      <w:r w:rsidRPr="00A11581">
        <w:rPr>
          <w:rFonts w:ascii="Century Gothic" w:hAnsi="Century Gothic" w:cs="Trebuchet MS"/>
          <w:sz w:val="22"/>
          <w:szCs w:val="22"/>
        </w:rPr>
        <w:t xml:space="preserve">Earnest money paid by the bidder shall be forfeited by the Bank if bidder fails to undertake the job if he is communicated about acceptance of his rates. </w:t>
      </w:r>
    </w:p>
    <w:p w:rsidR="00FF518D" w:rsidRPr="00D56478" w:rsidRDefault="00FF518D" w:rsidP="00D56478">
      <w:pPr>
        <w:pStyle w:val="Default"/>
        <w:numPr>
          <w:ilvl w:val="0"/>
          <w:numId w:val="24"/>
        </w:numPr>
        <w:jc w:val="both"/>
        <w:rPr>
          <w:rFonts w:ascii="Century Gothic" w:hAnsi="Century Gothic" w:cs="Trebuchet MS"/>
          <w:color w:val="auto"/>
          <w:sz w:val="23"/>
          <w:szCs w:val="23"/>
        </w:rPr>
      </w:pPr>
      <w:r w:rsidRPr="00D56478">
        <w:rPr>
          <w:rFonts w:ascii="Century Gothic" w:hAnsi="Century Gothic"/>
          <w:b/>
          <w:sz w:val="20"/>
          <w:u w:val="single"/>
        </w:rPr>
        <w:t>REJECTION OF BID:</w:t>
      </w:r>
    </w:p>
    <w:p w:rsidR="00D56478" w:rsidRPr="00D56478" w:rsidRDefault="00D56478" w:rsidP="00D56478">
      <w:pPr>
        <w:pStyle w:val="Default"/>
        <w:ind w:left="720"/>
        <w:jc w:val="both"/>
        <w:rPr>
          <w:rFonts w:ascii="Century Gothic" w:hAnsi="Century Gothic" w:cs="Trebuchet MS"/>
          <w:color w:val="auto"/>
          <w:sz w:val="23"/>
          <w:szCs w:val="23"/>
        </w:rPr>
      </w:pPr>
    </w:p>
    <w:p w:rsidR="00FF518D" w:rsidRPr="000A3748" w:rsidRDefault="00FF518D" w:rsidP="00FF518D">
      <w:pPr>
        <w:pStyle w:val="NoSpacing"/>
        <w:ind w:left="284"/>
        <w:rPr>
          <w:rFonts w:ascii="Century Gothic" w:hAnsi="Century Gothic"/>
        </w:rPr>
      </w:pPr>
      <w:r w:rsidRPr="000A3748">
        <w:rPr>
          <w:rFonts w:ascii="Century Gothic" w:hAnsi="Century Gothic"/>
        </w:rPr>
        <w:t>The bid is liable to be rejected if:</w:t>
      </w:r>
    </w:p>
    <w:p w:rsidR="00FF518D" w:rsidRPr="000A3748" w:rsidRDefault="00FF518D" w:rsidP="00FF518D">
      <w:pPr>
        <w:pStyle w:val="NoSpacing"/>
        <w:numPr>
          <w:ilvl w:val="0"/>
          <w:numId w:val="17"/>
        </w:numPr>
        <w:rPr>
          <w:rFonts w:ascii="Century Gothic" w:hAnsi="Century Gothic"/>
          <w:highlight w:val="yellow"/>
        </w:rPr>
      </w:pPr>
      <w:r w:rsidRPr="000A3748">
        <w:rPr>
          <w:rFonts w:ascii="Century Gothic" w:hAnsi="Century Gothic"/>
        </w:rPr>
        <w:t>It is not in conformity with the instruction mentioned in this RFP document.</w:t>
      </w:r>
    </w:p>
    <w:p w:rsidR="00FF518D" w:rsidRPr="000A3748" w:rsidRDefault="00FF518D" w:rsidP="00FF518D">
      <w:pPr>
        <w:pStyle w:val="NoSpacing"/>
        <w:numPr>
          <w:ilvl w:val="0"/>
          <w:numId w:val="17"/>
        </w:numPr>
        <w:rPr>
          <w:rFonts w:ascii="Century Gothic" w:hAnsi="Century Gothic"/>
        </w:rPr>
      </w:pPr>
      <w:r w:rsidRPr="000A3748">
        <w:rPr>
          <w:rFonts w:ascii="Century Gothic" w:hAnsi="Century Gothic"/>
        </w:rPr>
        <w:t xml:space="preserve">It is not properly/duly signed by </w:t>
      </w:r>
      <w:proofErr w:type="spellStart"/>
      <w:r w:rsidRPr="000A3748">
        <w:rPr>
          <w:rFonts w:ascii="Century Gothic" w:hAnsi="Century Gothic"/>
        </w:rPr>
        <w:t>authorised</w:t>
      </w:r>
      <w:proofErr w:type="spellEnd"/>
      <w:r w:rsidRPr="000A3748">
        <w:rPr>
          <w:rFonts w:ascii="Century Gothic" w:hAnsi="Century Gothic"/>
        </w:rPr>
        <w:t xml:space="preserve"> signatory of the Company/Firm.</w:t>
      </w:r>
    </w:p>
    <w:p w:rsidR="00FF518D" w:rsidRPr="000A3748" w:rsidRDefault="00FF518D" w:rsidP="00FF518D">
      <w:pPr>
        <w:pStyle w:val="NoSpacing"/>
        <w:numPr>
          <w:ilvl w:val="0"/>
          <w:numId w:val="17"/>
        </w:numPr>
        <w:rPr>
          <w:rFonts w:ascii="Century Gothic" w:hAnsi="Century Gothic"/>
        </w:rPr>
      </w:pPr>
      <w:r w:rsidRPr="000A3748">
        <w:rPr>
          <w:rFonts w:ascii="Century Gothic" w:hAnsi="Century Gothic"/>
        </w:rPr>
        <w:t>It is received after expiry of the due date and /or time.</w:t>
      </w:r>
    </w:p>
    <w:p w:rsidR="00FF518D" w:rsidRPr="000A3748" w:rsidRDefault="00FF518D" w:rsidP="00FF518D">
      <w:pPr>
        <w:pStyle w:val="NoSpacing"/>
        <w:numPr>
          <w:ilvl w:val="0"/>
          <w:numId w:val="17"/>
        </w:numPr>
        <w:rPr>
          <w:rFonts w:ascii="Century Gothic" w:hAnsi="Century Gothic"/>
        </w:rPr>
      </w:pPr>
      <w:r w:rsidRPr="000A3748">
        <w:rPr>
          <w:rFonts w:ascii="Century Gothic" w:hAnsi="Century Gothic"/>
        </w:rPr>
        <w:t xml:space="preserve">It is incomplete including </w:t>
      </w:r>
      <w:r w:rsidR="000D7D37" w:rsidRPr="000A3748">
        <w:rPr>
          <w:rFonts w:ascii="Century Gothic" w:hAnsi="Century Gothic"/>
        </w:rPr>
        <w:t>non-furnishing</w:t>
      </w:r>
      <w:r w:rsidRPr="000A3748">
        <w:rPr>
          <w:rFonts w:ascii="Century Gothic" w:hAnsi="Century Gothic"/>
        </w:rPr>
        <w:t xml:space="preserve"> the required documents and tender fee.</w:t>
      </w:r>
    </w:p>
    <w:p w:rsidR="00FF518D" w:rsidRPr="000A3748" w:rsidRDefault="00FF518D" w:rsidP="00FF518D">
      <w:pPr>
        <w:pStyle w:val="NoSpacing"/>
        <w:numPr>
          <w:ilvl w:val="0"/>
          <w:numId w:val="17"/>
        </w:numPr>
        <w:rPr>
          <w:rFonts w:ascii="Century Gothic" w:hAnsi="Century Gothic"/>
        </w:rPr>
      </w:pPr>
      <w:r w:rsidRPr="000A3748">
        <w:rPr>
          <w:rFonts w:ascii="Century Gothic" w:hAnsi="Century Gothic"/>
        </w:rPr>
        <w:t>If there is canvassing of any kind.</w:t>
      </w:r>
    </w:p>
    <w:p w:rsidR="00FF518D" w:rsidRPr="000A3748" w:rsidRDefault="00FF518D" w:rsidP="00FF518D">
      <w:pPr>
        <w:pStyle w:val="NoSpacing"/>
        <w:numPr>
          <w:ilvl w:val="0"/>
          <w:numId w:val="17"/>
        </w:numPr>
        <w:rPr>
          <w:rFonts w:ascii="Century Gothic" w:hAnsi="Century Gothic"/>
          <w:b/>
          <w:bCs/>
        </w:rPr>
      </w:pPr>
      <w:r w:rsidRPr="000A3748">
        <w:rPr>
          <w:rFonts w:ascii="Century Gothic" w:hAnsi="Century Gothic"/>
        </w:rPr>
        <w:t xml:space="preserve">It is submitted anywhere other than </w:t>
      </w:r>
      <w:r w:rsidR="000D7D37">
        <w:rPr>
          <w:rFonts w:ascii="Century Gothic" w:hAnsi="Century Gothic"/>
        </w:rPr>
        <w:t>through e-</w:t>
      </w:r>
      <w:r w:rsidRPr="000A3748">
        <w:rPr>
          <w:rFonts w:ascii="Century Gothic" w:hAnsi="Century Gothic"/>
        </w:rPr>
        <w:t>tender</w:t>
      </w:r>
      <w:r w:rsidR="000D7D37">
        <w:rPr>
          <w:rFonts w:ascii="Century Gothic" w:hAnsi="Century Gothic"/>
        </w:rPr>
        <w:t xml:space="preserve"> process</w:t>
      </w:r>
      <w:r w:rsidRPr="000A3748">
        <w:rPr>
          <w:rFonts w:ascii="Century Gothic" w:hAnsi="Century Gothic"/>
        </w:rPr>
        <w:t>.</w:t>
      </w:r>
    </w:p>
    <w:p w:rsidR="00FF518D" w:rsidRPr="00D56478" w:rsidRDefault="00FF518D" w:rsidP="00FF518D">
      <w:pPr>
        <w:pStyle w:val="NoSpacing"/>
        <w:numPr>
          <w:ilvl w:val="0"/>
          <w:numId w:val="17"/>
        </w:numPr>
        <w:rPr>
          <w:rFonts w:ascii="Century Gothic" w:hAnsi="Century Gothic"/>
        </w:rPr>
      </w:pPr>
      <w:r w:rsidRPr="000A3748">
        <w:rPr>
          <w:rFonts w:ascii="Century Gothic" w:hAnsi="Century Gothic" w:cs="Calibri"/>
        </w:rPr>
        <w:t xml:space="preserve">If the application is </w:t>
      </w:r>
      <w:r w:rsidR="000D7D37" w:rsidRPr="000A3748">
        <w:rPr>
          <w:rFonts w:ascii="Century Gothic" w:hAnsi="Century Gothic" w:cs="Calibri"/>
        </w:rPr>
        <w:t>conditional.</w:t>
      </w:r>
    </w:p>
    <w:p w:rsidR="00FF518D" w:rsidRPr="000A3748" w:rsidRDefault="00FF518D" w:rsidP="00D56478">
      <w:pPr>
        <w:pStyle w:val="NoSpacing"/>
        <w:rPr>
          <w:rFonts w:ascii="Century Gothic" w:hAnsi="Century Gothic"/>
        </w:rPr>
      </w:pPr>
    </w:p>
    <w:p w:rsidR="00FF518D" w:rsidRDefault="00FF518D" w:rsidP="00D56478">
      <w:pPr>
        <w:pStyle w:val="ListParagraph"/>
        <w:numPr>
          <w:ilvl w:val="0"/>
          <w:numId w:val="24"/>
        </w:numPr>
        <w:spacing w:after="0" w:line="240" w:lineRule="auto"/>
        <w:jc w:val="both"/>
        <w:rPr>
          <w:rFonts w:ascii="Century Gothic" w:hAnsi="Century Gothic" w:cs="Aparajita"/>
        </w:rPr>
      </w:pPr>
      <w:r w:rsidRPr="00D56478">
        <w:rPr>
          <w:rFonts w:ascii="Century Gothic" w:hAnsi="Century Gothic" w:cs="Times New Roman"/>
          <w:b/>
          <w:bCs/>
        </w:rPr>
        <w:t>Fax and E-mail tenders/offers will not be accepted.</w:t>
      </w:r>
      <w:r w:rsidRPr="00D56478">
        <w:rPr>
          <w:rFonts w:ascii="Century Gothic" w:hAnsi="Century Gothic" w:cs="Arial"/>
          <w:b/>
          <w:bCs/>
        </w:rPr>
        <w:t xml:space="preserve">  </w:t>
      </w:r>
      <w:r w:rsidRPr="00D56478">
        <w:rPr>
          <w:rFonts w:ascii="Century Gothic" w:hAnsi="Century Gothic" w:cs="Aparajita"/>
        </w:rPr>
        <w:t>Bank reserves the right to reject the offer(s) in full or in part without assigning any reasons whatsoever.</w:t>
      </w:r>
    </w:p>
    <w:p w:rsidR="00D56478" w:rsidRDefault="00D56478" w:rsidP="00D56478">
      <w:pPr>
        <w:pStyle w:val="ListParagraph"/>
        <w:spacing w:after="0" w:line="240" w:lineRule="auto"/>
        <w:jc w:val="both"/>
        <w:rPr>
          <w:rFonts w:ascii="Century Gothic" w:hAnsi="Century Gothic" w:cs="Aparajita"/>
        </w:rPr>
      </w:pPr>
    </w:p>
    <w:p w:rsidR="00A22BA1" w:rsidRPr="00D56478" w:rsidRDefault="00A22BA1" w:rsidP="00A22BA1">
      <w:pPr>
        <w:pStyle w:val="ListParagraph"/>
        <w:numPr>
          <w:ilvl w:val="0"/>
          <w:numId w:val="24"/>
        </w:numPr>
        <w:spacing w:after="0" w:line="240" w:lineRule="auto"/>
        <w:jc w:val="both"/>
        <w:rPr>
          <w:rFonts w:ascii="Century Gothic" w:hAnsi="Century Gothic" w:cs="Aparajita"/>
        </w:rPr>
      </w:pPr>
      <w:r w:rsidRPr="00D56478">
        <w:rPr>
          <w:rFonts w:ascii="Century Gothic" w:eastAsia="Times New Roman" w:hAnsi="Century Gothic" w:cs="Times New Roman"/>
          <w:b/>
        </w:rPr>
        <w:t>TWO BID SYSTEM</w:t>
      </w:r>
      <w:proofErr w:type="gramStart"/>
      <w:r w:rsidRPr="00D56478">
        <w:rPr>
          <w:rFonts w:ascii="Century Gothic" w:eastAsia="Times New Roman" w:hAnsi="Century Gothic" w:cs="Times New Roman"/>
          <w:b/>
        </w:rPr>
        <w:t>:-</w:t>
      </w:r>
      <w:proofErr w:type="gramEnd"/>
      <w:r w:rsidRPr="00D56478">
        <w:rPr>
          <w:rFonts w:ascii="Century Gothic" w:hAnsi="Century Gothic"/>
        </w:rPr>
        <w:t xml:space="preserve"> </w:t>
      </w:r>
      <w:r w:rsidRPr="00D56478">
        <w:rPr>
          <w:rFonts w:ascii="Century Gothic" w:hAnsi="Century Gothic" w:cs="Times New Roman"/>
        </w:rPr>
        <w:t xml:space="preserve">UCO Bank would follow two Bid system i.e. Request for Proposal (RFP) – containing Technical information and Request for Quote (RFQ) – containing Financial Bid for Rate Contract on Pan India Basis. Technical phase would be completed first. Thereafter, Commercial Information (RFQ) would be called only from short-listed bidders who qualify in Preliminary Scrutiny and Technical Evaluation stage. </w:t>
      </w:r>
    </w:p>
    <w:p w:rsidR="00D56478" w:rsidRPr="00D56478" w:rsidRDefault="00D56478" w:rsidP="00D56478">
      <w:pPr>
        <w:spacing w:after="0" w:line="240" w:lineRule="auto"/>
        <w:jc w:val="both"/>
        <w:rPr>
          <w:rFonts w:ascii="Century Gothic" w:hAnsi="Century Gothic" w:cs="Aparajita"/>
        </w:rPr>
      </w:pPr>
    </w:p>
    <w:p w:rsidR="00D56478" w:rsidRPr="00D56478" w:rsidRDefault="00A22BA1" w:rsidP="00D56478">
      <w:pPr>
        <w:pStyle w:val="ListParagraph"/>
        <w:numPr>
          <w:ilvl w:val="0"/>
          <w:numId w:val="24"/>
        </w:numPr>
        <w:spacing w:after="0" w:line="240" w:lineRule="auto"/>
        <w:jc w:val="both"/>
        <w:rPr>
          <w:rFonts w:ascii="Century Gothic" w:hAnsi="Century Gothic" w:cs="Aparajita"/>
        </w:rPr>
      </w:pPr>
      <w:r w:rsidRPr="00D56478">
        <w:rPr>
          <w:rFonts w:ascii="Century Gothic" w:eastAsia="Times New Roman" w:hAnsi="Century Gothic" w:cs="Times New Roman"/>
        </w:rPr>
        <w:t xml:space="preserve">The short listing of the applications received </w:t>
      </w:r>
      <w:r w:rsidR="00BD5966" w:rsidRPr="00D56478">
        <w:rPr>
          <w:rFonts w:ascii="Century Gothic" w:eastAsia="Times New Roman" w:hAnsi="Century Gothic" w:cs="Times New Roman"/>
        </w:rPr>
        <w:t xml:space="preserve">through e-tender </w:t>
      </w:r>
      <w:r w:rsidRPr="00D56478">
        <w:rPr>
          <w:rFonts w:ascii="Century Gothic" w:eastAsia="Times New Roman" w:hAnsi="Century Gothic" w:cs="Times New Roman"/>
        </w:rPr>
        <w:t xml:space="preserve">and selection of the applicants for empanelment of Security Equipment manufacturers will be done by carrying out </w:t>
      </w:r>
      <w:r w:rsidRPr="00871F5F">
        <w:rPr>
          <w:rFonts w:ascii="Century Gothic" w:eastAsia="Times New Roman" w:hAnsi="Century Gothic" w:cs="Times New Roman"/>
        </w:rPr>
        <w:lastRenderedPageBreak/>
        <w:t>evaluation under various parameters / criteria fixed as above by the committee constituted</w:t>
      </w:r>
      <w:r w:rsidRPr="00D56478">
        <w:rPr>
          <w:rFonts w:ascii="Century Gothic" w:eastAsia="Times New Roman" w:hAnsi="Century Gothic" w:cs="Times New Roman"/>
        </w:rPr>
        <w:t xml:space="preserve"> for the purpose. Bank’s decision in the matter will be final.</w:t>
      </w:r>
    </w:p>
    <w:p w:rsidR="00D56478" w:rsidRPr="00D56478" w:rsidRDefault="00D56478" w:rsidP="00D56478">
      <w:pPr>
        <w:spacing w:after="0" w:line="240" w:lineRule="auto"/>
        <w:jc w:val="both"/>
        <w:rPr>
          <w:rFonts w:ascii="Century Gothic" w:hAnsi="Century Gothic" w:cs="Aparajita"/>
        </w:rPr>
      </w:pPr>
    </w:p>
    <w:p w:rsidR="00080F46" w:rsidRPr="00D22E3D" w:rsidRDefault="00080F46" w:rsidP="00080F46">
      <w:pPr>
        <w:pStyle w:val="ListParagraph"/>
        <w:numPr>
          <w:ilvl w:val="0"/>
          <w:numId w:val="24"/>
        </w:numPr>
        <w:spacing w:after="0" w:line="240" w:lineRule="auto"/>
        <w:jc w:val="both"/>
        <w:rPr>
          <w:rFonts w:ascii="Century Gothic" w:hAnsi="Century Gothic" w:cs="Aparajita"/>
        </w:rPr>
      </w:pPr>
      <w:r w:rsidRPr="00645443">
        <w:rPr>
          <w:rFonts w:ascii="Century Gothic" w:hAnsi="Century Gothic" w:cs="Trebuchet MS"/>
          <w:b/>
          <w:sz w:val="23"/>
          <w:szCs w:val="23"/>
        </w:rPr>
        <w:t>Validity period of the Contract</w:t>
      </w:r>
      <w:r w:rsidRPr="00645443">
        <w:rPr>
          <w:rFonts w:ascii="Century Gothic" w:hAnsi="Century Gothic" w:cs="Trebuchet MS"/>
          <w:sz w:val="23"/>
          <w:szCs w:val="23"/>
        </w:rPr>
        <w:t>: - The tender is called for empanelment of vendors for supply of Physical Security Equipment to the Bank, which will be valid for a period of 03 years from the date of signing of the agreement between the Bank and the successful bidder(s). The tender is also invited for rate contract basis and the rate for supply of tender items will be valid for the next one year from the date of signing of the agreement, which</w:t>
      </w:r>
      <w:r w:rsidRPr="00D56478">
        <w:rPr>
          <w:rFonts w:ascii="Century Gothic" w:hAnsi="Century Gothic" w:cs="Trebuchet MS"/>
          <w:sz w:val="23"/>
          <w:szCs w:val="23"/>
        </w:rPr>
        <w:t xml:space="preserve"> will be valid for the branches of </w:t>
      </w:r>
      <w:proofErr w:type="gramStart"/>
      <w:r w:rsidRPr="00D56478">
        <w:rPr>
          <w:rFonts w:ascii="Century Gothic" w:hAnsi="Century Gothic" w:cs="Trebuchet MS"/>
          <w:sz w:val="23"/>
          <w:szCs w:val="23"/>
        </w:rPr>
        <w:t>the  Bank</w:t>
      </w:r>
      <w:proofErr w:type="gramEnd"/>
      <w:r w:rsidRPr="00D56478">
        <w:rPr>
          <w:rFonts w:ascii="Century Gothic" w:hAnsi="Century Gothic" w:cs="Trebuchet MS"/>
          <w:sz w:val="23"/>
          <w:szCs w:val="23"/>
        </w:rPr>
        <w:t xml:space="preserve"> all over India. However the period of performance guarantee for “Test of Performance</w:t>
      </w:r>
      <w:proofErr w:type="gramStart"/>
      <w:r w:rsidRPr="00D56478">
        <w:rPr>
          <w:rFonts w:ascii="Century Gothic" w:hAnsi="Century Gothic" w:cs="Trebuchet MS"/>
          <w:sz w:val="23"/>
          <w:szCs w:val="23"/>
        </w:rPr>
        <w:t>”(</w:t>
      </w:r>
      <w:proofErr w:type="gramEnd"/>
      <w:r w:rsidRPr="00D56478">
        <w:rPr>
          <w:rFonts w:ascii="Century Gothic" w:hAnsi="Century Gothic" w:cs="Trebuchet MS"/>
          <w:sz w:val="23"/>
          <w:szCs w:val="23"/>
        </w:rPr>
        <w:t xml:space="preserve"> for which a Bank Guarantee is deposited)will be for a period of 05 years from the date of signing of the agreement.</w:t>
      </w:r>
    </w:p>
    <w:p w:rsidR="00D22E3D" w:rsidRPr="00D22E3D" w:rsidRDefault="00D22E3D" w:rsidP="00D22E3D">
      <w:pPr>
        <w:spacing w:after="0" w:line="240" w:lineRule="auto"/>
        <w:jc w:val="both"/>
        <w:rPr>
          <w:rFonts w:ascii="Century Gothic" w:hAnsi="Century Gothic" w:cs="Aparajita"/>
        </w:rPr>
      </w:pPr>
    </w:p>
    <w:p w:rsidR="00080F46" w:rsidRPr="00D22E3D" w:rsidRDefault="00080F46" w:rsidP="00080F46">
      <w:pPr>
        <w:pStyle w:val="ListParagraph"/>
        <w:numPr>
          <w:ilvl w:val="0"/>
          <w:numId w:val="24"/>
        </w:numPr>
        <w:spacing w:after="0" w:line="240" w:lineRule="auto"/>
        <w:jc w:val="both"/>
        <w:rPr>
          <w:rFonts w:ascii="Century Gothic" w:hAnsi="Century Gothic" w:cs="Aparajita"/>
        </w:rPr>
      </w:pPr>
      <w:r w:rsidRPr="00D56478">
        <w:rPr>
          <w:rFonts w:ascii="Century Gothic" w:hAnsi="Century Gothic" w:cs="Trebuchet MS"/>
        </w:rPr>
        <w:t xml:space="preserve"> The committee formed by the Bank will evaluate the offer submitted which includes visit to the manufacturing facility. The Committee will look into various parameters and thereafter pre-qualify eligible agencies </w:t>
      </w:r>
      <w:proofErr w:type="gramStart"/>
      <w:r w:rsidRPr="00D56478">
        <w:rPr>
          <w:rFonts w:ascii="Century Gothic" w:hAnsi="Century Gothic" w:cs="Trebuchet MS"/>
        </w:rPr>
        <w:t>who</w:t>
      </w:r>
      <w:proofErr w:type="gramEnd"/>
      <w:r w:rsidRPr="00D56478">
        <w:rPr>
          <w:rFonts w:ascii="Century Gothic" w:hAnsi="Century Gothic" w:cs="Trebuchet MS"/>
        </w:rPr>
        <w:t xml:space="preserve"> are fulfilling eligibility criteria mentioned in the tender. The panel of prequalified vendor, so selected, will be empanelled with UCO Bank which will be valid for three years. </w:t>
      </w:r>
    </w:p>
    <w:p w:rsidR="00D22E3D" w:rsidRPr="00D22E3D" w:rsidRDefault="00D22E3D" w:rsidP="00D22E3D">
      <w:pPr>
        <w:spacing w:after="0" w:line="240" w:lineRule="auto"/>
        <w:jc w:val="both"/>
        <w:rPr>
          <w:rFonts w:ascii="Century Gothic" w:hAnsi="Century Gothic" w:cs="Aparajita"/>
        </w:rPr>
      </w:pPr>
    </w:p>
    <w:p w:rsidR="00080F46" w:rsidRPr="00D22E3D" w:rsidRDefault="00080F46" w:rsidP="00080F46">
      <w:pPr>
        <w:pStyle w:val="ListParagraph"/>
        <w:numPr>
          <w:ilvl w:val="0"/>
          <w:numId w:val="24"/>
        </w:numPr>
        <w:spacing w:after="0" w:line="240" w:lineRule="auto"/>
        <w:jc w:val="both"/>
        <w:rPr>
          <w:rFonts w:ascii="Century Gothic" w:hAnsi="Century Gothic" w:cs="Aparajita"/>
        </w:rPr>
      </w:pPr>
      <w:r w:rsidRPr="00D22E3D">
        <w:rPr>
          <w:rFonts w:ascii="Century Gothic" w:hAnsi="Century Gothic" w:cs="Trebuchet MS"/>
          <w:b/>
        </w:rPr>
        <w:t>AWARD OF CONTRACT</w:t>
      </w:r>
      <w:proofErr w:type="gramStart"/>
      <w:r w:rsidRPr="00D22E3D">
        <w:rPr>
          <w:rFonts w:ascii="Century Gothic" w:hAnsi="Century Gothic" w:cs="Trebuchet MS"/>
          <w:b/>
        </w:rPr>
        <w:t>:-</w:t>
      </w:r>
      <w:proofErr w:type="gramEnd"/>
      <w:r w:rsidRPr="00D22E3D">
        <w:rPr>
          <w:rFonts w:ascii="Century Gothic" w:hAnsi="Century Gothic" w:cs="Trebuchet MS"/>
        </w:rPr>
        <w:t xml:space="preserve"> The approval of contract would be the L1 price offered for individual product. The supply order will be awarded to L1 and L2 bidder in 60:40 ratio provided L2 bidder agrees to provide the item at rates quoted by L1. Thus it is likely that there will be more than one agency getting selected for supplying the item in which they have quoted L1 price. </w:t>
      </w:r>
    </w:p>
    <w:p w:rsidR="00D22E3D" w:rsidRPr="00D22E3D" w:rsidRDefault="00D22E3D" w:rsidP="00D22E3D">
      <w:pPr>
        <w:spacing w:after="0" w:line="240" w:lineRule="auto"/>
        <w:jc w:val="both"/>
        <w:rPr>
          <w:rFonts w:ascii="Century Gothic" w:hAnsi="Century Gothic" w:cs="Aparajita"/>
        </w:rPr>
      </w:pPr>
    </w:p>
    <w:p w:rsidR="00D22E3D" w:rsidRPr="00D22E3D" w:rsidRDefault="00FF518D" w:rsidP="00FF518D">
      <w:pPr>
        <w:pStyle w:val="ListParagraph"/>
        <w:numPr>
          <w:ilvl w:val="0"/>
          <w:numId w:val="24"/>
        </w:numPr>
        <w:spacing w:after="0" w:line="240" w:lineRule="auto"/>
        <w:jc w:val="both"/>
        <w:rPr>
          <w:rFonts w:ascii="Century Gothic" w:hAnsi="Century Gothic" w:cs="Aparajita"/>
        </w:rPr>
      </w:pPr>
      <w:r w:rsidRPr="00D22E3D">
        <w:rPr>
          <w:rFonts w:ascii="Century Gothic" w:hAnsi="Century Gothic" w:cs="Times New Roman"/>
        </w:rPr>
        <w:t xml:space="preserve"> </w:t>
      </w:r>
      <w:r w:rsidRPr="00D22E3D">
        <w:rPr>
          <w:rFonts w:ascii="Century Gothic" w:hAnsi="Century Gothic" w:cs="Times New Roman"/>
          <w:b/>
        </w:rPr>
        <w:t>Technical Evaluation</w:t>
      </w:r>
      <w:proofErr w:type="gramStart"/>
      <w:r w:rsidRPr="00D22E3D">
        <w:rPr>
          <w:rFonts w:ascii="Century Gothic" w:hAnsi="Century Gothic" w:cs="Times New Roman"/>
          <w:b/>
        </w:rPr>
        <w:t>:-</w:t>
      </w:r>
      <w:proofErr w:type="gramEnd"/>
      <w:r w:rsidRPr="00D22E3D">
        <w:rPr>
          <w:rFonts w:ascii="Century Gothic" w:hAnsi="Century Gothic"/>
        </w:rPr>
        <w:t xml:space="preserve"> </w:t>
      </w:r>
      <w:r w:rsidRPr="00D22E3D">
        <w:rPr>
          <w:rFonts w:ascii="Century Gothic" w:hAnsi="Century Gothic" w:cs="Times New Roman"/>
        </w:rPr>
        <w:t xml:space="preserve">Technical evaluation phase would be completed first at UCO Bank, Head Office. Application documents to be submitted containing the Technical information, Company profile, relevant licenses &amp; Certificates (strictly no commercial items </w:t>
      </w:r>
      <w:r w:rsidR="00BD5966" w:rsidRPr="00D22E3D">
        <w:rPr>
          <w:rFonts w:ascii="Century Gothic" w:hAnsi="Century Gothic" w:cs="Times New Roman"/>
        </w:rPr>
        <w:t>are</w:t>
      </w:r>
      <w:r w:rsidRPr="00D22E3D">
        <w:rPr>
          <w:rFonts w:ascii="Century Gothic" w:hAnsi="Century Gothic" w:cs="Times New Roman"/>
        </w:rPr>
        <w:t xml:space="preserve"> enclosed)</w:t>
      </w:r>
      <w:r w:rsidR="00873EFD" w:rsidRPr="00D22E3D">
        <w:rPr>
          <w:rFonts w:ascii="Century Gothic" w:hAnsi="Century Gothic" w:cs="Times New Roman"/>
        </w:rPr>
        <w:t>.</w:t>
      </w:r>
    </w:p>
    <w:p w:rsidR="00D22E3D" w:rsidRPr="00D22E3D" w:rsidRDefault="00D22E3D" w:rsidP="00D22E3D">
      <w:pPr>
        <w:spacing w:after="0" w:line="240" w:lineRule="auto"/>
        <w:jc w:val="both"/>
        <w:rPr>
          <w:rFonts w:ascii="Century Gothic" w:hAnsi="Century Gothic" w:cs="Aparajita"/>
        </w:rPr>
      </w:pPr>
    </w:p>
    <w:p w:rsidR="00FF518D" w:rsidRPr="00D22E3D" w:rsidRDefault="00FF518D" w:rsidP="00FF518D">
      <w:pPr>
        <w:pStyle w:val="ListParagraph"/>
        <w:numPr>
          <w:ilvl w:val="0"/>
          <w:numId w:val="24"/>
        </w:numPr>
        <w:spacing w:after="0" w:line="240" w:lineRule="auto"/>
        <w:jc w:val="both"/>
        <w:rPr>
          <w:rFonts w:ascii="Century Gothic" w:hAnsi="Century Gothic" w:cs="Aparajita"/>
        </w:rPr>
      </w:pPr>
      <w:r w:rsidRPr="00D22E3D">
        <w:rPr>
          <w:rFonts w:ascii="Century Gothic" w:hAnsi="Century Gothic" w:cs="Times New Roman"/>
        </w:rPr>
        <w:t xml:space="preserve"> </w:t>
      </w:r>
      <w:r w:rsidRPr="00D22E3D">
        <w:rPr>
          <w:rFonts w:ascii="Century Gothic" w:hAnsi="Century Gothic" w:cs="Trebuchet MS"/>
          <w:sz w:val="23"/>
          <w:szCs w:val="23"/>
        </w:rPr>
        <w:t xml:space="preserve"> </w:t>
      </w:r>
      <w:r w:rsidR="00080F46" w:rsidRPr="00D22E3D">
        <w:rPr>
          <w:rFonts w:ascii="Century Gothic" w:hAnsi="Century Gothic" w:cs="Trebuchet MS"/>
          <w:sz w:val="23"/>
          <w:szCs w:val="23"/>
        </w:rPr>
        <w:t>Tend</w:t>
      </w:r>
      <w:r w:rsidR="00D22E3D">
        <w:rPr>
          <w:rFonts w:ascii="Century Gothic" w:hAnsi="Century Gothic" w:cs="Trebuchet MS"/>
          <w:sz w:val="23"/>
          <w:szCs w:val="23"/>
        </w:rPr>
        <w:t>e</w:t>
      </w:r>
      <w:r w:rsidR="00080F46" w:rsidRPr="00D22E3D">
        <w:rPr>
          <w:rFonts w:ascii="Century Gothic" w:hAnsi="Century Gothic" w:cs="Trebuchet MS"/>
          <w:sz w:val="23"/>
          <w:szCs w:val="23"/>
        </w:rPr>
        <w:t>r documents i.e. s</w:t>
      </w:r>
      <w:r w:rsidRPr="00D22E3D">
        <w:rPr>
          <w:rFonts w:ascii="Century Gothic" w:hAnsi="Century Gothic" w:cs="Trebuchet MS"/>
          <w:sz w:val="23"/>
          <w:szCs w:val="23"/>
        </w:rPr>
        <w:t xml:space="preserve">igned copy of this RFP documents shall form part of the contract documents. </w:t>
      </w:r>
    </w:p>
    <w:p w:rsidR="00D22E3D" w:rsidRPr="00D22E3D" w:rsidRDefault="00D22E3D" w:rsidP="00D22E3D">
      <w:pPr>
        <w:spacing w:after="0" w:line="240" w:lineRule="auto"/>
        <w:jc w:val="both"/>
        <w:rPr>
          <w:rFonts w:ascii="Century Gothic" w:hAnsi="Century Gothic" w:cs="Aparajita"/>
        </w:rPr>
      </w:pPr>
    </w:p>
    <w:p w:rsidR="00FF518D" w:rsidRPr="00D22E3D" w:rsidRDefault="00FF518D" w:rsidP="00FF518D">
      <w:pPr>
        <w:pStyle w:val="ListParagraph"/>
        <w:numPr>
          <w:ilvl w:val="0"/>
          <w:numId w:val="24"/>
        </w:numPr>
        <w:spacing w:after="0" w:line="240" w:lineRule="auto"/>
        <w:jc w:val="both"/>
        <w:rPr>
          <w:rFonts w:ascii="Century Gothic" w:hAnsi="Century Gothic" w:cs="Aparajita"/>
        </w:rPr>
      </w:pPr>
      <w:r w:rsidRPr="00871F5F">
        <w:rPr>
          <w:rFonts w:ascii="Century Gothic" w:hAnsi="Century Gothic"/>
        </w:rPr>
        <w:t>Submission of application</w:t>
      </w:r>
      <w:r w:rsidRPr="00D22E3D">
        <w:rPr>
          <w:rFonts w:ascii="Century Gothic" w:hAnsi="Century Gothic"/>
        </w:rPr>
        <w:t>:   Application submitted</w:t>
      </w:r>
      <w:r w:rsidR="00556D61" w:rsidRPr="00D22E3D">
        <w:rPr>
          <w:rFonts w:ascii="Century Gothic" w:hAnsi="Century Gothic"/>
        </w:rPr>
        <w:t xml:space="preserve"> through e-</w:t>
      </w:r>
      <w:proofErr w:type="gramStart"/>
      <w:r w:rsidR="00556D61" w:rsidRPr="00D22E3D">
        <w:rPr>
          <w:rFonts w:ascii="Century Gothic" w:hAnsi="Century Gothic"/>
        </w:rPr>
        <w:t xml:space="preserve">tender </w:t>
      </w:r>
      <w:r w:rsidRPr="00D22E3D">
        <w:rPr>
          <w:rFonts w:ascii="Century Gothic" w:hAnsi="Century Gothic"/>
        </w:rPr>
        <w:t xml:space="preserve"> must</w:t>
      </w:r>
      <w:proofErr w:type="gramEnd"/>
      <w:r w:rsidRPr="00D22E3D">
        <w:rPr>
          <w:rFonts w:ascii="Century Gothic" w:hAnsi="Century Gothic"/>
        </w:rPr>
        <w:t xml:space="preserve"> be signed by a duly authorized person holding the power of attorney for signing the application and in case of Limited Company  a certified copy of  Memorandum and Articles of Association must also accompany the application</w:t>
      </w:r>
      <w:r w:rsidR="00556D61" w:rsidRPr="00D22E3D">
        <w:rPr>
          <w:rFonts w:ascii="Century Gothic" w:hAnsi="Century Gothic"/>
        </w:rPr>
        <w:t xml:space="preserve"> submitted through e-tender process</w:t>
      </w:r>
      <w:r w:rsidRPr="00D22E3D">
        <w:rPr>
          <w:rFonts w:ascii="Century Gothic" w:hAnsi="Century Gothic"/>
        </w:rPr>
        <w:t>.</w:t>
      </w:r>
    </w:p>
    <w:p w:rsidR="00FF518D" w:rsidRPr="00D22E3D" w:rsidRDefault="00FF518D" w:rsidP="00FF518D">
      <w:pPr>
        <w:pStyle w:val="ListParagraph"/>
        <w:numPr>
          <w:ilvl w:val="0"/>
          <w:numId w:val="24"/>
        </w:numPr>
        <w:spacing w:after="0" w:line="240" w:lineRule="auto"/>
        <w:jc w:val="both"/>
        <w:rPr>
          <w:rFonts w:ascii="Century Gothic" w:hAnsi="Century Gothic" w:cs="Aparajita"/>
        </w:rPr>
      </w:pPr>
      <w:r w:rsidRPr="00D22E3D">
        <w:rPr>
          <w:rFonts w:ascii="Century Gothic" w:hAnsi="Century Gothic"/>
        </w:rPr>
        <w:t xml:space="preserve">Only the vendors who meet all the qualifications mentioned in the section named “Pre -Qualification / Eligibility Criteria” of the RFP are eligible to participate in the empanelment process. The </w:t>
      </w:r>
      <w:r w:rsidR="00D22E3D" w:rsidRPr="00D22E3D">
        <w:rPr>
          <w:rFonts w:ascii="Century Gothic" w:hAnsi="Century Gothic"/>
        </w:rPr>
        <w:t>vendor has</w:t>
      </w:r>
      <w:r w:rsidRPr="00D22E3D">
        <w:rPr>
          <w:rFonts w:ascii="Century Gothic" w:hAnsi="Century Gothic"/>
        </w:rPr>
        <w:t xml:space="preserve"> to submit relevant documents / papers in support of their declarations/ confirmations</w:t>
      </w:r>
      <w:r w:rsidR="00D334E2" w:rsidRPr="00D22E3D">
        <w:rPr>
          <w:rFonts w:ascii="Century Gothic" w:hAnsi="Century Gothic"/>
        </w:rPr>
        <w:t xml:space="preserve"> through e-tender process.</w:t>
      </w:r>
    </w:p>
    <w:p w:rsidR="00D22E3D" w:rsidRPr="00D22E3D" w:rsidRDefault="00D22E3D" w:rsidP="00D22E3D">
      <w:pPr>
        <w:pStyle w:val="ListParagraph"/>
        <w:spacing w:after="0" w:line="240" w:lineRule="auto"/>
        <w:jc w:val="both"/>
        <w:rPr>
          <w:rFonts w:ascii="Century Gothic" w:hAnsi="Century Gothic" w:cs="Aparajita"/>
        </w:rPr>
      </w:pPr>
    </w:p>
    <w:p w:rsidR="00FF518D" w:rsidRPr="00D22E3D" w:rsidRDefault="00FF518D" w:rsidP="00FF518D">
      <w:pPr>
        <w:pStyle w:val="ListParagraph"/>
        <w:numPr>
          <w:ilvl w:val="0"/>
          <w:numId w:val="24"/>
        </w:numPr>
        <w:spacing w:after="0" w:line="240" w:lineRule="auto"/>
        <w:jc w:val="both"/>
        <w:rPr>
          <w:rFonts w:ascii="Century Gothic" w:hAnsi="Century Gothic" w:cs="Aparajita"/>
        </w:rPr>
      </w:pPr>
      <w:r w:rsidRPr="00D22E3D">
        <w:rPr>
          <w:rFonts w:ascii="Century Gothic" w:hAnsi="Century Gothic"/>
        </w:rPr>
        <w:t>To assist in the scrutiny, evaluation and comparison of offers, UCO Bank may ask some or all vendors for clarifications on the offer made by them. The request for such clarifications and the vendors response will necessarily be in writing. Bank may,at its discretion, waive any minor non-conformity or any minor irregularity in the offer. This waiver shall be binding on all the vendors and Bank reserves the right for such waivers.</w:t>
      </w:r>
    </w:p>
    <w:p w:rsidR="00D22E3D" w:rsidRPr="00D22E3D" w:rsidRDefault="00D22E3D" w:rsidP="00D22E3D">
      <w:pPr>
        <w:spacing w:after="0" w:line="240" w:lineRule="auto"/>
        <w:jc w:val="both"/>
        <w:rPr>
          <w:rFonts w:ascii="Century Gothic" w:hAnsi="Century Gothic" w:cs="Aparajita"/>
        </w:rPr>
      </w:pPr>
    </w:p>
    <w:p w:rsidR="00FF518D" w:rsidRPr="00D22E3D" w:rsidRDefault="00FF518D" w:rsidP="00FF518D">
      <w:pPr>
        <w:pStyle w:val="ListParagraph"/>
        <w:numPr>
          <w:ilvl w:val="0"/>
          <w:numId w:val="24"/>
        </w:numPr>
        <w:spacing w:after="0" w:line="240" w:lineRule="auto"/>
        <w:jc w:val="both"/>
        <w:rPr>
          <w:rFonts w:ascii="Century Gothic" w:hAnsi="Century Gothic" w:cs="Aparajita"/>
        </w:rPr>
      </w:pPr>
      <w:r w:rsidRPr="00D22E3D">
        <w:rPr>
          <w:rFonts w:ascii="Century Gothic" w:hAnsi="Century Gothic"/>
        </w:rPr>
        <w:t xml:space="preserve">Vendors must use only the prescribed format given in the RFP documents of the </w:t>
      </w:r>
      <w:proofErr w:type="spellStart"/>
      <w:r w:rsidRPr="00D22E3D">
        <w:rPr>
          <w:rFonts w:ascii="Century Gothic" w:hAnsi="Century Gothic"/>
        </w:rPr>
        <w:t>the</w:t>
      </w:r>
      <w:proofErr w:type="spellEnd"/>
      <w:r w:rsidRPr="00D22E3D">
        <w:rPr>
          <w:rFonts w:ascii="Century Gothic" w:hAnsi="Century Gothic"/>
        </w:rPr>
        <w:t xml:space="preserve"> </w:t>
      </w:r>
      <w:r w:rsidR="00D22E3D" w:rsidRPr="00D22E3D">
        <w:rPr>
          <w:rFonts w:ascii="Century Gothic" w:hAnsi="Century Gothic"/>
        </w:rPr>
        <w:t>Bank,</w:t>
      </w:r>
      <w:r w:rsidRPr="00D22E3D">
        <w:rPr>
          <w:rFonts w:ascii="Century Gothic" w:hAnsi="Century Gothic"/>
        </w:rPr>
        <w:t xml:space="preserve"> downloaded from the Bank’s website. However, if they desire to submit additional information, they may do so on their own letter head. Each page of the forms, including the additional sheets if any, shall be signed and stamped</w:t>
      </w:r>
      <w:r w:rsidR="00D334E2" w:rsidRPr="00D22E3D">
        <w:rPr>
          <w:rFonts w:ascii="Century Gothic" w:hAnsi="Century Gothic"/>
        </w:rPr>
        <w:t xml:space="preserve"> and </w:t>
      </w:r>
      <w:r w:rsidR="00D22E3D" w:rsidRPr="00D22E3D">
        <w:rPr>
          <w:rFonts w:ascii="Century Gothic" w:hAnsi="Century Gothic"/>
        </w:rPr>
        <w:t>submitted</w:t>
      </w:r>
      <w:r w:rsidR="00D334E2" w:rsidRPr="00D22E3D">
        <w:rPr>
          <w:rFonts w:ascii="Century Gothic" w:hAnsi="Century Gothic"/>
        </w:rPr>
        <w:t xml:space="preserve"> through e-tender process</w:t>
      </w:r>
      <w:r w:rsidRPr="00D22E3D">
        <w:rPr>
          <w:rFonts w:ascii="Century Gothic" w:hAnsi="Century Gothic"/>
        </w:rPr>
        <w:t>.</w:t>
      </w:r>
    </w:p>
    <w:p w:rsidR="00D22E3D" w:rsidRPr="00D22E3D" w:rsidRDefault="00D22E3D" w:rsidP="00D22E3D">
      <w:pPr>
        <w:spacing w:after="0" w:line="240" w:lineRule="auto"/>
        <w:jc w:val="both"/>
        <w:rPr>
          <w:rFonts w:ascii="Century Gothic" w:hAnsi="Century Gothic" w:cs="Aparajita"/>
        </w:rPr>
      </w:pPr>
    </w:p>
    <w:p w:rsidR="00FF518D" w:rsidRPr="00D22E3D" w:rsidRDefault="00FF518D" w:rsidP="00FF518D">
      <w:pPr>
        <w:pStyle w:val="ListParagraph"/>
        <w:numPr>
          <w:ilvl w:val="0"/>
          <w:numId w:val="24"/>
        </w:numPr>
        <w:spacing w:after="0" w:line="240" w:lineRule="auto"/>
        <w:jc w:val="both"/>
        <w:rPr>
          <w:rFonts w:ascii="Century Gothic" w:hAnsi="Century Gothic" w:cs="Aparajita"/>
        </w:rPr>
      </w:pPr>
      <w:r w:rsidRPr="00D22E3D">
        <w:rPr>
          <w:rFonts w:ascii="Century Gothic" w:hAnsi="Century Gothic"/>
        </w:rPr>
        <w:t xml:space="preserve">The vendors shall carefully check the specifications and shall satisfy himself that the security items offered are suitable as per the </w:t>
      </w:r>
      <w:r w:rsidR="00D22E3D">
        <w:rPr>
          <w:rFonts w:ascii="Century Gothic" w:hAnsi="Century Gothic"/>
        </w:rPr>
        <w:t>enclosed t</w:t>
      </w:r>
      <w:r w:rsidR="00D22E3D" w:rsidRPr="00D22E3D">
        <w:rPr>
          <w:rFonts w:ascii="Century Gothic" w:hAnsi="Century Gothic"/>
        </w:rPr>
        <w:t>echnical</w:t>
      </w:r>
      <w:r w:rsidRPr="00D22E3D">
        <w:rPr>
          <w:rFonts w:ascii="Century Gothic" w:hAnsi="Century Gothic"/>
        </w:rPr>
        <w:t xml:space="preserve"> Specifications and shall take full responsibility for the efficient operation and the specified output of the same.</w:t>
      </w:r>
    </w:p>
    <w:p w:rsidR="00D22E3D" w:rsidRPr="00D22E3D" w:rsidRDefault="00D22E3D" w:rsidP="00D22E3D">
      <w:pPr>
        <w:spacing w:after="0" w:line="240" w:lineRule="auto"/>
        <w:jc w:val="both"/>
        <w:rPr>
          <w:rFonts w:ascii="Century Gothic" w:hAnsi="Century Gothic" w:cs="Aparajita"/>
        </w:rPr>
      </w:pPr>
    </w:p>
    <w:p w:rsidR="00FF518D" w:rsidRPr="00D22E3D" w:rsidRDefault="00FF518D" w:rsidP="00FF518D">
      <w:pPr>
        <w:pStyle w:val="ListParagraph"/>
        <w:numPr>
          <w:ilvl w:val="0"/>
          <w:numId w:val="24"/>
        </w:numPr>
        <w:spacing w:after="0" w:line="240" w:lineRule="auto"/>
        <w:jc w:val="both"/>
        <w:rPr>
          <w:rFonts w:ascii="Century Gothic" w:hAnsi="Century Gothic" w:cs="Aparajita"/>
        </w:rPr>
      </w:pPr>
      <w:r w:rsidRPr="00D22E3D">
        <w:rPr>
          <w:rFonts w:ascii="Century Gothic" w:hAnsi="Century Gothic"/>
          <w:i/>
          <w:iCs/>
        </w:rPr>
        <w:lastRenderedPageBreak/>
        <w:t xml:space="preserve">The offer may not be evaluated by UCO Bank </w:t>
      </w:r>
      <w:r w:rsidRPr="00D22E3D">
        <w:rPr>
          <w:rFonts w:ascii="Century Gothic" w:hAnsi="Century Gothic"/>
        </w:rPr>
        <w:t>in case of non-adherence to the format or partial submission of technical details as per the format given in the offer.</w:t>
      </w:r>
    </w:p>
    <w:p w:rsidR="00D22E3D" w:rsidRPr="00D22E3D" w:rsidRDefault="00D22E3D" w:rsidP="00D22E3D">
      <w:pPr>
        <w:spacing w:after="0" w:line="240" w:lineRule="auto"/>
        <w:jc w:val="both"/>
        <w:rPr>
          <w:rFonts w:ascii="Century Gothic" w:hAnsi="Century Gothic" w:cs="Aparajita"/>
        </w:rPr>
      </w:pPr>
    </w:p>
    <w:p w:rsidR="00FF518D" w:rsidRPr="00D22E3D" w:rsidRDefault="00FF518D" w:rsidP="00FF518D">
      <w:pPr>
        <w:pStyle w:val="ListParagraph"/>
        <w:numPr>
          <w:ilvl w:val="0"/>
          <w:numId w:val="24"/>
        </w:numPr>
        <w:spacing w:after="0" w:line="240" w:lineRule="auto"/>
        <w:jc w:val="both"/>
        <w:rPr>
          <w:rFonts w:ascii="Century Gothic" w:hAnsi="Century Gothic" w:cs="Aparajita"/>
        </w:rPr>
      </w:pPr>
      <w:r w:rsidRPr="00D22E3D">
        <w:rPr>
          <w:rFonts w:ascii="Century Gothic" w:hAnsi="Century Gothic"/>
        </w:rPr>
        <w:t xml:space="preserve">UCO Bank shall not allow/permit changes in the technical specifications once it is submitted. </w:t>
      </w:r>
    </w:p>
    <w:p w:rsidR="00D22E3D" w:rsidRPr="00D22E3D" w:rsidRDefault="00D22E3D" w:rsidP="00D22E3D">
      <w:pPr>
        <w:spacing w:after="0" w:line="240" w:lineRule="auto"/>
        <w:jc w:val="both"/>
        <w:rPr>
          <w:rFonts w:ascii="Century Gothic" w:hAnsi="Century Gothic" w:cs="Aparajita"/>
        </w:rPr>
      </w:pPr>
    </w:p>
    <w:p w:rsidR="00FF518D" w:rsidRPr="00D22E3D" w:rsidRDefault="00FF518D" w:rsidP="00FF518D">
      <w:pPr>
        <w:pStyle w:val="ListParagraph"/>
        <w:numPr>
          <w:ilvl w:val="0"/>
          <w:numId w:val="24"/>
        </w:numPr>
        <w:spacing w:after="0" w:line="240" w:lineRule="auto"/>
        <w:jc w:val="both"/>
        <w:rPr>
          <w:rFonts w:ascii="Century Gothic" w:hAnsi="Century Gothic" w:cs="Aparajita"/>
        </w:rPr>
      </w:pPr>
      <w:r w:rsidRPr="00D22E3D">
        <w:rPr>
          <w:rFonts w:ascii="Century Gothic" w:hAnsi="Century Gothic"/>
        </w:rPr>
        <w:t>The relevant product information, brand and model number offered, printed product brochure, technical specification sheets etc. must be submitted along with the offer. Failure to submit this information along with the offer could result in disqualification.</w:t>
      </w:r>
    </w:p>
    <w:p w:rsidR="00D22E3D" w:rsidRPr="00D22E3D" w:rsidRDefault="00D22E3D" w:rsidP="00D22E3D">
      <w:pPr>
        <w:spacing w:after="0" w:line="240" w:lineRule="auto"/>
        <w:jc w:val="both"/>
        <w:rPr>
          <w:rFonts w:ascii="Century Gothic" w:hAnsi="Century Gothic" w:cs="Aparajita"/>
        </w:rPr>
      </w:pPr>
    </w:p>
    <w:p w:rsidR="00FF518D" w:rsidRPr="00D22E3D" w:rsidRDefault="00FF518D" w:rsidP="00FF518D">
      <w:pPr>
        <w:pStyle w:val="ListParagraph"/>
        <w:numPr>
          <w:ilvl w:val="0"/>
          <w:numId w:val="24"/>
        </w:numPr>
        <w:spacing w:after="0" w:line="240" w:lineRule="auto"/>
        <w:jc w:val="both"/>
        <w:rPr>
          <w:rFonts w:ascii="Century Gothic" w:hAnsi="Century Gothic" w:cs="Aparajita"/>
        </w:rPr>
      </w:pPr>
      <w:r w:rsidRPr="00D22E3D">
        <w:rPr>
          <w:rFonts w:ascii="Century Gothic" w:hAnsi="Century Gothic"/>
        </w:rPr>
        <w:t xml:space="preserve">The offers containing erasures or alterations will not be considered. There must be no hand-written material, corrections or alterations in the offer. Technical details must be completely filled up. Correct technical information of the product being offered must be filled in. Filling up of the information using terms such as </w:t>
      </w:r>
      <w:r w:rsidRPr="00D22E3D">
        <w:rPr>
          <w:rFonts w:ascii="Century Gothic" w:hAnsi="Century Gothic"/>
          <w:i/>
          <w:iCs/>
        </w:rPr>
        <w:t xml:space="preserve">“OK”, “accepted”, “noted”, “as given in brochure/manual” </w:t>
      </w:r>
      <w:r w:rsidRPr="00D22E3D">
        <w:rPr>
          <w:rFonts w:ascii="Century Gothic" w:hAnsi="Century Gothic"/>
        </w:rPr>
        <w:t>is not acceptable.UCO Bank may treat such offers as not adhering to the tender guidelines and as</w:t>
      </w:r>
      <w:r w:rsidR="00D22E3D">
        <w:rPr>
          <w:rFonts w:ascii="Century Gothic" w:hAnsi="Century Gothic"/>
        </w:rPr>
        <w:t xml:space="preserve"> </w:t>
      </w:r>
      <w:r w:rsidRPr="00D22E3D">
        <w:rPr>
          <w:rFonts w:ascii="Century Gothic" w:hAnsi="Century Gothic"/>
        </w:rPr>
        <w:t>unacceptable.</w:t>
      </w:r>
    </w:p>
    <w:p w:rsidR="00D22E3D" w:rsidRPr="00D22E3D" w:rsidRDefault="00D22E3D" w:rsidP="00D22E3D">
      <w:pPr>
        <w:spacing w:after="0" w:line="240" w:lineRule="auto"/>
        <w:jc w:val="both"/>
        <w:rPr>
          <w:rFonts w:ascii="Century Gothic" w:hAnsi="Century Gothic" w:cs="Aparajita"/>
        </w:rPr>
      </w:pPr>
    </w:p>
    <w:p w:rsidR="00FF518D" w:rsidRPr="00D22E3D" w:rsidRDefault="00FF518D" w:rsidP="00D22E3D">
      <w:pPr>
        <w:pStyle w:val="ListParagraph"/>
        <w:numPr>
          <w:ilvl w:val="0"/>
          <w:numId w:val="24"/>
        </w:numPr>
        <w:spacing w:after="0" w:line="240" w:lineRule="auto"/>
        <w:jc w:val="both"/>
        <w:rPr>
          <w:rFonts w:ascii="Century Gothic" w:hAnsi="Century Gothic" w:cs="Aparajita"/>
        </w:rPr>
      </w:pPr>
      <w:r w:rsidRPr="00D22E3D">
        <w:rPr>
          <w:rFonts w:ascii="Century Gothic" w:hAnsi="Century Gothic"/>
          <w:b/>
          <w:bCs/>
        </w:rPr>
        <w:t xml:space="preserve">Indemnity to Bank: </w:t>
      </w:r>
      <w:r w:rsidRPr="00D22E3D">
        <w:rPr>
          <w:rFonts w:ascii="Century Gothic" w:hAnsi="Century Gothic"/>
          <w:bCs/>
        </w:rPr>
        <w:t>The successful bidder shall indemnify UCO Bank and/or its directors, officials, employees etc. and keep indemnified against any loss or damage that the Bank may sustain on account of any violation of intellectual property rights, acts of commission or omission, negligence, claim on account of death/disability of its personnel on duty, claim by third party for any injury/damage to property/person of third party, compensation to its present or ex-employees by order of any court/Authority or Tribunal etc</w:t>
      </w:r>
      <w:r w:rsidRPr="00D22E3D">
        <w:rPr>
          <w:rFonts w:ascii="Century Gothic" w:hAnsi="Century Gothic"/>
          <w:bCs/>
          <w:highlight w:val="yellow"/>
        </w:rPr>
        <w:t>.</w:t>
      </w:r>
      <w:r w:rsidRPr="00D22E3D">
        <w:rPr>
          <w:rFonts w:ascii="Century Gothic" w:hAnsi="Century Gothic"/>
          <w:bCs/>
        </w:rPr>
        <w:t xml:space="preserve"> The successful bidder(s) has to sign an Indemnity Bond as per Bank’s Format </w:t>
      </w:r>
      <w:r w:rsidRPr="00D22E3D">
        <w:rPr>
          <w:rFonts w:ascii="Century Gothic" w:hAnsi="Century Gothic" w:cs="Times New Roman"/>
          <w:bCs/>
        </w:rPr>
        <w:t xml:space="preserve">on Non-judicial Stamp Paper of appropriate value with UCO Bank, </w:t>
      </w:r>
      <w:r w:rsidRPr="00D22E3D">
        <w:rPr>
          <w:rFonts w:ascii="Century Gothic" w:hAnsi="Century Gothic"/>
          <w:bCs/>
        </w:rPr>
        <w:t xml:space="preserve">Head </w:t>
      </w:r>
      <w:r w:rsidRPr="00D22E3D">
        <w:rPr>
          <w:rFonts w:ascii="Century Gothic" w:hAnsi="Century Gothic" w:cs="Times New Roman"/>
          <w:bCs/>
        </w:rPr>
        <w:t>Office, Kolkata (Annexure-A9).</w:t>
      </w:r>
    </w:p>
    <w:p w:rsidR="00D22E3D" w:rsidRPr="00D22E3D" w:rsidRDefault="00D22E3D" w:rsidP="00D22E3D">
      <w:pPr>
        <w:pStyle w:val="ListParagraph"/>
        <w:rPr>
          <w:rFonts w:ascii="Century Gothic" w:hAnsi="Century Gothic" w:cs="Aparajita"/>
        </w:rPr>
      </w:pPr>
    </w:p>
    <w:p w:rsidR="00FF518D" w:rsidRPr="00D22E3D" w:rsidRDefault="00FF518D" w:rsidP="00D22E3D">
      <w:pPr>
        <w:pStyle w:val="ListParagraph"/>
        <w:numPr>
          <w:ilvl w:val="0"/>
          <w:numId w:val="24"/>
        </w:numPr>
        <w:spacing w:after="0" w:line="240" w:lineRule="auto"/>
        <w:jc w:val="both"/>
        <w:rPr>
          <w:rFonts w:ascii="Century Gothic" w:hAnsi="Century Gothic" w:cs="Aparajita"/>
        </w:rPr>
      </w:pPr>
      <w:r w:rsidRPr="00D22E3D">
        <w:rPr>
          <w:rFonts w:ascii="Century Gothic" w:hAnsi="Century Gothic"/>
          <w:b/>
        </w:rPr>
        <w:t xml:space="preserve">Integrity </w:t>
      </w:r>
      <w:r w:rsidRPr="00D22E3D">
        <w:rPr>
          <w:rFonts w:ascii="Century Gothic" w:hAnsi="Century Gothic"/>
          <w:b/>
          <w:bCs/>
        </w:rPr>
        <w:t>:</w:t>
      </w:r>
    </w:p>
    <w:p w:rsidR="00FF518D" w:rsidRDefault="00FF518D" w:rsidP="00D22E3D">
      <w:pPr>
        <w:pStyle w:val="Title"/>
        <w:ind w:left="360"/>
        <w:jc w:val="both"/>
        <w:rPr>
          <w:rFonts w:ascii="Century Gothic" w:hAnsi="Century Gothic"/>
          <w:b w:val="0"/>
          <w:bCs w:val="0"/>
          <w:sz w:val="22"/>
          <w:u w:val="none"/>
        </w:rPr>
      </w:pPr>
      <w:r w:rsidRPr="00EE5F12">
        <w:rPr>
          <w:rFonts w:ascii="Century Gothic" w:hAnsi="Century Gothic"/>
          <w:b w:val="0"/>
          <w:bCs w:val="0"/>
          <w:sz w:val="22"/>
          <w:u w:val="none"/>
        </w:rPr>
        <w:t>a) TheBank and the bidder (s) and/or or its representative undertakes to take all measures to prevent corrupt practices, frauds and to comply with the CVC guideline scrupulously and refrain from commiting any offence which constitute corruption under the IPC/PC Act.</w:t>
      </w:r>
    </w:p>
    <w:p w:rsidR="00FF518D" w:rsidRPr="00BB0C24" w:rsidRDefault="00FF518D" w:rsidP="00FF518D">
      <w:pPr>
        <w:pStyle w:val="Title"/>
        <w:jc w:val="both"/>
        <w:rPr>
          <w:rFonts w:ascii="Century Gothic" w:hAnsi="Century Gothic"/>
          <w:b w:val="0"/>
          <w:bCs w:val="0"/>
          <w:sz w:val="8"/>
          <w:szCs w:val="8"/>
          <w:u w:val="none"/>
        </w:rPr>
      </w:pPr>
    </w:p>
    <w:p w:rsidR="00FF518D" w:rsidRDefault="00FF518D" w:rsidP="00D22E3D">
      <w:pPr>
        <w:pStyle w:val="Title"/>
        <w:ind w:left="360"/>
        <w:jc w:val="both"/>
        <w:rPr>
          <w:rFonts w:ascii="Century Gothic" w:hAnsi="Century Gothic"/>
          <w:b w:val="0"/>
          <w:bCs w:val="0"/>
          <w:sz w:val="22"/>
          <w:u w:val="none"/>
        </w:rPr>
      </w:pPr>
      <w:r w:rsidRPr="00EE5F12">
        <w:rPr>
          <w:rFonts w:ascii="Century Gothic" w:hAnsi="Century Gothic"/>
          <w:b w:val="0"/>
          <w:bCs w:val="0"/>
          <w:sz w:val="22"/>
          <w:u w:val="none"/>
        </w:rPr>
        <w:t>b) The Bank and the bidder (s) and/or or its representative undertakes to refrain from any demand/ offer/ promise, pass on or accept any material or immaterial benefit or share any confidential/ additional information to obtain advantage pertaining to the process of tender including any undisclosed agreement or understanding.</w:t>
      </w:r>
    </w:p>
    <w:p w:rsidR="00FF518D" w:rsidRPr="00BB0C24" w:rsidRDefault="00FF518D" w:rsidP="00FF518D">
      <w:pPr>
        <w:pStyle w:val="Title"/>
        <w:jc w:val="both"/>
        <w:rPr>
          <w:rFonts w:ascii="Century Gothic" w:hAnsi="Century Gothic"/>
          <w:b w:val="0"/>
          <w:bCs w:val="0"/>
          <w:sz w:val="10"/>
          <w:szCs w:val="10"/>
          <w:u w:val="none"/>
        </w:rPr>
      </w:pPr>
    </w:p>
    <w:p w:rsidR="00FF518D" w:rsidRDefault="00FF518D" w:rsidP="00D22E3D">
      <w:pPr>
        <w:pStyle w:val="NoSpacing"/>
        <w:widowControl w:val="0"/>
        <w:ind w:left="360"/>
        <w:jc w:val="both"/>
        <w:rPr>
          <w:rFonts w:ascii="Century Gothic" w:hAnsi="Century Gothic" w:cs="Times New Roman"/>
          <w:bCs/>
        </w:rPr>
      </w:pPr>
      <w:r w:rsidRPr="00EE5F12">
        <w:rPr>
          <w:rFonts w:ascii="Century Gothic" w:hAnsi="Century Gothic"/>
          <w:b/>
          <w:bCs/>
        </w:rPr>
        <w:t xml:space="preserve">c) </w:t>
      </w:r>
      <w:r w:rsidR="00EC6B92" w:rsidRPr="000F66F7">
        <w:rPr>
          <w:rFonts w:ascii="Century Gothic" w:hAnsi="Century Gothic"/>
        </w:rPr>
        <w:t xml:space="preserve">Participating </w:t>
      </w:r>
      <w:r w:rsidR="00EC6B92" w:rsidRPr="00EE5F12">
        <w:rPr>
          <w:rFonts w:ascii="Century Gothic" w:hAnsi="Century Gothic" w:cs="Times New Roman"/>
          <w:bCs/>
        </w:rPr>
        <w:t>bidder</w:t>
      </w:r>
      <w:r w:rsidRPr="00EE5F12">
        <w:rPr>
          <w:rFonts w:ascii="Century Gothic" w:hAnsi="Century Gothic" w:cs="Times New Roman"/>
          <w:bCs/>
        </w:rPr>
        <w:t xml:space="preserve"> has to submit Pre-Contract Integrity Pact as per Bank’s format </w:t>
      </w:r>
      <w:r>
        <w:rPr>
          <w:rFonts w:ascii="Century Gothic" w:hAnsi="Century Gothic" w:cs="Times New Roman"/>
          <w:bCs/>
        </w:rPr>
        <w:t xml:space="preserve">(Annexure-A10) </w:t>
      </w:r>
      <w:r w:rsidRPr="00EE5F12">
        <w:rPr>
          <w:rFonts w:ascii="Century Gothic" w:hAnsi="Century Gothic" w:cs="Times New Roman"/>
          <w:bCs/>
        </w:rPr>
        <w:t xml:space="preserve">on Non-judicial Stamp Paper of appropriate value with UCO Bank, </w:t>
      </w:r>
      <w:r w:rsidRPr="00EE5F12">
        <w:rPr>
          <w:rFonts w:ascii="Century Gothic" w:hAnsi="Century Gothic"/>
          <w:bCs/>
        </w:rPr>
        <w:t xml:space="preserve">Head </w:t>
      </w:r>
      <w:r w:rsidRPr="00EE5F12">
        <w:rPr>
          <w:rFonts w:ascii="Century Gothic" w:hAnsi="Century Gothic" w:cs="Times New Roman"/>
          <w:bCs/>
        </w:rPr>
        <w:t xml:space="preserve">Office, </w:t>
      </w:r>
      <w:proofErr w:type="gramStart"/>
      <w:r w:rsidRPr="00EE5F12">
        <w:rPr>
          <w:rFonts w:ascii="Century Gothic" w:hAnsi="Century Gothic" w:cs="Times New Roman"/>
          <w:bCs/>
        </w:rPr>
        <w:t>Kolkata</w:t>
      </w:r>
      <w:proofErr w:type="gramEnd"/>
      <w:r w:rsidRPr="00EE5F12">
        <w:rPr>
          <w:rFonts w:ascii="Century Gothic" w:hAnsi="Century Gothic" w:cs="Times New Roman"/>
          <w:bCs/>
        </w:rPr>
        <w:t>.</w:t>
      </w:r>
    </w:p>
    <w:p w:rsidR="00D22E3D" w:rsidRDefault="00D22E3D" w:rsidP="00D22E3D">
      <w:pPr>
        <w:pStyle w:val="NoSpacing"/>
        <w:widowControl w:val="0"/>
        <w:ind w:left="360"/>
        <w:jc w:val="both"/>
        <w:rPr>
          <w:rFonts w:ascii="Century Gothic" w:hAnsi="Century Gothic" w:cs="Times New Roman"/>
          <w:bCs/>
        </w:rPr>
      </w:pPr>
    </w:p>
    <w:p w:rsidR="00FF518D" w:rsidRPr="00160123" w:rsidRDefault="00FF518D" w:rsidP="00FF518D">
      <w:pPr>
        <w:pStyle w:val="NoSpacing"/>
        <w:widowControl w:val="0"/>
        <w:numPr>
          <w:ilvl w:val="0"/>
          <w:numId w:val="24"/>
        </w:numPr>
        <w:jc w:val="both"/>
        <w:rPr>
          <w:rFonts w:ascii="Century Gothic" w:hAnsi="Century Gothic" w:cs="Times New Roman"/>
          <w:bCs/>
        </w:rPr>
      </w:pPr>
      <w:r w:rsidRPr="00160123">
        <w:rPr>
          <w:rFonts w:ascii="Century Gothic" w:hAnsi="Century Gothic"/>
        </w:rPr>
        <w:t xml:space="preserve">Non-Disclosure/ Confidentiality </w:t>
      </w:r>
      <w:r w:rsidR="00EC6B92" w:rsidRPr="00160123">
        <w:rPr>
          <w:rFonts w:ascii="Century Gothic" w:hAnsi="Century Gothic"/>
        </w:rPr>
        <w:t>Agreement:</w:t>
      </w:r>
      <w:r w:rsidRPr="00160123">
        <w:rPr>
          <w:rFonts w:ascii="Century Gothic" w:hAnsi="Century Gothic"/>
        </w:rPr>
        <w:t xml:space="preserve"> All participating vendors must undertake that they shall hold in trust any information received by them, under the </w:t>
      </w:r>
      <w:proofErr w:type="gramStart"/>
      <w:r w:rsidRPr="00160123">
        <w:rPr>
          <w:rFonts w:ascii="Century Gothic" w:hAnsi="Century Gothic"/>
        </w:rPr>
        <w:t>Contract/Agreement,</w:t>
      </w:r>
      <w:proofErr w:type="gramEnd"/>
      <w:r w:rsidRPr="00160123">
        <w:rPr>
          <w:rFonts w:ascii="Century Gothic" w:hAnsi="Century Gothic"/>
        </w:rPr>
        <w:t xml:space="preserve"> and the strictest of confidence shall be maintainted in respect of such information.</w:t>
      </w:r>
    </w:p>
    <w:p w:rsidR="00160123" w:rsidRPr="00160123" w:rsidRDefault="00160123" w:rsidP="00160123">
      <w:pPr>
        <w:pStyle w:val="NoSpacing"/>
        <w:widowControl w:val="0"/>
        <w:ind w:left="720"/>
        <w:jc w:val="both"/>
        <w:rPr>
          <w:rFonts w:ascii="Century Gothic" w:hAnsi="Century Gothic" w:cs="Times New Roman"/>
          <w:bCs/>
        </w:rPr>
      </w:pPr>
    </w:p>
    <w:p w:rsidR="00160123" w:rsidRPr="00160123" w:rsidRDefault="00FF518D" w:rsidP="00160123">
      <w:pPr>
        <w:pStyle w:val="NoSpacing"/>
        <w:widowControl w:val="0"/>
        <w:numPr>
          <w:ilvl w:val="0"/>
          <w:numId w:val="24"/>
        </w:numPr>
        <w:jc w:val="both"/>
        <w:rPr>
          <w:rFonts w:ascii="Century Gothic" w:hAnsi="Century Gothic" w:cs="Times New Roman"/>
          <w:bCs/>
        </w:rPr>
      </w:pPr>
      <w:r w:rsidRPr="00160123">
        <w:rPr>
          <w:rFonts w:ascii="Century Gothic" w:hAnsi="Century Gothic"/>
          <w:bCs/>
        </w:rPr>
        <w:t>Notwithstanding this, disclosure of any information received by the successful bidder in course of business to parties not involved in the supply of contracted services will be treated as breach of trust and could invite legal action. This will also mean termination of the contract and disqualification of the said bidder.</w:t>
      </w:r>
    </w:p>
    <w:p w:rsidR="00160123" w:rsidRPr="00160123" w:rsidRDefault="00160123" w:rsidP="00160123">
      <w:pPr>
        <w:pStyle w:val="NoSpacing"/>
        <w:widowControl w:val="0"/>
        <w:jc w:val="both"/>
        <w:rPr>
          <w:rFonts w:ascii="Century Gothic" w:hAnsi="Century Gothic" w:cs="Times New Roman"/>
          <w:bCs/>
        </w:rPr>
      </w:pPr>
    </w:p>
    <w:p w:rsidR="00160123" w:rsidRPr="00160123" w:rsidRDefault="00FF518D" w:rsidP="00160123">
      <w:pPr>
        <w:pStyle w:val="NoSpacing"/>
        <w:widowControl w:val="0"/>
        <w:numPr>
          <w:ilvl w:val="0"/>
          <w:numId w:val="24"/>
        </w:numPr>
        <w:jc w:val="both"/>
        <w:rPr>
          <w:rFonts w:ascii="Century Gothic" w:hAnsi="Century Gothic" w:cs="Times New Roman"/>
          <w:bCs/>
        </w:rPr>
      </w:pPr>
      <w:r w:rsidRPr="00160123">
        <w:rPr>
          <w:rFonts w:ascii="Century Gothic" w:hAnsi="Century Gothic"/>
          <w:b/>
          <w:bCs/>
        </w:rPr>
        <w:t>Non Assignment</w:t>
      </w:r>
      <w:r w:rsidRPr="00160123">
        <w:rPr>
          <w:rFonts w:ascii="Century Gothic" w:hAnsi="Century Gothic"/>
        </w:rPr>
        <w:t>: Neither the subject matter of the contract nor any right arising out of the contract shall be transferred, sub-contracted, assigned or delegated to any third party by the successful bidder/Vendor without prior written consent of the</w:t>
      </w:r>
      <w:r w:rsidR="00160123">
        <w:rPr>
          <w:rFonts w:ascii="Century Gothic" w:hAnsi="Century Gothic"/>
        </w:rPr>
        <w:t xml:space="preserve"> Bank.</w:t>
      </w:r>
    </w:p>
    <w:p w:rsidR="00160123" w:rsidRPr="00160123" w:rsidRDefault="00160123" w:rsidP="00160123">
      <w:pPr>
        <w:pStyle w:val="NoSpacing"/>
        <w:widowControl w:val="0"/>
        <w:jc w:val="both"/>
        <w:rPr>
          <w:rFonts w:ascii="Century Gothic" w:hAnsi="Century Gothic" w:cs="Times New Roman"/>
          <w:bCs/>
        </w:rPr>
      </w:pPr>
    </w:p>
    <w:p w:rsidR="00FF518D" w:rsidRPr="00160123" w:rsidRDefault="00FF518D" w:rsidP="00FF518D">
      <w:pPr>
        <w:pStyle w:val="NoSpacing"/>
        <w:widowControl w:val="0"/>
        <w:numPr>
          <w:ilvl w:val="0"/>
          <w:numId w:val="24"/>
        </w:numPr>
        <w:jc w:val="both"/>
        <w:rPr>
          <w:rFonts w:ascii="Century Gothic" w:hAnsi="Century Gothic" w:cs="Times New Roman"/>
          <w:bCs/>
        </w:rPr>
      </w:pPr>
      <w:r w:rsidRPr="00160123">
        <w:rPr>
          <w:rFonts w:ascii="Century Gothic" w:hAnsi="Century Gothic" w:cs="Trebuchet MS"/>
          <w:b/>
        </w:rPr>
        <w:t>Performance Bank Guarantee</w:t>
      </w:r>
      <w:r w:rsidRPr="00160123">
        <w:rPr>
          <w:rFonts w:ascii="Century Gothic" w:hAnsi="Century Gothic" w:cs="Trebuchet MS"/>
        </w:rPr>
        <w:t xml:space="preserve">: Bank Guarantee from a Nationalized Bank other than UCO Bank, in favour of UCO Bank for Rs.20 </w:t>
      </w:r>
      <w:proofErr w:type="spellStart"/>
      <w:r w:rsidRPr="00160123">
        <w:rPr>
          <w:rFonts w:ascii="Century Gothic" w:hAnsi="Century Gothic" w:cs="Trebuchet MS"/>
        </w:rPr>
        <w:t>lacs</w:t>
      </w:r>
      <w:proofErr w:type="spellEnd"/>
      <w:r w:rsidRPr="00160123">
        <w:rPr>
          <w:rFonts w:ascii="Century Gothic" w:hAnsi="Century Gothic" w:cs="Trebuchet MS"/>
        </w:rPr>
        <w:t xml:space="preserve"> valid for a period of THREE year plus claim period of 3 </w:t>
      </w:r>
      <w:r w:rsidR="00871F5F" w:rsidRPr="00160123">
        <w:rPr>
          <w:rFonts w:ascii="Century Gothic" w:hAnsi="Century Gothic" w:cs="Trebuchet MS"/>
        </w:rPr>
        <w:t>months (</w:t>
      </w:r>
      <w:r w:rsidRPr="00160123">
        <w:rPr>
          <w:rFonts w:ascii="Century Gothic" w:hAnsi="Century Gothic" w:cs="Trebuchet MS"/>
        </w:rPr>
        <w:t xml:space="preserve">valid for the period of contract/empanelment) as performance guarantee to be submitted by successful vendor(s) against the </w:t>
      </w:r>
      <w:r w:rsidRPr="00160123">
        <w:rPr>
          <w:rFonts w:ascii="Century Gothic" w:hAnsi="Century Gothic" w:cs="Trebuchet MS"/>
          <w:b/>
        </w:rPr>
        <w:t>“Test of Guarantee”</w:t>
      </w:r>
      <w:r w:rsidRPr="00160123">
        <w:rPr>
          <w:rFonts w:ascii="Century Gothic" w:hAnsi="Century Gothic" w:cs="Trebuchet MS"/>
        </w:rPr>
        <w:t xml:space="preserve"> of </w:t>
      </w:r>
      <w:proofErr w:type="spellStart"/>
      <w:r w:rsidRPr="00160123">
        <w:rPr>
          <w:rFonts w:ascii="Century Gothic" w:hAnsi="Century Gothic" w:cs="Trebuchet MS"/>
        </w:rPr>
        <w:t>equipments</w:t>
      </w:r>
      <w:proofErr w:type="spellEnd"/>
      <w:r w:rsidRPr="00160123">
        <w:rPr>
          <w:rFonts w:ascii="Century Gothic" w:hAnsi="Century Gothic" w:cs="Trebuchet MS"/>
        </w:rPr>
        <w:t xml:space="preserve"> to be </w:t>
      </w:r>
      <w:r w:rsidRPr="00160123">
        <w:rPr>
          <w:rFonts w:ascii="Century Gothic" w:hAnsi="Century Gothic" w:cs="Trebuchet MS"/>
        </w:rPr>
        <w:lastRenderedPageBreak/>
        <w:t xml:space="preserve">supplied and for </w:t>
      </w:r>
      <w:r w:rsidRPr="00160123">
        <w:rPr>
          <w:rFonts w:ascii="Century Gothic" w:hAnsi="Century Gothic" w:cs="Trebuchet MS"/>
          <w:b/>
        </w:rPr>
        <w:t>“Performance”</w:t>
      </w:r>
      <w:r w:rsidRPr="00160123">
        <w:rPr>
          <w:rFonts w:ascii="Century Gothic" w:hAnsi="Century Gothic" w:cs="Trebuchet MS"/>
        </w:rPr>
        <w:t xml:space="preserve"> to include post supply maintenance, as mentioned in </w:t>
      </w:r>
      <w:proofErr w:type="spellStart"/>
      <w:r w:rsidRPr="00160123">
        <w:rPr>
          <w:rFonts w:ascii="Century Gothic" w:hAnsi="Century Gothic" w:cs="Trebuchet MS"/>
        </w:rPr>
        <w:t>para</w:t>
      </w:r>
      <w:proofErr w:type="spellEnd"/>
      <w:r w:rsidRPr="00160123">
        <w:rPr>
          <w:rFonts w:ascii="Century Gothic" w:hAnsi="Century Gothic" w:cs="Trebuchet MS"/>
        </w:rPr>
        <w:t xml:space="preserve"> ‘23’ below. </w:t>
      </w:r>
    </w:p>
    <w:p w:rsidR="00FF518D" w:rsidRPr="006265A4" w:rsidRDefault="00FF518D" w:rsidP="00FF518D">
      <w:pPr>
        <w:autoSpaceDE w:val="0"/>
        <w:autoSpaceDN w:val="0"/>
        <w:adjustRightInd w:val="0"/>
        <w:spacing w:after="0" w:line="240" w:lineRule="auto"/>
        <w:jc w:val="both"/>
        <w:rPr>
          <w:rFonts w:ascii="Century Gothic" w:hAnsi="Century Gothic" w:cs="Times New Roman"/>
          <w:sz w:val="18"/>
          <w:szCs w:val="18"/>
        </w:rPr>
      </w:pPr>
    </w:p>
    <w:p w:rsidR="00FF518D" w:rsidRDefault="00FF518D" w:rsidP="00160123">
      <w:pPr>
        <w:autoSpaceDE w:val="0"/>
        <w:autoSpaceDN w:val="0"/>
        <w:adjustRightInd w:val="0"/>
        <w:spacing w:after="0" w:line="240" w:lineRule="auto"/>
        <w:ind w:left="720"/>
        <w:jc w:val="both"/>
        <w:rPr>
          <w:rFonts w:ascii="Century Gothic" w:hAnsi="Century Gothic" w:cs="Times New Roman"/>
        </w:rPr>
      </w:pPr>
      <w:r w:rsidRPr="00F666A7">
        <w:rPr>
          <w:rFonts w:ascii="Century Gothic" w:hAnsi="Century Gothic" w:cs="Times New Roman"/>
        </w:rPr>
        <w:t xml:space="preserve">The Bank Guarantee will be deposited with UCO Bank, Head Office, Central Security Department, </w:t>
      </w:r>
      <w:proofErr w:type="gramStart"/>
      <w:r w:rsidRPr="00F666A7">
        <w:rPr>
          <w:rFonts w:ascii="Century Gothic" w:hAnsi="Century Gothic" w:cs="Times New Roman"/>
        </w:rPr>
        <w:t>Kolkata</w:t>
      </w:r>
      <w:proofErr w:type="gramEnd"/>
      <w:r w:rsidRPr="00F666A7">
        <w:rPr>
          <w:rFonts w:ascii="Century Gothic" w:hAnsi="Century Gothic" w:cs="Times New Roman"/>
        </w:rPr>
        <w:t xml:space="preserve"> on or before the date of issue of Letter of Empanelment from the Bank. The format of Bank Guarantee is enclosed as Annexure-A-8.</w:t>
      </w:r>
    </w:p>
    <w:p w:rsidR="00160123" w:rsidRDefault="00160123" w:rsidP="00160123">
      <w:pPr>
        <w:autoSpaceDE w:val="0"/>
        <w:autoSpaceDN w:val="0"/>
        <w:adjustRightInd w:val="0"/>
        <w:spacing w:after="0" w:line="240" w:lineRule="auto"/>
        <w:ind w:left="720"/>
        <w:jc w:val="both"/>
        <w:rPr>
          <w:rFonts w:ascii="Century Gothic" w:hAnsi="Century Gothic" w:cs="Times New Roman"/>
        </w:rPr>
      </w:pPr>
    </w:p>
    <w:p w:rsidR="00FF518D" w:rsidRPr="00160123" w:rsidRDefault="00FF518D" w:rsidP="00FF518D">
      <w:pPr>
        <w:pStyle w:val="ListParagraph"/>
        <w:numPr>
          <w:ilvl w:val="0"/>
          <w:numId w:val="24"/>
        </w:numPr>
        <w:autoSpaceDE w:val="0"/>
        <w:autoSpaceDN w:val="0"/>
        <w:adjustRightInd w:val="0"/>
        <w:spacing w:after="0" w:line="240" w:lineRule="auto"/>
        <w:jc w:val="both"/>
        <w:rPr>
          <w:rFonts w:ascii="Century Gothic" w:hAnsi="Century Gothic" w:cs="Times New Roman"/>
        </w:rPr>
      </w:pPr>
      <w:r w:rsidRPr="00160123">
        <w:rPr>
          <w:rFonts w:ascii="Century Gothic" w:hAnsi="Century Gothic"/>
          <w:b/>
          <w:bCs/>
        </w:rPr>
        <w:t xml:space="preserve">Test for Guarantee and Performance:- </w:t>
      </w:r>
    </w:p>
    <w:p w:rsidR="00FF518D" w:rsidRPr="00C206E7" w:rsidRDefault="00FF518D" w:rsidP="00160123">
      <w:pPr>
        <w:pStyle w:val="Default"/>
        <w:ind w:left="360"/>
        <w:jc w:val="both"/>
        <w:rPr>
          <w:rFonts w:ascii="Century Gothic" w:eastAsia="Calibri" w:hAnsi="Century Gothic" w:cs="Trebuchet MS"/>
          <w:sz w:val="22"/>
          <w:szCs w:val="22"/>
          <w:lang w:eastAsia="en-US"/>
        </w:rPr>
      </w:pPr>
      <w:r w:rsidRPr="00F666A7">
        <w:rPr>
          <w:rFonts w:ascii="Century Gothic" w:hAnsi="Century Gothic"/>
          <w:bCs/>
          <w:sz w:val="22"/>
          <w:szCs w:val="22"/>
        </w:rPr>
        <w:t>i)</w:t>
      </w:r>
      <w:r w:rsidRPr="00F666A7">
        <w:rPr>
          <w:rFonts w:ascii="Century Gothic" w:hAnsi="Century Gothic"/>
          <w:b/>
          <w:bCs/>
          <w:sz w:val="22"/>
          <w:szCs w:val="22"/>
        </w:rPr>
        <w:t xml:space="preserve"> </w:t>
      </w:r>
      <w:r w:rsidRPr="00C206E7">
        <w:rPr>
          <w:rFonts w:ascii="Century Gothic" w:eastAsia="Calibri" w:hAnsi="Century Gothic" w:cs="Trebuchet MS"/>
          <w:sz w:val="22"/>
          <w:szCs w:val="22"/>
          <w:lang w:eastAsia="en-US"/>
        </w:rPr>
        <w:t xml:space="preserve">The company must give its written consent for the Bank to test one out of every 50 Cash Safes, Gold Safes and Strong Room door supplied to the Bank by the company and to replace the equipment to be tested with a new Safe/strong room door of the same class prior to the test free of cost of whatsoever nature. </w:t>
      </w:r>
    </w:p>
    <w:p w:rsidR="00FF518D" w:rsidRPr="00F666A7" w:rsidRDefault="00FF518D" w:rsidP="00160123">
      <w:pPr>
        <w:autoSpaceDE w:val="0"/>
        <w:autoSpaceDN w:val="0"/>
        <w:adjustRightInd w:val="0"/>
        <w:spacing w:after="0" w:line="240" w:lineRule="auto"/>
        <w:ind w:left="360"/>
        <w:jc w:val="both"/>
        <w:rPr>
          <w:rFonts w:ascii="Century Gothic" w:hAnsi="Century Gothic" w:cs="Trebuchet MS"/>
          <w:color w:val="000000"/>
          <w:lang w:val="en-IN"/>
        </w:rPr>
      </w:pPr>
      <w:r w:rsidRPr="00F666A7">
        <w:rPr>
          <w:rFonts w:ascii="Century Gothic" w:hAnsi="Century Gothic" w:cs="Trebuchet MS"/>
          <w:color w:val="000000"/>
          <w:lang w:val="en-IN"/>
        </w:rPr>
        <w:t xml:space="preserve">The company </w:t>
      </w:r>
      <w:r>
        <w:rPr>
          <w:rFonts w:ascii="Century Gothic" w:hAnsi="Century Gothic" w:cs="Trebuchet MS"/>
          <w:color w:val="000000"/>
          <w:lang w:val="en-IN"/>
        </w:rPr>
        <w:t>must</w:t>
      </w:r>
      <w:r w:rsidRPr="00F666A7">
        <w:rPr>
          <w:rFonts w:ascii="Century Gothic" w:hAnsi="Century Gothic" w:cs="Trebuchet MS"/>
          <w:color w:val="000000"/>
          <w:lang w:val="en-IN"/>
        </w:rPr>
        <w:t xml:space="preserve"> also give its written consent to bear the cost of transporting the Safe/stron</w:t>
      </w:r>
      <w:r>
        <w:rPr>
          <w:rFonts w:ascii="Century Gothic" w:hAnsi="Century Gothic" w:cs="Trebuchet MS"/>
          <w:color w:val="000000"/>
          <w:lang w:val="en-IN"/>
        </w:rPr>
        <w:t>g</w:t>
      </w:r>
      <w:r w:rsidRPr="00F666A7">
        <w:rPr>
          <w:rFonts w:ascii="Century Gothic" w:hAnsi="Century Gothic" w:cs="Trebuchet MS"/>
          <w:color w:val="000000"/>
          <w:lang w:val="en-IN"/>
        </w:rPr>
        <w:t xml:space="preserve"> room door to be tested from the Branch to the testing venue and bear the cost of testing charges to the testing agency. </w:t>
      </w:r>
    </w:p>
    <w:p w:rsidR="00FF518D" w:rsidRPr="00F666A7" w:rsidRDefault="00FF518D" w:rsidP="00160123">
      <w:pPr>
        <w:pStyle w:val="NoSpacing"/>
        <w:ind w:left="360"/>
        <w:jc w:val="both"/>
        <w:rPr>
          <w:rFonts w:ascii="Century Gothic" w:hAnsi="Century Gothic" w:cs="Arial"/>
          <w:color w:val="000000"/>
          <w:lang w:val="en-IN"/>
        </w:rPr>
      </w:pPr>
      <w:r w:rsidRPr="00F666A7">
        <w:rPr>
          <w:rFonts w:ascii="Century Gothic" w:hAnsi="Century Gothic" w:cs="Trebuchet MS"/>
          <w:color w:val="000000"/>
          <w:lang w:val="en-IN"/>
        </w:rPr>
        <w:t>The burglary resistance test shall be carried out by any of th</w:t>
      </w:r>
      <w:r w:rsidRPr="00F666A7">
        <w:rPr>
          <w:rFonts w:ascii="Century Gothic" w:hAnsi="Century Gothic" w:cs="Arial"/>
          <w:color w:val="000000"/>
          <w:lang w:val="en-IN"/>
        </w:rPr>
        <w:t xml:space="preserve">e Test Houses accredited to or approved by the Bureau of Indian Standards chosen at the discretion of the Bank. </w:t>
      </w:r>
    </w:p>
    <w:p w:rsidR="00FF518D" w:rsidRPr="00BB0C24" w:rsidRDefault="00FF518D" w:rsidP="00FF518D">
      <w:pPr>
        <w:pStyle w:val="NoSpacing"/>
        <w:jc w:val="both"/>
        <w:rPr>
          <w:rFonts w:ascii="Century Gothic" w:hAnsi="Century Gothic" w:cs="Arial"/>
          <w:color w:val="000000"/>
          <w:sz w:val="14"/>
          <w:szCs w:val="14"/>
          <w:lang w:val="en-IN"/>
        </w:rPr>
      </w:pPr>
    </w:p>
    <w:p w:rsidR="00FF518D" w:rsidRPr="00C206E7" w:rsidRDefault="00FF518D" w:rsidP="00160123">
      <w:pPr>
        <w:pStyle w:val="Default"/>
        <w:ind w:left="360"/>
        <w:jc w:val="both"/>
        <w:rPr>
          <w:rFonts w:ascii="Century Gothic" w:eastAsia="Calibri" w:hAnsi="Century Gothic" w:cs="Trebuchet MS"/>
          <w:sz w:val="22"/>
          <w:szCs w:val="22"/>
          <w:lang w:eastAsia="en-US"/>
        </w:rPr>
      </w:pPr>
      <w:r w:rsidRPr="00F666A7">
        <w:rPr>
          <w:rFonts w:ascii="Century Gothic" w:hAnsi="Century Gothic" w:cs="Arial"/>
          <w:sz w:val="22"/>
          <w:szCs w:val="22"/>
        </w:rPr>
        <w:t xml:space="preserve">ii). </w:t>
      </w:r>
      <w:r w:rsidRPr="00C206E7">
        <w:rPr>
          <w:rFonts w:ascii="Century Gothic" w:eastAsia="Calibri" w:hAnsi="Century Gothic" w:cs="Trebuchet MS"/>
          <w:sz w:val="22"/>
          <w:szCs w:val="22"/>
          <w:lang w:eastAsia="en-US"/>
        </w:rPr>
        <w:t xml:space="preserve">In case any of the newly-supplied safe or strong room door is cut or broken successfully by burglars, testing will be carried out immediately even without waiting for achieving target of 50. If the Safe/strong room door fails the test, contract with the </w:t>
      </w:r>
      <w:r w:rsidRPr="00F666A7">
        <w:rPr>
          <w:rFonts w:ascii="Century Gothic" w:hAnsi="Century Gothic" w:cs="Trebuchet MS"/>
          <w:color w:val="auto"/>
          <w:sz w:val="22"/>
          <w:szCs w:val="22"/>
        </w:rPr>
        <w:t>successful vendor</w:t>
      </w:r>
      <w:r w:rsidRPr="00F666A7">
        <w:rPr>
          <w:rFonts w:ascii="Century Gothic" w:hAnsi="Century Gothic" w:cs="Trebuchet MS"/>
          <w:sz w:val="22"/>
          <w:szCs w:val="22"/>
        </w:rPr>
        <w:t xml:space="preserve"> </w:t>
      </w:r>
      <w:r w:rsidRPr="00C206E7">
        <w:rPr>
          <w:rFonts w:ascii="Century Gothic" w:eastAsia="Calibri" w:hAnsi="Century Gothic" w:cs="Trebuchet MS"/>
          <w:sz w:val="22"/>
          <w:szCs w:val="22"/>
          <w:lang w:eastAsia="en-US"/>
        </w:rPr>
        <w:t>will be cancelled immediately and the complete supply order will be returned to the vendor with 100% reimbursement to the Bank.</w:t>
      </w:r>
    </w:p>
    <w:p w:rsidR="00FF518D" w:rsidRPr="00C206E7" w:rsidRDefault="00FF518D" w:rsidP="00FF518D">
      <w:pPr>
        <w:pStyle w:val="Default"/>
        <w:jc w:val="both"/>
        <w:rPr>
          <w:rFonts w:ascii="Century Gothic" w:eastAsia="Calibri" w:hAnsi="Century Gothic" w:cs="Trebuchet MS"/>
          <w:sz w:val="12"/>
          <w:szCs w:val="12"/>
          <w:lang w:eastAsia="en-US"/>
        </w:rPr>
      </w:pPr>
    </w:p>
    <w:p w:rsidR="00FF518D" w:rsidRPr="00F666A7" w:rsidRDefault="00736DA2" w:rsidP="00160123">
      <w:pPr>
        <w:pStyle w:val="Default"/>
        <w:ind w:left="360"/>
        <w:jc w:val="both"/>
        <w:rPr>
          <w:rFonts w:ascii="Century Gothic" w:hAnsi="Century Gothic" w:cs="Trebuchet MS"/>
          <w:sz w:val="22"/>
          <w:szCs w:val="22"/>
        </w:rPr>
      </w:pPr>
      <w:r>
        <w:rPr>
          <w:rFonts w:ascii="Century Gothic" w:eastAsia="Calibri" w:hAnsi="Century Gothic" w:cs="Trebuchet MS"/>
          <w:sz w:val="22"/>
          <w:szCs w:val="22"/>
          <w:lang w:eastAsia="en-US"/>
        </w:rPr>
        <w:t>iii)</w:t>
      </w:r>
      <w:r w:rsidR="00FF518D" w:rsidRPr="00C206E7">
        <w:rPr>
          <w:rFonts w:ascii="Century Gothic" w:eastAsia="Calibri" w:hAnsi="Century Gothic" w:cs="Trebuchet MS"/>
          <w:sz w:val="22"/>
          <w:szCs w:val="22"/>
          <w:lang w:eastAsia="en-US"/>
        </w:rPr>
        <w:t xml:space="preserve"> Similarly for FRFC and FRRC to be tested, transportation cost from the Branch to the testing venue and bear the cost of testing charges to the testing agency. </w:t>
      </w:r>
      <w:r w:rsidR="00FF518D" w:rsidRPr="00F666A7">
        <w:rPr>
          <w:rFonts w:ascii="Century Gothic" w:hAnsi="Century Gothic" w:cs="Trebuchet MS"/>
          <w:sz w:val="22"/>
          <w:szCs w:val="22"/>
        </w:rPr>
        <w:t>The fire resistance test shall be carried out by any of the Test Houses accredited to or approved by the Bureau of Indian Standards chosen at the discretion of the Bank.</w:t>
      </w:r>
    </w:p>
    <w:p w:rsidR="00FF518D" w:rsidRPr="00BB0C24" w:rsidRDefault="00FF518D" w:rsidP="00FF518D">
      <w:pPr>
        <w:pStyle w:val="Default"/>
        <w:jc w:val="both"/>
        <w:rPr>
          <w:rFonts w:ascii="Century Gothic" w:hAnsi="Century Gothic" w:cs="Trebuchet MS"/>
          <w:sz w:val="12"/>
          <w:szCs w:val="12"/>
        </w:rPr>
      </w:pPr>
      <w:r w:rsidRPr="00F666A7">
        <w:rPr>
          <w:rFonts w:ascii="Century Gothic" w:hAnsi="Century Gothic" w:cs="Trebuchet MS"/>
          <w:sz w:val="22"/>
          <w:szCs w:val="22"/>
        </w:rPr>
        <w:t xml:space="preserve"> </w:t>
      </w:r>
    </w:p>
    <w:p w:rsidR="00FF518D" w:rsidRDefault="00FF518D" w:rsidP="00160123">
      <w:pPr>
        <w:pStyle w:val="Default"/>
        <w:ind w:left="360"/>
        <w:jc w:val="both"/>
        <w:rPr>
          <w:rFonts w:ascii="Century Gothic" w:hAnsi="Century Gothic" w:cs="Trebuchet MS"/>
          <w:sz w:val="22"/>
          <w:szCs w:val="22"/>
        </w:rPr>
      </w:pPr>
      <w:r w:rsidRPr="00F666A7">
        <w:rPr>
          <w:rFonts w:ascii="Century Gothic" w:hAnsi="Century Gothic" w:cs="Trebuchet MS"/>
          <w:sz w:val="22"/>
          <w:szCs w:val="22"/>
        </w:rPr>
        <w:t>iv)</w:t>
      </w:r>
      <w:r>
        <w:rPr>
          <w:rFonts w:ascii="Century Gothic" w:hAnsi="Century Gothic" w:cs="Trebuchet MS"/>
          <w:sz w:val="22"/>
          <w:szCs w:val="22"/>
        </w:rPr>
        <w:t xml:space="preserve"> </w:t>
      </w:r>
      <w:r w:rsidRPr="00F666A7">
        <w:rPr>
          <w:rFonts w:ascii="Century Gothic" w:hAnsi="Century Gothic" w:cs="Trebuchet MS"/>
          <w:b/>
          <w:sz w:val="22"/>
          <w:szCs w:val="22"/>
        </w:rPr>
        <w:t>Performance</w:t>
      </w:r>
      <w:r w:rsidRPr="00F666A7">
        <w:rPr>
          <w:rFonts w:ascii="Century Gothic" w:hAnsi="Century Gothic" w:cs="Trebuchet MS"/>
          <w:sz w:val="22"/>
          <w:szCs w:val="22"/>
        </w:rPr>
        <w:t xml:space="preserve"> of the vendor to include post supply installation and maintenance of all the </w:t>
      </w:r>
      <w:proofErr w:type="spellStart"/>
      <w:r w:rsidRPr="00F666A7">
        <w:rPr>
          <w:rFonts w:ascii="Century Gothic" w:hAnsi="Century Gothic" w:cs="Trebuchet MS"/>
          <w:sz w:val="22"/>
          <w:szCs w:val="22"/>
        </w:rPr>
        <w:t>equipments</w:t>
      </w:r>
      <w:proofErr w:type="spellEnd"/>
      <w:r w:rsidRPr="00F666A7">
        <w:rPr>
          <w:rFonts w:ascii="Century Gothic" w:hAnsi="Century Gothic" w:cs="Trebuchet MS"/>
          <w:sz w:val="22"/>
          <w:szCs w:val="22"/>
        </w:rPr>
        <w:t xml:space="preserve"> including servicing of strong room doors, attending to request of Bank pertaining to</w:t>
      </w:r>
      <w:r>
        <w:rPr>
          <w:rFonts w:ascii="Century Gothic" w:hAnsi="Century Gothic" w:cs="Trebuchet MS"/>
          <w:sz w:val="22"/>
          <w:szCs w:val="22"/>
        </w:rPr>
        <w:t xml:space="preserve"> </w:t>
      </w:r>
      <w:r w:rsidRPr="00F666A7">
        <w:rPr>
          <w:rFonts w:ascii="Century Gothic" w:hAnsi="Century Gothic" w:cs="Trebuchet MS"/>
          <w:sz w:val="22"/>
          <w:szCs w:val="22"/>
        </w:rPr>
        <w:t>problems faced due to malfunctioning of locks, repair/replacement of levers/locks &amp; other important parts, breaking open of locker cabinets, supply of duplicate keys etc.</w:t>
      </w:r>
    </w:p>
    <w:p w:rsidR="00C20D3F" w:rsidRDefault="00C20D3F" w:rsidP="00160123">
      <w:pPr>
        <w:pStyle w:val="Default"/>
        <w:ind w:left="360"/>
        <w:jc w:val="both"/>
        <w:rPr>
          <w:rFonts w:ascii="Century Gothic" w:hAnsi="Century Gothic" w:cs="Trebuchet MS"/>
          <w:sz w:val="22"/>
          <w:szCs w:val="22"/>
        </w:rPr>
      </w:pPr>
    </w:p>
    <w:p w:rsidR="0028131E" w:rsidRPr="00C20D3F" w:rsidRDefault="0028131E" w:rsidP="00C20D3F">
      <w:pPr>
        <w:pStyle w:val="Default"/>
        <w:numPr>
          <w:ilvl w:val="0"/>
          <w:numId w:val="24"/>
        </w:numPr>
        <w:jc w:val="both"/>
        <w:rPr>
          <w:rFonts w:ascii="Century Gothic" w:hAnsi="Century Gothic" w:cs="Trebuchet MS"/>
          <w:sz w:val="22"/>
          <w:szCs w:val="22"/>
        </w:rPr>
      </w:pPr>
      <w:r w:rsidRPr="00C20D3F">
        <w:rPr>
          <w:rFonts w:ascii="Century Gothic" w:hAnsi="Century Gothic"/>
          <w:b/>
          <w:sz w:val="22"/>
          <w:szCs w:val="22"/>
        </w:rPr>
        <w:t>Liquidated Damage</w:t>
      </w:r>
      <w:r w:rsidRPr="00C20D3F">
        <w:rPr>
          <w:rFonts w:ascii="Century Gothic" w:hAnsi="Century Gothic"/>
          <w:bCs/>
        </w:rPr>
        <w:t>:-</w:t>
      </w:r>
    </w:p>
    <w:p w:rsidR="0028131E" w:rsidRDefault="00160123" w:rsidP="00C20D3F">
      <w:pPr>
        <w:pStyle w:val="NoSpacing"/>
        <w:ind w:left="360"/>
        <w:jc w:val="both"/>
        <w:rPr>
          <w:rFonts w:ascii="Century Gothic" w:hAnsi="Century Gothic"/>
          <w:bCs/>
        </w:rPr>
      </w:pPr>
      <w:r>
        <w:rPr>
          <w:rFonts w:ascii="Century Gothic" w:hAnsi="Century Gothic"/>
          <w:bCs/>
        </w:rPr>
        <w:t xml:space="preserve">Time is essence of the contract. </w:t>
      </w:r>
      <w:r w:rsidR="0028131E">
        <w:rPr>
          <w:rFonts w:ascii="Century Gothic" w:hAnsi="Century Gothic"/>
          <w:bCs/>
        </w:rPr>
        <w:t xml:space="preserve">In case of failure to </w:t>
      </w:r>
      <w:r w:rsidR="00825A7A">
        <w:rPr>
          <w:rFonts w:ascii="Century Gothic" w:hAnsi="Century Gothic"/>
          <w:bCs/>
        </w:rPr>
        <w:t>complete</w:t>
      </w:r>
      <w:r w:rsidR="0028131E">
        <w:rPr>
          <w:rFonts w:ascii="Century Gothic" w:hAnsi="Century Gothic"/>
          <w:bCs/>
        </w:rPr>
        <w:t xml:space="preserve"> the work, with in the stipulated period of time by fault of the successful vendor/OEMs liquidated damage @1% of the accepted contract sum for delay of each week or part thereof shall be recovered from successful vendors</w:t>
      </w:r>
      <w:r w:rsidR="00C20D3F">
        <w:rPr>
          <w:rFonts w:ascii="Century Gothic" w:hAnsi="Century Gothic"/>
          <w:bCs/>
        </w:rPr>
        <w:t>.</w:t>
      </w:r>
      <w:r w:rsidR="0028131E">
        <w:rPr>
          <w:rFonts w:ascii="Century Gothic" w:hAnsi="Century Gothic"/>
          <w:bCs/>
        </w:rPr>
        <w:t xml:space="preserve"> The total of liquidated damage shall be subject to a maximum of 10% of the accepted contract </w:t>
      </w:r>
      <w:r w:rsidR="00C20D3F">
        <w:rPr>
          <w:rFonts w:ascii="Century Gothic" w:hAnsi="Century Gothic"/>
          <w:bCs/>
        </w:rPr>
        <w:t>value, accrual</w:t>
      </w:r>
      <w:r w:rsidR="0028131E">
        <w:rPr>
          <w:rFonts w:ascii="Century Gothic" w:hAnsi="Century Gothic"/>
          <w:bCs/>
        </w:rPr>
        <w:t xml:space="preserve"> which entitles us to rescind the contract</w:t>
      </w:r>
      <w:r w:rsidR="00C20D3F">
        <w:rPr>
          <w:rFonts w:ascii="Century Gothic" w:hAnsi="Century Gothic"/>
          <w:bCs/>
        </w:rPr>
        <w:t>.</w:t>
      </w:r>
    </w:p>
    <w:p w:rsidR="00C20D3F" w:rsidRDefault="00C20D3F" w:rsidP="0028131E">
      <w:pPr>
        <w:pStyle w:val="NoSpacing"/>
        <w:jc w:val="both"/>
        <w:rPr>
          <w:rFonts w:ascii="Century Gothic" w:hAnsi="Century Gothic"/>
          <w:bCs/>
        </w:rPr>
      </w:pPr>
    </w:p>
    <w:p w:rsidR="00C20D3F" w:rsidRDefault="00C20D3F" w:rsidP="00C20D3F">
      <w:pPr>
        <w:pStyle w:val="NoSpacing"/>
        <w:numPr>
          <w:ilvl w:val="0"/>
          <w:numId w:val="24"/>
        </w:numPr>
        <w:jc w:val="both"/>
        <w:rPr>
          <w:rFonts w:ascii="Century Gothic" w:hAnsi="Century Gothic" w:cs="Trebuchet MS"/>
          <w:color w:val="000000"/>
        </w:rPr>
      </w:pPr>
      <w:r w:rsidRPr="002476E4">
        <w:rPr>
          <w:rFonts w:ascii="Century Gothic" w:hAnsi="Century Gothic" w:cs="Trebuchet MS"/>
          <w:b/>
          <w:bCs/>
          <w:color w:val="000000"/>
        </w:rPr>
        <w:t>Quantities of works are provisional</w:t>
      </w:r>
      <w:r w:rsidRPr="002476E4">
        <w:rPr>
          <w:rFonts w:ascii="Century Gothic" w:hAnsi="Century Gothic" w:cs="Trebuchet MS"/>
          <w:color w:val="000000"/>
        </w:rPr>
        <w:t>: The quantities mentioned in schedule are provisional and likely to increase / decrease to any extent or may be omitted thus altering the aggregate value of the contract. No claim for loss of profit / business shall be entertained on this account.</w:t>
      </w:r>
    </w:p>
    <w:p w:rsidR="00645443" w:rsidRDefault="00645443" w:rsidP="00645443">
      <w:pPr>
        <w:pStyle w:val="NoSpacing"/>
        <w:ind w:left="720"/>
        <w:jc w:val="both"/>
        <w:rPr>
          <w:rFonts w:ascii="Century Gothic" w:hAnsi="Century Gothic" w:cs="Trebuchet MS"/>
          <w:color w:val="000000"/>
        </w:rPr>
      </w:pPr>
    </w:p>
    <w:p w:rsidR="00645443" w:rsidRDefault="00645443" w:rsidP="00645443">
      <w:pPr>
        <w:pStyle w:val="NoSpacing"/>
        <w:numPr>
          <w:ilvl w:val="0"/>
          <w:numId w:val="24"/>
        </w:numPr>
        <w:jc w:val="both"/>
        <w:rPr>
          <w:rFonts w:ascii="Century Gothic" w:hAnsi="Century Gothic" w:cs="Trebuchet MS"/>
          <w:bCs/>
          <w:color w:val="000000"/>
        </w:rPr>
      </w:pPr>
      <w:r w:rsidRPr="002476E4">
        <w:rPr>
          <w:rFonts w:ascii="Century Gothic" w:hAnsi="Century Gothic" w:cs="Trebuchet MS"/>
          <w:b/>
          <w:bCs/>
          <w:color w:val="000000"/>
        </w:rPr>
        <w:t xml:space="preserve">Defect liability period: </w:t>
      </w:r>
      <w:r w:rsidRPr="002476E4">
        <w:rPr>
          <w:rFonts w:ascii="Century Gothic" w:hAnsi="Century Gothic" w:cs="Trebuchet MS"/>
          <w:bCs/>
          <w:color w:val="000000"/>
        </w:rPr>
        <w:t xml:space="preserve">The defects or other faults which may appear during the defect liability period which is 12 months </w:t>
      </w:r>
      <w:r w:rsidRPr="00EC6B92">
        <w:rPr>
          <w:rFonts w:ascii="Century Gothic" w:hAnsi="Century Gothic" w:cs="Trebuchet MS"/>
          <w:bCs/>
          <w:color w:val="000000"/>
        </w:rPr>
        <w:t>after supply of the item</w:t>
      </w:r>
      <w:r w:rsidRPr="002476E4">
        <w:rPr>
          <w:rFonts w:ascii="Century Gothic" w:hAnsi="Century Gothic" w:cs="Trebuchet MS"/>
          <w:bCs/>
          <w:color w:val="000000"/>
        </w:rPr>
        <w:t>, arising in the opinion of the bank due to inferior quality of material or bad workmanship not in accordance with the contract, vendor shall make good at his own cost within a reasonable time. In case of default, Bank may employ and pay other agencies to amend and make good such defects and all expenses / damages / losses shall be recoverable by Bank or may be deducted from any money due to the vendor.</w:t>
      </w:r>
    </w:p>
    <w:p w:rsidR="00645443" w:rsidRPr="002476E4" w:rsidRDefault="00645443" w:rsidP="00645443">
      <w:pPr>
        <w:pStyle w:val="NoSpacing"/>
        <w:jc w:val="both"/>
        <w:rPr>
          <w:rFonts w:ascii="Century Gothic" w:hAnsi="Century Gothic" w:cs="Trebuchet MS"/>
          <w:bCs/>
          <w:color w:val="000000"/>
        </w:rPr>
      </w:pPr>
    </w:p>
    <w:p w:rsidR="00645443" w:rsidRPr="00645443" w:rsidRDefault="00645443" w:rsidP="00645443">
      <w:pPr>
        <w:pStyle w:val="NoSpacing"/>
        <w:numPr>
          <w:ilvl w:val="0"/>
          <w:numId w:val="24"/>
        </w:numPr>
        <w:jc w:val="both"/>
        <w:rPr>
          <w:rFonts w:ascii="Century Gothic" w:hAnsi="Century Gothic" w:cs="Trebuchet MS"/>
          <w:bCs/>
          <w:color w:val="000000"/>
        </w:rPr>
      </w:pPr>
      <w:r w:rsidRPr="00645443">
        <w:rPr>
          <w:rFonts w:ascii="Century Gothic" w:hAnsi="Century Gothic" w:cs="Trebuchet MS"/>
          <w:b/>
          <w:bCs/>
          <w:color w:val="000000"/>
        </w:rPr>
        <w:t xml:space="preserve">Price Fluctuation: </w:t>
      </w:r>
      <w:r w:rsidRPr="00645443">
        <w:rPr>
          <w:rFonts w:ascii="Century Gothic" w:hAnsi="Century Gothic" w:cs="Trebuchet MS"/>
          <w:bCs/>
          <w:color w:val="000000"/>
        </w:rPr>
        <w:t xml:space="preserve">The rates quoted by the contractor shall be firm throughout the currency of contract (including extension of time if any granted) and will not be subject to any fluctuation due to variation in the cost of material or </w:t>
      </w:r>
      <w:proofErr w:type="spellStart"/>
      <w:r w:rsidRPr="00645443">
        <w:rPr>
          <w:rFonts w:ascii="Century Gothic" w:hAnsi="Century Gothic" w:cs="Trebuchet MS"/>
          <w:bCs/>
          <w:color w:val="000000"/>
        </w:rPr>
        <w:t>labour</w:t>
      </w:r>
      <w:proofErr w:type="spellEnd"/>
      <w:r w:rsidRPr="00645443">
        <w:rPr>
          <w:rFonts w:ascii="Century Gothic" w:hAnsi="Century Gothic" w:cs="Trebuchet MS"/>
          <w:bCs/>
          <w:color w:val="000000"/>
        </w:rPr>
        <w:t>.</w:t>
      </w:r>
    </w:p>
    <w:p w:rsidR="00C20D3F" w:rsidRDefault="00C20D3F" w:rsidP="00645443">
      <w:pPr>
        <w:pStyle w:val="NoSpacing"/>
        <w:ind w:left="720"/>
        <w:jc w:val="both"/>
        <w:rPr>
          <w:rFonts w:ascii="Century Gothic" w:hAnsi="Century Gothic" w:cs="Trebuchet MS"/>
          <w:color w:val="000000"/>
        </w:rPr>
      </w:pPr>
    </w:p>
    <w:p w:rsidR="00645443" w:rsidRPr="00645443" w:rsidRDefault="00FF518D" w:rsidP="00645443">
      <w:pPr>
        <w:pStyle w:val="NoSpacing"/>
        <w:numPr>
          <w:ilvl w:val="0"/>
          <w:numId w:val="24"/>
        </w:numPr>
        <w:jc w:val="both"/>
        <w:rPr>
          <w:rFonts w:ascii="Century Gothic" w:hAnsi="Century Gothic"/>
          <w:bCs/>
        </w:rPr>
      </w:pPr>
      <w:r w:rsidRPr="00645443">
        <w:rPr>
          <w:rFonts w:ascii="Century Gothic" w:hAnsi="Century Gothic"/>
          <w:b/>
          <w:bCs/>
        </w:rPr>
        <w:t>Testing/ Demonstration:-</w:t>
      </w:r>
      <w:r w:rsidRPr="00645443">
        <w:rPr>
          <w:rFonts w:ascii="Century Gothic" w:hAnsi="Century Gothic" w:cs="Aparajita"/>
        </w:rPr>
        <w:t xml:space="preserve"> The OEM must give a written undertaking and also give a NOC to the bank for conducting a stress testing at their manufacturing plant and arrange to demonstrate all the products if desired by the Bank.</w:t>
      </w:r>
    </w:p>
    <w:p w:rsidR="00645443" w:rsidRPr="00645443" w:rsidRDefault="00645443" w:rsidP="00645443">
      <w:pPr>
        <w:pStyle w:val="NoSpacing"/>
        <w:jc w:val="both"/>
        <w:rPr>
          <w:rFonts w:ascii="Century Gothic" w:hAnsi="Century Gothic"/>
          <w:bCs/>
        </w:rPr>
      </w:pPr>
    </w:p>
    <w:p w:rsidR="00645443" w:rsidRPr="00645443" w:rsidRDefault="00FF518D" w:rsidP="00645443">
      <w:pPr>
        <w:pStyle w:val="NoSpacing"/>
        <w:numPr>
          <w:ilvl w:val="0"/>
          <w:numId w:val="24"/>
        </w:numPr>
        <w:jc w:val="both"/>
        <w:rPr>
          <w:rFonts w:ascii="Century Gothic" w:hAnsi="Century Gothic"/>
          <w:bCs/>
        </w:rPr>
      </w:pPr>
      <w:r w:rsidRPr="00645443">
        <w:rPr>
          <w:rFonts w:ascii="Century Gothic" w:hAnsi="Century Gothic"/>
        </w:rPr>
        <w:t>Buy Back of old equipments:- The vendor(s) must agree to buyback the old security equipments held by the bank on “as is where is basis”, as and when desired by the Bank at a rate mutually agreed to between both the parties.</w:t>
      </w:r>
    </w:p>
    <w:p w:rsidR="00645443" w:rsidRPr="00645443" w:rsidRDefault="00645443" w:rsidP="00645443">
      <w:pPr>
        <w:pStyle w:val="NoSpacing"/>
        <w:jc w:val="both"/>
        <w:rPr>
          <w:rFonts w:ascii="Century Gothic" w:hAnsi="Century Gothic"/>
          <w:bCs/>
        </w:rPr>
      </w:pPr>
    </w:p>
    <w:p w:rsidR="00FF518D" w:rsidRPr="00645443" w:rsidRDefault="00FF518D" w:rsidP="00FF518D">
      <w:pPr>
        <w:pStyle w:val="NoSpacing"/>
        <w:numPr>
          <w:ilvl w:val="0"/>
          <w:numId w:val="24"/>
        </w:numPr>
        <w:jc w:val="both"/>
        <w:rPr>
          <w:rFonts w:ascii="Century Gothic" w:hAnsi="Century Gothic"/>
          <w:bCs/>
        </w:rPr>
      </w:pPr>
      <w:r w:rsidRPr="00645443">
        <w:rPr>
          <w:rFonts w:ascii="Century Gothic" w:hAnsi="Century Gothic"/>
          <w:b/>
          <w:bCs/>
        </w:rPr>
        <w:t xml:space="preserve"> Termination of Contract:</w:t>
      </w:r>
      <w:r w:rsidRPr="00645443">
        <w:rPr>
          <w:rFonts w:ascii="Century Gothic" w:hAnsi="Century Gothic"/>
        </w:rPr>
        <w:t xml:space="preserve"> The Bank reserves its right to cancel the empanelment at any time in the event of one or more of the following conditions treating it as default / </w:t>
      </w:r>
      <w:proofErr w:type="spellStart"/>
      <w:r w:rsidRPr="00645443">
        <w:rPr>
          <w:rFonts w:ascii="Century Gothic" w:hAnsi="Century Gothic"/>
        </w:rPr>
        <w:t>non performance</w:t>
      </w:r>
      <w:proofErr w:type="spellEnd"/>
      <w:r w:rsidRPr="00645443">
        <w:rPr>
          <w:rFonts w:ascii="Century Gothic" w:hAnsi="Century Gothic"/>
        </w:rPr>
        <w:t xml:space="preserve"> of the contract </w:t>
      </w:r>
      <w:r w:rsidRPr="00645443">
        <w:rPr>
          <w:rFonts w:ascii="Century Gothic" w:hAnsi="Century Gothic"/>
          <w:b/>
        </w:rPr>
        <w:t>by giving 30 days written notice.</w:t>
      </w:r>
      <w:r w:rsidRPr="00645443">
        <w:rPr>
          <w:rFonts w:ascii="Century Gothic" w:hAnsi="Century Gothic"/>
          <w:b/>
          <w:color w:val="FF0000"/>
        </w:rPr>
        <w:t xml:space="preserve"> </w:t>
      </w:r>
    </w:p>
    <w:p w:rsidR="00FF518D" w:rsidRPr="008E7A70" w:rsidRDefault="00FF518D" w:rsidP="00645443">
      <w:pPr>
        <w:pStyle w:val="NoSpacing"/>
        <w:ind w:firstLine="360"/>
        <w:jc w:val="both"/>
        <w:rPr>
          <w:rFonts w:ascii="Century Gothic" w:hAnsi="Century Gothic"/>
        </w:rPr>
      </w:pPr>
      <w:r w:rsidRPr="008E7A70">
        <w:rPr>
          <w:rFonts w:ascii="Century Gothic" w:hAnsi="Century Gothic" w:cs="Arial"/>
        </w:rPr>
        <w:t xml:space="preserve">i. </w:t>
      </w:r>
      <w:r w:rsidRPr="008E7A70">
        <w:rPr>
          <w:rFonts w:ascii="Century Gothic" w:hAnsi="Century Gothic"/>
        </w:rPr>
        <w:t xml:space="preserve">Fails to accept the purchase order within the specified </w:t>
      </w:r>
      <w:proofErr w:type="gramStart"/>
      <w:r w:rsidRPr="008E7A70">
        <w:rPr>
          <w:rFonts w:ascii="Century Gothic" w:hAnsi="Century Gothic"/>
        </w:rPr>
        <w:t>time .</w:t>
      </w:r>
      <w:proofErr w:type="gramEnd"/>
    </w:p>
    <w:p w:rsidR="00FF518D" w:rsidRPr="008E7A70" w:rsidRDefault="00FF518D" w:rsidP="00645443">
      <w:pPr>
        <w:pStyle w:val="NoSpacing"/>
        <w:ind w:firstLine="360"/>
        <w:rPr>
          <w:rFonts w:ascii="Century Gothic" w:hAnsi="Century Gothic"/>
        </w:rPr>
      </w:pPr>
      <w:r w:rsidRPr="008E7A70">
        <w:rPr>
          <w:rFonts w:ascii="Century Gothic" w:hAnsi="Century Gothic" w:cs="Arial"/>
        </w:rPr>
        <w:t xml:space="preserve">ii. </w:t>
      </w:r>
      <w:r w:rsidRPr="008E7A70">
        <w:rPr>
          <w:rFonts w:ascii="Century Gothic" w:hAnsi="Century Gothic"/>
        </w:rPr>
        <w:t>Delay in execution of work beyond the specified period.</w:t>
      </w:r>
    </w:p>
    <w:p w:rsidR="00FF518D" w:rsidRPr="008E7A70" w:rsidRDefault="00FF518D" w:rsidP="00645443">
      <w:pPr>
        <w:pStyle w:val="NoSpacing"/>
        <w:ind w:firstLine="360"/>
        <w:rPr>
          <w:rFonts w:ascii="Century Gothic" w:hAnsi="Century Gothic"/>
        </w:rPr>
      </w:pPr>
      <w:r w:rsidRPr="008E7A70">
        <w:rPr>
          <w:rFonts w:ascii="Century Gothic" w:hAnsi="Century Gothic" w:cs="Arial"/>
        </w:rPr>
        <w:t xml:space="preserve">iii. </w:t>
      </w:r>
      <w:r w:rsidRPr="008E7A70">
        <w:rPr>
          <w:rFonts w:ascii="Century Gothic" w:hAnsi="Century Gothic"/>
        </w:rPr>
        <w:t>Partial execution of job.</w:t>
      </w:r>
    </w:p>
    <w:p w:rsidR="00FF518D" w:rsidRPr="008E7A70" w:rsidRDefault="00FF518D" w:rsidP="00645443">
      <w:pPr>
        <w:pStyle w:val="NoSpacing"/>
        <w:ind w:firstLine="360"/>
        <w:rPr>
          <w:rFonts w:ascii="Century Gothic" w:hAnsi="Century Gothic"/>
        </w:rPr>
      </w:pPr>
      <w:r w:rsidRPr="008E7A70">
        <w:rPr>
          <w:rFonts w:ascii="Century Gothic" w:hAnsi="Century Gothic" w:cs="Arial"/>
        </w:rPr>
        <w:t xml:space="preserve">iv. </w:t>
      </w:r>
      <w:r w:rsidRPr="008E7A70">
        <w:rPr>
          <w:rFonts w:ascii="Century Gothic" w:hAnsi="Century Gothic"/>
        </w:rPr>
        <w:t>Serious discrepancies noted in the items delivered.</w:t>
      </w:r>
    </w:p>
    <w:p w:rsidR="00FF518D" w:rsidRPr="008E7A70" w:rsidRDefault="00FF518D" w:rsidP="00645443">
      <w:pPr>
        <w:pStyle w:val="NoSpacing"/>
        <w:ind w:firstLine="360"/>
        <w:rPr>
          <w:rFonts w:ascii="Century Gothic" w:hAnsi="Century Gothic"/>
        </w:rPr>
      </w:pPr>
      <w:r w:rsidRPr="008E7A70">
        <w:rPr>
          <w:rFonts w:ascii="Century Gothic" w:hAnsi="Century Gothic" w:cs="Arial"/>
        </w:rPr>
        <w:t xml:space="preserve">v. </w:t>
      </w:r>
      <w:r w:rsidRPr="008E7A70">
        <w:rPr>
          <w:rFonts w:ascii="Century Gothic" w:hAnsi="Century Gothic"/>
        </w:rPr>
        <w:t>Breaches in the terms and conditions of the Order</w:t>
      </w:r>
    </w:p>
    <w:p w:rsidR="00FF518D" w:rsidRDefault="00FF518D" w:rsidP="00645443">
      <w:pPr>
        <w:pStyle w:val="NoSpacing"/>
        <w:ind w:firstLine="360"/>
        <w:rPr>
          <w:rFonts w:ascii="Century Gothic" w:hAnsi="Century Gothic"/>
        </w:rPr>
      </w:pPr>
      <w:r w:rsidRPr="008E7A70">
        <w:rPr>
          <w:rFonts w:ascii="Century Gothic" w:hAnsi="Century Gothic"/>
        </w:rPr>
        <w:t>vi. Avoid tender process conducted by Z.Os</w:t>
      </w:r>
      <w:r w:rsidR="00645443">
        <w:rPr>
          <w:rFonts w:ascii="Century Gothic" w:hAnsi="Century Gothic"/>
        </w:rPr>
        <w:t>.</w:t>
      </w:r>
    </w:p>
    <w:p w:rsidR="00FF518D" w:rsidRPr="008E7A70" w:rsidRDefault="00FF518D" w:rsidP="00FF518D">
      <w:pPr>
        <w:pStyle w:val="NoSpacing"/>
        <w:rPr>
          <w:rFonts w:ascii="Century Gothic" w:hAnsi="Century Gothic"/>
        </w:rPr>
      </w:pPr>
    </w:p>
    <w:p w:rsidR="00FF518D" w:rsidRDefault="00FF518D" w:rsidP="00645443">
      <w:pPr>
        <w:pStyle w:val="Title"/>
        <w:numPr>
          <w:ilvl w:val="0"/>
          <w:numId w:val="24"/>
        </w:numPr>
        <w:jc w:val="both"/>
        <w:rPr>
          <w:rFonts w:ascii="Century Gothic" w:hAnsi="Century Gothic"/>
          <w:b w:val="0"/>
          <w:bCs w:val="0"/>
          <w:sz w:val="22"/>
          <w:u w:val="none"/>
        </w:rPr>
      </w:pPr>
      <w:r w:rsidRPr="008E7A70">
        <w:rPr>
          <w:rFonts w:ascii="Century Gothic" w:hAnsi="Century Gothic"/>
          <w:bCs w:val="0"/>
          <w:sz w:val="22"/>
          <w:u w:val="none"/>
        </w:rPr>
        <w:t xml:space="preserve">Termination at Bank’s Discretion: </w:t>
      </w:r>
      <w:r w:rsidRPr="008E7A70">
        <w:rPr>
          <w:rFonts w:ascii="Century Gothic" w:hAnsi="Century Gothic"/>
          <w:b w:val="0"/>
          <w:bCs w:val="0"/>
          <w:sz w:val="22"/>
          <w:u w:val="none"/>
        </w:rPr>
        <w:t>The Bank reserves its rights to terminate the contract at its own discretion by giving  30 days  notice in writing to the vendor without assigning any reasons for such termination and without any cost or compensation therefor.</w:t>
      </w:r>
    </w:p>
    <w:p w:rsidR="00FF518D" w:rsidRPr="00645443" w:rsidRDefault="00FF518D" w:rsidP="00FF518D">
      <w:pPr>
        <w:pStyle w:val="Title"/>
        <w:numPr>
          <w:ilvl w:val="0"/>
          <w:numId w:val="24"/>
        </w:numPr>
        <w:jc w:val="both"/>
        <w:rPr>
          <w:rFonts w:ascii="Century Gothic" w:hAnsi="Century Gothic"/>
          <w:b w:val="0"/>
          <w:bCs w:val="0"/>
          <w:sz w:val="22"/>
          <w:u w:val="none"/>
        </w:rPr>
      </w:pPr>
      <w:r w:rsidRPr="00645443">
        <w:rPr>
          <w:rFonts w:ascii="Century Gothic" w:hAnsi="Century Gothic"/>
          <w:u w:val="none"/>
        </w:rPr>
        <w:t xml:space="preserve"> </w:t>
      </w:r>
      <w:r w:rsidRPr="00645443">
        <w:rPr>
          <w:rFonts w:ascii="Century Gothic" w:hAnsi="Century Gothic"/>
          <w:sz w:val="22"/>
          <w:u w:val="none"/>
        </w:rPr>
        <w:t>Force Majeure</w:t>
      </w:r>
      <w:r w:rsidRPr="00645443">
        <w:rPr>
          <w:rFonts w:ascii="Century Gothic" w:hAnsi="Century Gothic"/>
          <w:u w:val="none"/>
        </w:rPr>
        <w:t>:</w:t>
      </w:r>
    </w:p>
    <w:p w:rsidR="00FF518D" w:rsidRPr="00EE5F12" w:rsidRDefault="00FF518D" w:rsidP="00FF518D">
      <w:pPr>
        <w:pStyle w:val="NoSpacing"/>
        <w:jc w:val="both"/>
        <w:rPr>
          <w:rFonts w:ascii="Century Gothic" w:hAnsi="Century Gothic"/>
          <w:bCs/>
        </w:rPr>
      </w:pPr>
      <w:r w:rsidRPr="00EE5F12">
        <w:rPr>
          <w:rFonts w:ascii="Century Gothic" w:hAnsi="Century Gothic"/>
          <w:bCs/>
        </w:rPr>
        <w:t xml:space="preserve">Force Majeure is herein defined as </w:t>
      </w:r>
      <w:r>
        <w:rPr>
          <w:rFonts w:ascii="Century Gothic" w:hAnsi="Century Gothic"/>
          <w:bCs/>
        </w:rPr>
        <w:t>an</w:t>
      </w:r>
      <w:r w:rsidRPr="00EE5F12">
        <w:rPr>
          <w:rFonts w:ascii="Century Gothic" w:hAnsi="Century Gothic"/>
          <w:bCs/>
        </w:rPr>
        <w:t>y cause, which is beyond the control of the selected bidder or UCO Bank as the case may be which they could not foresee or with a reasonable amount of diligence could not have foreseen and which sustainability affect the performance of the contract, such as :-</w:t>
      </w:r>
    </w:p>
    <w:p w:rsidR="00FF518D" w:rsidRPr="00EE5F12" w:rsidRDefault="00FF518D" w:rsidP="00FF518D">
      <w:pPr>
        <w:pStyle w:val="NoSpacing"/>
        <w:jc w:val="both"/>
        <w:rPr>
          <w:rFonts w:ascii="Century Gothic" w:hAnsi="Century Gothic"/>
          <w:bCs/>
        </w:rPr>
      </w:pPr>
      <w:r w:rsidRPr="00EE5F12">
        <w:rPr>
          <w:rFonts w:ascii="Century Gothic" w:hAnsi="Century Gothic"/>
          <w:bCs/>
        </w:rPr>
        <w:t>1. Natural phenomenon, including but not limited to floods, droughts, earthquakes and epidemics.</w:t>
      </w:r>
    </w:p>
    <w:p w:rsidR="00FF518D" w:rsidRPr="00EE5F12" w:rsidRDefault="00FF518D" w:rsidP="00FF518D">
      <w:pPr>
        <w:pStyle w:val="NoSpacing"/>
        <w:jc w:val="both"/>
        <w:rPr>
          <w:rFonts w:ascii="Century Gothic" w:hAnsi="Century Gothic"/>
          <w:bCs/>
        </w:rPr>
      </w:pPr>
      <w:r w:rsidRPr="00EE5F12">
        <w:rPr>
          <w:rFonts w:ascii="Century Gothic" w:hAnsi="Century Gothic"/>
          <w:bCs/>
        </w:rPr>
        <w:t>2. Acts of any government, including but not limited to war, declared or undeclared priorities, quarantines and legal embargos.</w:t>
      </w:r>
    </w:p>
    <w:p w:rsidR="00FF518D" w:rsidRPr="00EE5F12" w:rsidRDefault="00FF518D" w:rsidP="00FF518D">
      <w:pPr>
        <w:pStyle w:val="NoSpacing"/>
        <w:jc w:val="both"/>
        <w:rPr>
          <w:rFonts w:ascii="Century Gothic" w:hAnsi="Century Gothic"/>
          <w:bCs/>
        </w:rPr>
      </w:pPr>
      <w:r w:rsidRPr="00EE5F12">
        <w:rPr>
          <w:rFonts w:ascii="Century Gothic" w:hAnsi="Century Gothic"/>
          <w:bCs/>
        </w:rPr>
        <w:t>3. Terrorist attacks, public unrest in work area.</w:t>
      </w:r>
    </w:p>
    <w:p w:rsidR="00FF518D" w:rsidRPr="00EE5F12" w:rsidRDefault="00FF518D" w:rsidP="00FF518D">
      <w:pPr>
        <w:pStyle w:val="NoSpacing"/>
        <w:jc w:val="both"/>
        <w:rPr>
          <w:rFonts w:ascii="Century Gothic" w:hAnsi="Century Gothic"/>
          <w:bCs/>
        </w:rPr>
      </w:pPr>
    </w:p>
    <w:p w:rsidR="00FF518D" w:rsidRPr="00EE5F12" w:rsidRDefault="00FF518D" w:rsidP="00FF518D">
      <w:pPr>
        <w:pStyle w:val="NoSpacing"/>
        <w:jc w:val="both"/>
        <w:rPr>
          <w:rFonts w:ascii="Century Gothic" w:hAnsi="Century Gothic"/>
          <w:bCs/>
        </w:rPr>
      </w:pPr>
      <w:r w:rsidRPr="00EE5F12">
        <w:rPr>
          <w:rFonts w:ascii="Century Gothic" w:hAnsi="Century Gothic"/>
          <w:bCs/>
        </w:rPr>
        <w:t>Provided either party shall within 10 days from occurrence of such a cause, notify the other in writing of such causes. The selected bidder or UCO Bank shall not be liable for delay in performing his/her obligations resulting from any force majeure cause as referred to and/or defined above. Any delay beyond 30days shall lead to termination of contract by parties and all obligations expressed quantitatively shall be calculated as on date of termination. Notwithstanding this, provisions relating to indemnity, confidentiality survive termination of the contract.</w:t>
      </w:r>
    </w:p>
    <w:p w:rsidR="00FF518D" w:rsidRDefault="00FF518D" w:rsidP="00FF518D">
      <w:pPr>
        <w:pStyle w:val="NoSpacing"/>
        <w:jc w:val="both"/>
        <w:rPr>
          <w:rFonts w:ascii="Century Gothic" w:hAnsi="Century Gothic"/>
          <w:bCs/>
        </w:rPr>
      </w:pPr>
    </w:p>
    <w:p w:rsidR="00FF518D" w:rsidRDefault="00FF518D" w:rsidP="00FF518D">
      <w:pPr>
        <w:pStyle w:val="NoSpacing"/>
        <w:jc w:val="both"/>
        <w:rPr>
          <w:rFonts w:ascii="Century Gothic" w:hAnsi="Century Gothic"/>
          <w:bCs/>
        </w:rPr>
      </w:pPr>
      <w:r w:rsidRPr="00EE5F12">
        <w:rPr>
          <w:rFonts w:ascii="Century Gothic" w:hAnsi="Century Gothic"/>
          <w:bCs/>
        </w:rPr>
        <w:t>Notwithstanding above, the decision of UCO Bank shall be final and binding on the vendor.</w:t>
      </w:r>
    </w:p>
    <w:p w:rsidR="00FF518D" w:rsidRPr="00EE5F12" w:rsidRDefault="00FF518D" w:rsidP="00FF518D">
      <w:pPr>
        <w:pStyle w:val="NoSpacing"/>
        <w:jc w:val="both"/>
        <w:rPr>
          <w:rFonts w:ascii="Century Gothic" w:hAnsi="Century Gothic"/>
          <w:b/>
          <w:bCs/>
        </w:rPr>
      </w:pPr>
    </w:p>
    <w:p w:rsidR="00FF518D" w:rsidRPr="00EE5F12" w:rsidRDefault="00FF518D" w:rsidP="00645443">
      <w:pPr>
        <w:pStyle w:val="NoSpacing"/>
        <w:numPr>
          <w:ilvl w:val="0"/>
          <w:numId w:val="24"/>
        </w:numPr>
        <w:jc w:val="both"/>
        <w:rPr>
          <w:rFonts w:ascii="Century Gothic" w:hAnsi="Century Gothic"/>
          <w:b/>
          <w:bCs/>
        </w:rPr>
      </w:pPr>
      <w:r w:rsidRPr="00EE5F12">
        <w:rPr>
          <w:rFonts w:ascii="Century Gothic" w:hAnsi="Century Gothic"/>
          <w:b/>
          <w:bCs/>
        </w:rPr>
        <w:t>Resolution of Disputes:</w:t>
      </w:r>
    </w:p>
    <w:p w:rsidR="00FF518D" w:rsidRPr="00EE5F12" w:rsidRDefault="00FF518D" w:rsidP="003E1707">
      <w:pPr>
        <w:pStyle w:val="NoSpacing"/>
        <w:ind w:left="360"/>
        <w:jc w:val="both"/>
        <w:rPr>
          <w:rFonts w:ascii="Century Gothic" w:hAnsi="Century Gothic"/>
          <w:bCs/>
        </w:rPr>
      </w:pPr>
      <w:r w:rsidRPr="00EE5F12">
        <w:rPr>
          <w:rFonts w:ascii="Century Gothic" w:hAnsi="Century Gothic"/>
          <w:bCs/>
        </w:rPr>
        <w:t>The Empanelled vendor and the Bank shall endeavor their best efforts to amicably settle all dispute(s) / difference(s) arising out of or in connection with the contract in the following manner:-</w:t>
      </w:r>
    </w:p>
    <w:p w:rsidR="00FF518D" w:rsidRPr="00EE5F12" w:rsidRDefault="00FF518D" w:rsidP="00FF518D">
      <w:pPr>
        <w:pStyle w:val="NoSpacing"/>
        <w:jc w:val="both"/>
        <w:rPr>
          <w:rFonts w:ascii="Century Gothic" w:hAnsi="Century Gothic"/>
          <w:bCs/>
        </w:rPr>
      </w:pPr>
    </w:p>
    <w:p w:rsidR="00FF518D" w:rsidRPr="00EE5F12" w:rsidRDefault="00FF518D" w:rsidP="003E1707">
      <w:pPr>
        <w:pStyle w:val="NoSpacing"/>
        <w:ind w:left="360"/>
        <w:jc w:val="both"/>
        <w:rPr>
          <w:rFonts w:ascii="Century Gothic" w:hAnsi="Century Gothic"/>
          <w:bCs/>
        </w:rPr>
      </w:pPr>
      <w:r w:rsidRPr="00EE5F12">
        <w:rPr>
          <w:rFonts w:ascii="Century Gothic" w:hAnsi="Century Gothic"/>
          <w:bCs/>
        </w:rPr>
        <w:t>a. The party raising the dispute(s)/ difference(s) shall address to the other party a notice requesting an amicable settlement of the dispute(s)/difference(s) within seven (7) days of receipt of the notice.</w:t>
      </w:r>
    </w:p>
    <w:p w:rsidR="00FF518D" w:rsidRPr="00EE5F12" w:rsidRDefault="00FF518D" w:rsidP="003E1707">
      <w:pPr>
        <w:pStyle w:val="NoSpacing"/>
        <w:ind w:left="360"/>
        <w:jc w:val="both"/>
        <w:rPr>
          <w:rFonts w:ascii="Century Gothic" w:hAnsi="Century Gothic"/>
          <w:bCs/>
        </w:rPr>
      </w:pPr>
      <w:r w:rsidRPr="00EE5F12">
        <w:rPr>
          <w:rFonts w:ascii="Century Gothic" w:hAnsi="Century Gothic"/>
          <w:bCs/>
        </w:rPr>
        <w:t>b. In case the dispute(s)/difference(s) are not resolved by amicable settlement, the matter will be referred for informal negotiation between Bank and the Vendor. The matter shall then be resolved by them and the agreed course of action shall be documented within a further period of 15 days.</w:t>
      </w:r>
    </w:p>
    <w:p w:rsidR="00FF518D" w:rsidRPr="00EE5F12" w:rsidRDefault="00FF518D" w:rsidP="003E1707">
      <w:pPr>
        <w:pStyle w:val="NoSpacing"/>
        <w:ind w:left="360"/>
        <w:jc w:val="both"/>
        <w:rPr>
          <w:rFonts w:ascii="Century Gothic" w:hAnsi="Century Gothic"/>
          <w:bCs/>
        </w:rPr>
      </w:pPr>
      <w:r w:rsidRPr="00EE5F12">
        <w:rPr>
          <w:rFonts w:ascii="Century Gothic" w:hAnsi="Century Gothic"/>
          <w:bCs/>
        </w:rPr>
        <w:t xml:space="preserve">c. The parties agree that if the dispute (s)/ difference (s) between the parties is not settled by negotiation in the manner described hereinabove, the same shall be resolved exclusively through arbitration and such dispute shall be submitted by either party for arbitration within 21 days of the </w:t>
      </w:r>
      <w:r w:rsidRPr="00EE5F12">
        <w:rPr>
          <w:rFonts w:ascii="Century Gothic" w:hAnsi="Century Gothic"/>
          <w:bCs/>
        </w:rPr>
        <w:lastRenderedPageBreak/>
        <w:t xml:space="preserve">failure of negotiations. Arbitration shall be held in Kolkata and conducted in accordance with the provisions of Arbitration and Conciliation Act, 1996 or any statutory modification or amendments thereof. Each party shall appoint one arbitrator of its own choice and two appointed arbitrators shall appoint the third arbitrator who will act as the presiding arbitrator. </w:t>
      </w:r>
    </w:p>
    <w:p w:rsidR="00FF518D" w:rsidRPr="00EE5F12" w:rsidRDefault="00FF518D" w:rsidP="00FF518D">
      <w:pPr>
        <w:pStyle w:val="NoSpacing"/>
        <w:jc w:val="both"/>
        <w:rPr>
          <w:rFonts w:ascii="Century Gothic" w:hAnsi="Century Gothic"/>
          <w:bCs/>
        </w:rPr>
      </w:pPr>
    </w:p>
    <w:p w:rsidR="00FF518D" w:rsidRPr="00EE5F12" w:rsidRDefault="00FF518D" w:rsidP="003E1707">
      <w:pPr>
        <w:pStyle w:val="NoSpacing"/>
        <w:ind w:left="360"/>
        <w:jc w:val="both"/>
        <w:rPr>
          <w:rFonts w:ascii="Century Gothic" w:hAnsi="Century Gothic"/>
          <w:bCs/>
        </w:rPr>
      </w:pPr>
      <w:r w:rsidRPr="00EE5F12">
        <w:rPr>
          <w:rFonts w:ascii="Century Gothic" w:hAnsi="Century Gothic"/>
          <w:bCs/>
        </w:rPr>
        <w:t>The “Arbitration Notice “</w:t>
      </w:r>
      <w:r>
        <w:rPr>
          <w:rFonts w:ascii="Century Gothic" w:hAnsi="Century Gothic"/>
          <w:bCs/>
        </w:rPr>
        <w:t>must</w:t>
      </w:r>
      <w:r w:rsidRPr="00EE5F12">
        <w:rPr>
          <w:rFonts w:ascii="Century Gothic" w:hAnsi="Century Gothic"/>
          <w:bCs/>
        </w:rPr>
        <w:t xml:space="preserve"> accurately set out the disputes between the parties, the intentions of the aggrieved party to refer such disputes to arbitration as provided herein, the name of the person it seeks to appoint as an arbitrator with request to the other party to appoint its arbitrator within 21 days from receipt of the notice. All notices by one party to the other in connection with the arbitration shall be in writing and be made as provided in this tender document.</w:t>
      </w:r>
    </w:p>
    <w:p w:rsidR="00FF518D" w:rsidRPr="00EE5F12" w:rsidRDefault="00FF518D" w:rsidP="00FF518D">
      <w:pPr>
        <w:pStyle w:val="NoSpacing"/>
        <w:jc w:val="both"/>
        <w:rPr>
          <w:rFonts w:ascii="Century Gothic" w:hAnsi="Century Gothic"/>
          <w:bCs/>
        </w:rPr>
      </w:pPr>
    </w:p>
    <w:p w:rsidR="00FF518D" w:rsidRPr="00EE5F12" w:rsidRDefault="00FF518D" w:rsidP="003E1707">
      <w:pPr>
        <w:pStyle w:val="NoSpacing"/>
        <w:ind w:left="360"/>
        <w:jc w:val="both"/>
        <w:rPr>
          <w:rFonts w:ascii="Century Gothic" w:hAnsi="Century Gothic"/>
          <w:bCs/>
        </w:rPr>
      </w:pPr>
      <w:r w:rsidRPr="00EE5F12">
        <w:rPr>
          <w:rFonts w:ascii="Century Gothic" w:hAnsi="Century Gothic"/>
          <w:bCs/>
        </w:rPr>
        <w:t>The arbitration shall hold their sittings at Kolkata. The arbitration proceedings shall be conducted in English language. Subject to the above, the courts of law at Kolkata alone shall have the exclusive jurisdiction in respect of all matters connected with the Contract/Agreement. The arbitration award shall be final, conclusive and binding upon the parties and decree may be entered thereon, upon the application of either party to a court of competent jurisdiction. Each party shall bear the cost of preparing and presenting its case, and the cost of arbitration, including fees and expenses of the arbitrators, shall be shared equally by the parties unless the award otherwise provides.</w:t>
      </w:r>
    </w:p>
    <w:p w:rsidR="00FF518D" w:rsidRPr="00EE5F12" w:rsidRDefault="00FF518D" w:rsidP="00FF518D">
      <w:pPr>
        <w:pStyle w:val="NoSpacing"/>
        <w:jc w:val="both"/>
        <w:rPr>
          <w:rFonts w:ascii="Century Gothic" w:hAnsi="Century Gothic"/>
          <w:bCs/>
        </w:rPr>
      </w:pPr>
    </w:p>
    <w:p w:rsidR="00FF518D" w:rsidRPr="00EE5F12" w:rsidRDefault="00FF518D" w:rsidP="003E1707">
      <w:pPr>
        <w:pStyle w:val="NoSpacing"/>
        <w:ind w:left="360"/>
        <w:jc w:val="both"/>
        <w:rPr>
          <w:rFonts w:ascii="Century Gothic" w:hAnsi="Century Gothic"/>
          <w:bCs/>
        </w:rPr>
      </w:pPr>
      <w:r w:rsidRPr="00EE5F12">
        <w:rPr>
          <w:rFonts w:ascii="Century Gothic" w:hAnsi="Century Gothic"/>
          <w:bCs/>
        </w:rPr>
        <w:t>Notwithstanding the existence of any dispute (s)/difference(s) between the parties or the subsistence of any arbitration or other proceedings, the selected Vendor shall not be entitled to suspend the service (s) or withhold the job and shall continue to render service(s) or take all necessary steps to complete the job in accordance with the</w:t>
      </w:r>
      <w:r>
        <w:rPr>
          <w:rFonts w:ascii="Century Gothic" w:hAnsi="Century Gothic"/>
          <w:bCs/>
        </w:rPr>
        <w:t xml:space="preserve"> RFP</w:t>
      </w:r>
      <w:r w:rsidRPr="00EE5F12">
        <w:rPr>
          <w:rFonts w:ascii="Century Gothic" w:hAnsi="Century Gothic"/>
          <w:bCs/>
        </w:rPr>
        <w:t xml:space="preserve"> &amp; Master Agreement.</w:t>
      </w:r>
    </w:p>
    <w:p w:rsidR="00FF518D" w:rsidRPr="00EE5F12" w:rsidRDefault="00FF518D" w:rsidP="00FF518D">
      <w:pPr>
        <w:pStyle w:val="NoSpacing"/>
        <w:jc w:val="both"/>
        <w:rPr>
          <w:rFonts w:ascii="Century Gothic" w:hAnsi="Century Gothic"/>
          <w:b/>
          <w:bCs/>
        </w:rPr>
      </w:pPr>
    </w:p>
    <w:p w:rsidR="00FF518D" w:rsidRDefault="00FF518D" w:rsidP="00645443">
      <w:pPr>
        <w:pStyle w:val="NoSpacing"/>
        <w:numPr>
          <w:ilvl w:val="0"/>
          <w:numId w:val="24"/>
        </w:numPr>
        <w:jc w:val="both"/>
        <w:rPr>
          <w:rFonts w:ascii="Century Gothic" w:hAnsi="Century Gothic" w:cs="Arial"/>
          <w:lang w:val="en-GB"/>
        </w:rPr>
      </w:pPr>
      <w:r w:rsidRPr="00EE5F12">
        <w:rPr>
          <w:rFonts w:ascii="Century Gothic" w:hAnsi="Century Gothic"/>
          <w:b/>
          <w:bCs/>
        </w:rPr>
        <w:t xml:space="preserve"> Severability</w:t>
      </w:r>
      <w:r w:rsidR="003E1707" w:rsidRPr="00EE5F12">
        <w:rPr>
          <w:rFonts w:ascii="Century Gothic" w:hAnsi="Century Gothic"/>
          <w:b/>
          <w:bCs/>
        </w:rPr>
        <w:t>: -</w:t>
      </w:r>
      <w:r w:rsidRPr="00EE5F12">
        <w:rPr>
          <w:rFonts w:ascii="Century Gothic" w:hAnsi="Century Gothic" w:cs="Arial"/>
          <w:lang w:val="en-GB"/>
        </w:rPr>
        <w:t xml:space="preserve"> If any term or provision of this EOI/Master Agreement is held to be illegal or unenforceable, the validity or enforceability of the remainder of this </w:t>
      </w:r>
      <w:r>
        <w:rPr>
          <w:rFonts w:ascii="Century Gothic" w:hAnsi="Century Gothic" w:cs="Arial"/>
          <w:lang w:val="en-GB"/>
        </w:rPr>
        <w:t>RFP</w:t>
      </w:r>
      <w:r w:rsidRPr="00EE5F12">
        <w:rPr>
          <w:rFonts w:ascii="Century Gothic" w:hAnsi="Century Gothic" w:cs="Arial"/>
          <w:lang w:val="en-GB"/>
        </w:rPr>
        <w:t>/Master Agreement shall not be affected</w:t>
      </w:r>
      <w:r>
        <w:rPr>
          <w:rFonts w:ascii="Century Gothic" w:hAnsi="Century Gothic" w:cs="Arial"/>
          <w:lang w:val="en-GB"/>
        </w:rPr>
        <w:t>.</w:t>
      </w:r>
    </w:p>
    <w:p w:rsidR="00FF518D" w:rsidRPr="00EE5F12" w:rsidRDefault="00FF518D" w:rsidP="00FF518D">
      <w:pPr>
        <w:pStyle w:val="NoSpacing"/>
        <w:jc w:val="both"/>
        <w:rPr>
          <w:rFonts w:ascii="Century Gothic" w:hAnsi="Century Gothic"/>
          <w:bCs/>
        </w:rPr>
      </w:pPr>
    </w:p>
    <w:p w:rsidR="00736DA2" w:rsidRPr="003E1707" w:rsidRDefault="003E1707" w:rsidP="003E1707">
      <w:pPr>
        <w:pStyle w:val="NoSpacing"/>
        <w:numPr>
          <w:ilvl w:val="0"/>
          <w:numId w:val="24"/>
        </w:numPr>
        <w:jc w:val="both"/>
        <w:rPr>
          <w:rFonts w:ascii="Century Gothic" w:hAnsi="Century Gothic"/>
          <w:b/>
          <w:bCs/>
        </w:rPr>
      </w:pPr>
      <w:r w:rsidRPr="00EE5F12">
        <w:rPr>
          <w:rFonts w:ascii="Century Gothic" w:hAnsi="Century Gothic"/>
          <w:b/>
          <w:bCs/>
        </w:rPr>
        <w:t>Jurisdiction:</w:t>
      </w:r>
      <w:r w:rsidRPr="003E1707">
        <w:rPr>
          <w:rFonts w:ascii="Century Gothic" w:hAnsi="Century Gothic"/>
          <w:spacing w:val="-8"/>
        </w:rPr>
        <w:t xml:space="preserve"> All</w:t>
      </w:r>
      <w:r w:rsidR="00FF518D" w:rsidRPr="003E1707">
        <w:rPr>
          <w:rFonts w:ascii="Century Gothic" w:hAnsi="Century Gothic"/>
          <w:spacing w:val="-8"/>
        </w:rPr>
        <w:t xml:space="preserve"> the dispute(s) or difference(s) arising out of or in connection with the contract shall be subject to the exclusive jurisdiction of the courts at KOLKATA.</w:t>
      </w:r>
    </w:p>
    <w:p w:rsidR="00FF518D" w:rsidRPr="008E7A70" w:rsidRDefault="00FF518D" w:rsidP="00FF518D">
      <w:pPr>
        <w:pStyle w:val="Title"/>
        <w:jc w:val="both"/>
        <w:rPr>
          <w:rFonts w:ascii="Century Gothic" w:hAnsi="Century Gothic"/>
          <w:b w:val="0"/>
          <w:bCs w:val="0"/>
          <w:sz w:val="22"/>
          <w:u w:val="none"/>
        </w:rPr>
      </w:pPr>
    </w:p>
    <w:p w:rsidR="00FF518D" w:rsidRDefault="00FF518D" w:rsidP="00FF518D">
      <w:pPr>
        <w:widowControl w:val="0"/>
        <w:autoSpaceDE w:val="0"/>
        <w:autoSpaceDN w:val="0"/>
        <w:adjustRightInd w:val="0"/>
        <w:spacing w:after="0" w:line="240" w:lineRule="auto"/>
        <w:ind w:right="-43"/>
        <w:jc w:val="both"/>
        <w:rPr>
          <w:rFonts w:ascii="Century Gothic" w:hAnsi="Century Gothic"/>
          <w:b/>
          <w:bCs/>
        </w:rPr>
      </w:pPr>
      <w:r w:rsidRPr="008E7A70">
        <w:rPr>
          <w:rFonts w:ascii="Century Gothic" w:hAnsi="Century Gothic"/>
          <w:b/>
          <w:bCs/>
        </w:rPr>
        <w:t xml:space="preserve"> </w:t>
      </w:r>
    </w:p>
    <w:p w:rsidR="00645443" w:rsidRDefault="00645443" w:rsidP="00FF518D">
      <w:pPr>
        <w:widowControl w:val="0"/>
        <w:autoSpaceDE w:val="0"/>
        <w:autoSpaceDN w:val="0"/>
        <w:adjustRightInd w:val="0"/>
        <w:spacing w:after="0" w:line="240" w:lineRule="auto"/>
        <w:ind w:right="-43"/>
        <w:jc w:val="both"/>
        <w:rPr>
          <w:rFonts w:ascii="Century Gothic" w:hAnsi="Century Gothic"/>
          <w:b/>
          <w:bCs/>
        </w:rPr>
      </w:pPr>
    </w:p>
    <w:p w:rsidR="00FF518D" w:rsidRDefault="00FF518D" w:rsidP="00FF518D">
      <w:pPr>
        <w:widowControl w:val="0"/>
        <w:autoSpaceDE w:val="0"/>
        <w:autoSpaceDN w:val="0"/>
        <w:adjustRightInd w:val="0"/>
        <w:spacing w:after="0" w:line="240" w:lineRule="auto"/>
        <w:ind w:right="-43"/>
        <w:jc w:val="both"/>
        <w:rPr>
          <w:rFonts w:ascii="Century Gothic" w:hAnsi="Century Gothic"/>
          <w:b/>
          <w:bCs/>
        </w:rPr>
      </w:pPr>
    </w:p>
    <w:p w:rsidR="00FF518D" w:rsidRDefault="00FF518D" w:rsidP="00FF518D">
      <w:pPr>
        <w:widowControl w:val="0"/>
        <w:autoSpaceDE w:val="0"/>
        <w:autoSpaceDN w:val="0"/>
        <w:adjustRightInd w:val="0"/>
        <w:spacing w:after="0" w:line="240" w:lineRule="auto"/>
        <w:ind w:right="-43"/>
        <w:jc w:val="both"/>
        <w:rPr>
          <w:rFonts w:ascii="Century Gothic" w:hAnsi="Century Gothic" w:cs="Times New Roman"/>
          <w:b/>
        </w:rPr>
      </w:pPr>
      <w:r w:rsidRPr="008E7A70">
        <w:rPr>
          <w:rFonts w:ascii="Century Gothic" w:hAnsi="Century Gothic" w:cs="Times New Roman"/>
          <w:b/>
        </w:rPr>
        <w:t>(</w:t>
      </w:r>
      <w:r w:rsidR="00FF5EEA">
        <w:rPr>
          <w:rFonts w:ascii="Century Gothic" w:hAnsi="Century Gothic" w:cs="Times New Roman"/>
          <w:b/>
        </w:rPr>
        <w:t xml:space="preserve">Deputy </w:t>
      </w:r>
      <w:r>
        <w:rPr>
          <w:rFonts w:ascii="Century Gothic" w:hAnsi="Century Gothic" w:cs="Times New Roman"/>
          <w:b/>
        </w:rPr>
        <w:t xml:space="preserve">General Manager &amp; </w:t>
      </w:r>
      <w:r w:rsidRPr="008E7A70">
        <w:rPr>
          <w:rFonts w:ascii="Century Gothic" w:hAnsi="Century Gothic" w:cs="Times New Roman"/>
          <w:b/>
        </w:rPr>
        <w:t>Chief Security Officer)</w:t>
      </w:r>
    </w:p>
    <w:p w:rsidR="004E27BA" w:rsidRDefault="004E27BA" w:rsidP="004E27BA">
      <w:pPr>
        <w:pStyle w:val="NoSpacing"/>
        <w:jc w:val="both"/>
        <w:rPr>
          <w:rFonts w:ascii="Century Gothic" w:hAnsi="Century Gothic"/>
          <w:b/>
          <w:bCs/>
          <w:color w:val="000000" w:themeColor="text1"/>
        </w:rPr>
      </w:pPr>
      <w:r w:rsidRPr="004E27BA">
        <w:rPr>
          <w:rFonts w:ascii="Century Gothic" w:hAnsi="Century Gothic"/>
          <w:b/>
          <w:bCs/>
          <w:color w:val="000000" w:themeColor="text1"/>
        </w:rPr>
        <w:t xml:space="preserve">Central Security </w:t>
      </w:r>
      <w:proofErr w:type="spellStart"/>
      <w:r w:rsidRPr="004E27BA">
        <w:rPr>
          <w:rFonts w:ascii="Century Gothic" w:hAnsi="Century Gothic"/>
          <w:b/>
          <w:bCs/>
          <w:color w:val="000000" w:themeColor="text1"/>
        </w:rPr>
        <w:t>Department</w:t>
      </w:r>
      <w:proofErr w:type="gramStart"/>
      <w:r w:rsidRPr="004E27BA">
        <w:rPr>
          <w:rFonts w:ascii="Century Gothic" w:hAnsi="Century Gothic"/>
          <w:b/>
          <w:bCs/>
          <w:color w:val="000000" w:themeColor="text1"/>
        </w:rPr>
        <w:t>,Head</w:t>
      </w:r>
      <w:proofErr w:type="spellEnd"/>
      <w:proofErr w:type="gramEnd"/>
      <w:r w:rsidRPr="004E27BA">
        <w:rPr>
          <w:rFonts w:ascii="Century Gothic" w:hAnsi="Century Gothic"/>
          <w:b/>
          <w:bCs/>
          <w:color w:val="000000" w:themeColor="text1"/>
        </w:rPr>
        <w:t xml:space="preserve"> Office,</w:t>
      </w:r>
    </w:p>
    <w:p w:rsidR="004E27BA" w:rsidRPr="004E27BA" w:rsidRDefault="004E27BA" w:rsidP="004E27BA">
      <w:pPr>
        <w:pStyle w:val="NoSpacing"/>
        <w:jc w:val="both"/>
        <w:rPr>
          <w:rFonts w:ascii="Century Gothic" w:hAnsi="Century Gothic"/>
          <w:b/>
          <w:bCs/>
          <w:color w:val="000000" w:themeColor="text1"/>
        </w:rPr>
      </w:pPr>
      <w:r w:rsidRPr="004E27BA">
        <w:rPr>
          <w:rFonts w:ascii="Century Gothic" w:hAnsi="Century Gothic"/>
          <w:b/>
          <w:bCs/>
          <w:color w:val="000000" w:themeColor="text1"/>
        </w:rPr>
        <w:t xml:space="preserve">10, B.T.M. </w:t>
      </w:r>
      <w:proofErr w:type="spellStart"/>
      <w:r w:rsidRPr="004E27BA">
        <w:rPr>
          <w:rFonts w:ascii="Century Gothic" w:hAnsi="Century Gothic"/>
          <w:b/>
          <w:bCs/>
          <w:color w:val="000000" w:themeColor="text1"/>
        </w:rPr>
        <w:t>Sarani</w:t>
      </w:r>
      <w:proofErr w:type="spellEnd"/>
      <w:r w:rsidR="00825A7A" w:rsidRPr="004E27BA">
        <w:rPr>
          <w:rFonts w:ascii="Century Gothic" w:hAnsi="Century Gothic"/>
          <w:b/>
          <w:bCs/>
          <w:color w:val="000000" w:themeColor="text1"/>
        </w:rPr>
        <w:t>, Kolkata</w:t>
      </w:r>
      <w:r w:rsidRPr="004E27BA">
        <w:rPr>
          <w:rFonts w:ascii="Century Gothic" w:hAnsi="Century Gothic"/>
          <w:b/>
          <w:bCs/>
          <w:color w:val="000000" w:themeColor="text1"/>
        </w:rPr>
        <w:t>-700001</w:t>
      </w:r>
    </w:p>
    <w:p w:rsidR="004E27BA" w:rsidRPr="008E7A70" w:rsidRDefault="004E27BA" w:rsidP="00FF518D">
      <w:pPr>
        <w:widowControl w:val="0"/>
        <w:autoSpaceDE w:val="0"/>
        <w:autoSpaceDN w:val="0"/>
        <w:adjustRightInd w:val="0"/>
        <w:spacing w:after="0" w:line="240" w:lineRule="auto"/>
        <w:ind w:right="-43"/>
        <w:jc w:val="both"/>
        <w:rPr>
          <w:rFonts w:ascii="Century Gothic" w:hAnsi="Century Gothic" w:cs="Times New Roman"/>
          <w:b/>
        </w:rPr>
      </w:pPr>
    </w:p>
    <w:p w:rsidR="000A7182" w:rsidRDefault="003E1707" w:rsidP="000A7182">
      <w:pPr>
        <w:pStyle w:val="NoSpacing"/>
        <w:ind w:left="360"/>
        <w:outlineLvl w:val="0"/>
      </w:pPr>
      <w:proofErr w:type="spellStart"/>
      <w:r>
        <w:t>Enclo</w:t>
      </w:r>
      <w:proofErr w:type="spellEnd"/>
      <w:r w:rsidR="00FF518D" w:rsidRPr="008E7A70">
        <w:t xml:space="preserve">:-  </w:t>
      </w:r>
      <w:r w:rsidR="00FF518D">
        <w:t xml:space="preserve"> </w:t>
      </w:r>
    </w:p>
    <w:p w:rsidR="00FF518D" w:rsidRPr="008E7A70" w:rsidRDefault="00FF518D" w:rsidP="000A7182">
      <w:pPr>
        <w:pStyle w:val="NoSpacing"/>
        <w:numPr>
          <w:ilvl w:val="0"/>
          <w:numId w:val="35"/>
        </w:numPr>
        <w:outlineLvl w:val="0"/>
        <w:rPr>
          <w:rFonts w:ascii="Century Gothic" w:hAnsi="Century Gothic"/>
        </w:rPr>
      </w:pPr>
      <w:proofErr w:type="spellStart"/>
      <w:r w:rsidRPr="008E7A70">
        <w:rPr>
          <w:rFonts w:ascii="Century Gothic" w:hAnsi="Century Gothic"/>
        </w:rPr>
        <w:t>Proforma</w:t>
      </w:r>
      <w:proofErr w:type="spellEnd"/>
      <w:r w:rsidRPr="008E7A70">
        <w:rPr>
          <w:rFonts w:ascii="Century Gothic" w:hAnsi="Century Gothic"/>
        </w:rPr>
        <w:t xml:space="preserve"> of application</w:t>
      </w:r>
      <w:r w:rsidR="002A3A80">
        <w:rPr>
          <w:rFonts w:ascii="Century Gothic" w:hAnsi="Century Gothic"/>
        </w:rPr>
        <w:t>-</w:t>
      </w:r>
      <w:r w:rsidR="002A3A80" w:rsidRPr="002A3A80">
        <w:rPr>
          <w:rFonts w:ascii="Century Gothic" w:hAnsi="Century Gothic"/>
        </w:rPr>
        <w:t xml:space="preserve"> </w:t>
      </w:r>
      <w:r w:rsidR="002A3A80">
        <w:rPr>
          <w:rFonts w:ascii="Century Gothic" w:hAnsi="Century Gothic"/>
        </w:rPr>
        <w:t>Annexure-I</w:t>
      </w:r>
    </w:p>
    <w:p w:rsidR="00FF518D" w:rsidRPr="008E7A70" w:rsidRDefault="002A3A80" w:rsidP="000A7182">
      <w:pPr>
        <w:pStyle w:val="NoSpacing"/>
        <w:numPr>
          <w:ilvl w:val="0"/>
          <w:numId w:val="35"/>
        </w:numPr>
        <w:rPr>
          <w:rFonts w:ascii="Century Gothic" w:hAnsi="Century Gothic"/>
        </w:rPr>
      </w:pPr>
      <w:proofErr w:type="spellStart"/>
      <w:r>
        <w:rPr>
          <w:rFonts w:ascii="Century Gothic" w:hAnsi="Century Gothic"/>
        </w:rPr>
        <w:t>Proforma</w:t>
      </w:r>
      <w:proofErr w:type="spellEnd"/>
      <w:r>
        <w:rPr>
          <w:rFonts w:ascii="Century Gothic" w:hAnsi="Century Gothic"/>
        </w:rPr>
        <w:t xml:space="preserve"> for Company </w:t>
      </w:r>
      <w:r w:rsidR="000A7182">
        <w:rPr>
          <w:rFonts w:ascii="Century Gothic" w:hAnsi="Century Gothic"/>
        </w:rPr>
        <w:t>P</w:t>
      </w:r>
      <w:r>
        <w:rPr>
          <w:rFonts w:ascii="Century Gothic" w:hAnsi="Century Gothic"/>
        </w:rPr>
        <w:t>rofile</w:t>
      </w:r>
      <w:r w:rsidR="000A7182">
        <w:rPr>
          <w:rFonts w:ascii="Century Gothic" w:hAnsi="Century Gothic"/>
        </w:rPr>
        <w:t>-Annexure- II</w:t>
      </w:r>
    </w:p>
    <w:p w:rsidR="00FF518D" w:rsidRDefault="000A7182" w:rsidP="000A7182">
      <w:pPr>
        <w:pStyle w:val="NoSpacing"/>
        <w:numPr>
          <w:ilvl w:val="0"/>
          <w:numId w:val="35"/>
        </w:numPr>
        <w:rPr>
          <w:rFonts w:ascii="Century Gothic" w:hAnsi="Century Gothic"/>
        </w:rPr>
      </w:pPr>
      <w:r>
        <w:rPr>
          <w:rFonts w:ascii="Century Gothic" w:hAnsi="Century Gothic"/>
        </w:rPr>
        <w:t>List of Security Equipment’s-</w:t>
      </w:r>
      <w:r w:rsidR="00FF518D" w:rsidRPr="008E7A70">
        <w:rPr>
          <w:rFonts w:ascii="Century Gothic" w:hAnsi="Century Gothic"/>
        </w:rPr>
        <w:t xml:space="preserve">Annexure- </w:t>
      </w:r>
      <w:r>
        <w:rPr>
          <w:rFonts w:ascii="Century Gothic" w:hAnsi="Century Gothic"/>
        </w:rPr>
        <w:t>III-</w:t>
      </w:r>
      <w:r w:rsidR="00FF518D" w:rsidRPr="008E7A70">
        <w:rPr>
          <w:rFonts w:ascii="Century Gothic" w:hAnsi="Century Gothic"/>
        </w:rPr>
        <w:t>A</w:t>
      </w:r>
      <w:r>
        <w:rPr>
          <w:rFonts w:ascii="Century Gothic" w:hAnsi="Century Gothic"/>
        </w:rPr>
        <w:t xml:space="preserve"> to III –</w:t>
      </w:r>
      <w:r w:rsidR="00A86D0D">
        <w:rPr>
          <w:rFonts w:ascii="Century Gothic" w:hAnsi="Century Gothic"/>
        </w:rPr>
        <w:t>G</w:t>
      </w:r>
    </w:p>
    <w:p w:rsidR="000A7182" w:rsidRPr="000A7182" w:rsidRDefault="000A7182" w:rsidP="000A7182">
      <w:pPr>
        <w:pStyle w:val="NoSpacing"/>
        <w:numPr>
          <w:ilvl w:val="0"/>
          <w:numId w:val="35"/>
        </w:numPr>
        <w:rPr>
          <w:rFonts w:ascii="Century Gothic" w:hAnsi="Century Gothic"/>
        </w:rPr>
      </w:pPr>
      <w:r>
        <w:rPr>
          <w:rFonts w:ascii="Century Gothic" w:hAnsi="Century Gothic"/>
        </w:rPr>
        <w:t>Price Bid -</w:t>
      </w:r>
      <w:r w:rsidRPr="000A7182">
        <w:rPr>
          <w:rFonts w:ascii="Century Gothic" w:hAnsi="Century Gothic"/>
        </w:rPr>
        <w:t xml:space="preserve"> </w:t>
      </w:r>
      <w:r>
        <w:rPr>
          <w:rFonts w:ascii="Century Gothic" w:hAnsi="Century Gothic"/>
        </w:rPr>
        <w:t>Annexure-IV</w:t>
      </w:r>
    </w:p>
    <w:p w:rsidR="00FF518D" w:rsidRDefault="00FF518D" w:rsidP="000A7182">
      <w:pPr>
        <w:pStyle w:val="NoSpacing"/>
        <w:numPr>
          <w:ilvl w:val="0"/>
          <w:numId w:val="35"/>
        </w:numPr>
        <w:rPr>
          <w:rFonts w:ascii="Century Gothic" w:hAnsi="Century Gothic"/>
        </w:rPr>
      </w:pPr>
      <w:r>
        <w:rPr>
          <w:rFonts w:ascii="Century Gothic" w:hAnsi="Century Gothic"/>
        </w:rPr>
        <w:t>Forma</w:t>
      </w:r>
      <w:r w:rsidR="000A7182">
        <w:rPr>
          <w:rFonts w:ascii="Century Gothic" w:hAnsi="Century Gothic"/>
        </w:rPr>
        <w:t>t of Bank Guarantee-Annexure- V</w:t>
      </w:r>
    </w:p>
    <w:p w:rsidR="00FF518D" w:rsidRDefault="000A7182" w:rsidP="000A7182">
      <w:pPr>
        <w:pStyle w:val="NoSpacing"/>
        <w:numPr>
          <w:ilvl w:val="0"/>
          <w:numId w:val="35"/>
        </w:numPr>
        <w:rPr>
          <w:rFonts w:ascii="Century Gothic" w:hAnsi="Century Gothic"/>
        </w:rPr>
      </w:pPr>
      <w:r>
        <w:rPr>
          <w:rFonts w:ascii="Century Gothic" w:hAnsi="Century Gothic"/>
        </w:rPr>
        <w:t>Format of Indemnity- Annexure- VI</w:t>
      </w:r>
    </w:p>
    <w:p w:rsidR="00FF518D" w:rsidRDefault="00FF518D" w:rsidP="000A7182">
      <w:pPr>
        <w:pStyle w:val="NoSpacing"/>
        <w:numPr>
          <w:ilvl w:val="0"/>
          <w:numId w:val="35"/>
        </w:numPr>
        <w:rPr>
          <w:rFonts w:ascii="Century Gothic" w:hAnsi="Century Gothic"/>
        </w:rPr>
      </w:pPr>
      <w:r>
        <w:rPr>
          <w:rFonts w:ascii="Century Gothic" w:hAnsi="Century Gothic"/>
        </w:rPr>
        <w:t>F</w:t>
      </w:r>
      <w:r w:rsidR="000A7182">
        <w:rPr>
          <w:rFonts w:ascii="Century Gothic" w:hAnsi="Century Gothic"/>
        </w:rPr>
        <w:t>ormat of Integrity- Annexure-VII</w:t>
      </w:r>
    </w:p>
    <w:p w:rsidR="000A7182" w:rsidRPr="008E7A70" w:rsidRDefault="000A7182" w:rsidP="000A7182">
      <w:pPr>
        <w:pStyle w:val="NoSpacing"/>
        <w:numPr>
          <w:ilvl w:val="0"/>
          <w:numId w:val="35"/>
        </w:numPr>
        <w:rPr>
          <w:rFonts w:ascii="Century Gothic" w:hAnsi="Century Gothic"/>
        </w:rPr>
      </w:pPr>
      <w:r>
        <w:rPr>
          <w:rFonts w:ascii="Century Gothic" w:hAnsi="Century Gothic"/>
        </w:rPr>
        <w:t>Format of Draft Agreement-</w:t>
      </w:r>
      <w:r w:rsidRPr="000A7182">
        <w:rPr>
          <w:rFonts w:ascii="Century Gothic" w:hAnsi="Century Gothic"/>
        </w:rPr>
        <w:t xml:space="preserve"> </w:t>
      </w:r>
      <w:r>
        <w:rPr>
          <w:rFonts w:ascii="Century Gothic" w:hAnsi="Century Gothic"/>
        </w:rPr>
        <w:t>Annexure-VIII</w:t>
      </w:r>
    </w:p>
    <w:p w:rsidR="00FF518D" w:rsidRPr="008E7A70" w:rsidRDefault="00FF518D" w:rsidP="00FF518D">
      <w:pPr>
        <w:pStyle w:val="NoSpacing"/>
        <w:rPr>
          <w:rFonts w:ascii="Century Gothic" w:hAnsi="Century Gothic"/>
        </w:rPr>
      </w:pPr>
    </w:p>
    <w:p w:rsidR="00FF518D" w:rsidRDefault="00FF518D" w:rsidP="00FF518D">
      <w:pPr>
        <w:pStyle w:val="NoSpacing"/>
        <w:rPr>
          <w:rFonts w:ascii="Century Gothic" w:hAnsi="Century Gothic"/>
        </w:rPr>
      </w:pPr>
    </w:p>
    <w:p w:rsidR="004E27BA" w:rsidRDefault="004E27BA" w:rsidP="00FF518D">
      <w:pPr>
        <w:pStyle w:val="NoSpacing"/>
        <w:rPr>
          <w:rFonts w:ascii="Century Gothic" w:hAnsi="Century Gothic"/>
        </w:rPr>
      </w:pPr>
    </w:p>
    <w:p w:rsidR="004E27BA" w:rsidRDefault="004E27BA" w:rsidP="00FF518D">
      <w:pPr>
        <w:pStyle w:val="NoSpacing"/>
        <w:rPr>
          <w:rFonts w:ascii="Century Gothic" w:hAnsi="Century Gothic"/>
        </w:rPr>
      </w:pPr>
    </w:p>
    <w:p w:rsidR="004E27BA" w:rsidRDefault="004E27BA" w:rsidP="00FF518D">
      <w:pPr>
        <w:pStyle w:val="NoSpacing"/>
        <w:rPr>
          <w:rFonts w:ascii="Century Gothic" w:hAnsi="Century Gothic"/>
        </w:rPr>
      </w:pPr>
    </w:p>
    <w:p w:rsidR="004E27BA" w:rsidRDefault="004E27BA" w:rsidP="00FF518D">
      <w:pPr>
        <w:pStyle w:val="NoSpacing"/>
        <w:rPr>
          <w:rFonts w:ascii="Century Gothic" w:hAnsi="Century Gothic"/>
        </w:rPr>
      </w:pPr>
    </w:p>
    <w:p w:rsidR="00595153" w:rsidRDefault="00595153" w:rsidP="00FF518D">
      <w:pPr>
        <w:pStyle w:val="NoSpacing"/>
        <w:rPr>
          <w:rFonts w:ascii="Century Gothic" w:hAnsi="Century Gothic"/>
          <w:b/>
          <w:u w:val="single"/>
        </w:rPr>
      </w:pPr>
    </w:p>
    <w:p w:rsidR="00EC6B92" w:rsidRDefault="00EC6B92" w:rsidP="00FF518D">
      <w:pPr>
        <w:pStyle w:val="NoSpacing"/>
        <w:rPr>
          <w:rFonts w:ascii="Century Gothic" w:hAnsi="Century Gothic"/>
          <w:b/>
          <w:u w:val="single"/>
        </w:rPr>
      </w:pPr>
    </w:p>
    <w:p w:rsidR="00EC6B92" w:rsidRPr="00E97297" w:rsidRDefault="00E97297" w:rsidP="00E97297">
      <w:pPr>
        <w:spacing w:before="100" w:beforeAutospacing="1" w:after="100" w:afterAutospacing="1" w:line="240" w:lineRule="auto"/>
        <w:jc w:val="right"/>
        <w:outlineLvl w:val="0"/>
        <w:rPr>
          <w:rFonts w:ascii="Century Gothic" w:hAnsi="Century Gothic" w:cs="Times New Roman"/>
          <w:b/>
        </w:rPr>
      </w:pPr>
      <w:r>
        <w:rPr>
          <w:rFonts w:ascii="Century Gothic" w:hAnsi="Century Gothic" w:cs="Times New Roman"/>
          <w:b/>
        </w:rPr>
        <w:t>(</w:t>
      </w:r>
      <w:r w:rsidRPr="007B1868">
        <w:rPr>
          <w:rFonts w:ascii="Century Gothic" w:hAnsi="Century Gothic" w:cs="Times New Roman"/>
          <w:b/>
        </w:rPr>
        <w:t>ANNEXURE</w:t>
      </w:r>
      <w:r>
        <w:rPr>
          <w:rFonts w:ascii="Century Gothic" w:hAnsi="Century Gothic" w:cs="Times New Roman"/>
          <w:b/>
        </w:rPr>
        <w:t xml:space="preserve"> -I)</w:t>
      </w:r>
    </w:p>
    <w:p w:rsidR="003322CD" w:rsidRPr="00E33223" w:rsidRDefault="003322CD" w:rsidP="00A829DB">
      <w:pPr>
        <w:pStyle w:val="NoSpacing"/>
        <w:jc w:val="center"/>
        <w:rPr>
          <w:rFonts w:ascii="Century Gothic" w:hAnsi="Century Gothic"/>
          <w:b/>
          <w:u w:val="single"/>
        </w:rPr>
      </w:pPr>
      <w:proofErr w:type="spellStart"/>
      <w:r w:rsidRPr="00E33223">
        <w:rPr>
          <w:rFonts w:ascii="Century Gothic" w:hAnsi="Century Gothic"/>
          <w:b/>
          <w:u w:val="single"/>
        </w:rPr>
        <w:t>Proforma</w:t>
      </w:r>
      <w:proofErr w:type="spellEnd"/>
      <w:r w:rsidRPr="00E33223">
        <w:rPr>
          <w:rFonts w:ascii="Century Gothic" w:hAnsi="Century Gothic"/>
          <w:b/>
          <w:u w:val="single"/>
        </w:rPr>
        <w:t xml:space="preserve"> for Application for Empanelment of Manufacturers of Security </w:t>
      </w:r>
      <w:proofErr w:type="spellStart"/>
      <w:r w:rsidRPr="00E33223">
        <w:rPr>
          <w:rFonts w:ascii="Century Gothic" w:hAnsi="Century Gothic"/>
          <w:b/>
          <w:u w:val="single"/>
        </w:rPr>
        <w:t>Equipments</w:t>
      </w:r>
      <w:proofErr w:type="spellEnd"/>
    </w:p>
    <w:p w:rsidR="003322CD" w:rsidRDefault="003322CD" w:rsidP="00A829DB">
      <w:pPr>
        <w:pStyle w:val="NoSpacing"/>
        <w:jc w:val="center"/>
        <w:rPr>
          <w:rFonts w:ascii="Century Gothic" w:hAnsi="Century Gothic"/>
          <w:b/>
          <w:u w:val="single"/>
        </w:rPr>
      </w:pPr>
      <w:proofErr w:type="gramStart"/>
      <w:r w:rsidRPr="00E33223">
        <w:rPr>
          <w:rFonts w:ascii="Century Gothic" w:hAnsi="Century Gothic"/>
          <w:b/>
          <w:u w:val="single"/>
        </w:rPr>
        <w:t>( To</w:t>
      </w:r>
      <w:proofErr w:type="gramEnd"/>
      <w:r w:rsidRPr="00E33223">
        <w:rPr>
          <w:rFonts w:ascii="Century Gothic" w:hAnsi="Century Gothic"/>
          <w:b/>
          <w:u w:val="single"/>
        </w:rPr>
        <w:t xml:space="preserve"> be typed on applicant’s printed letter head)</w:t>
      </w:r>
    </w:p>
    <w:p w:rsidR="003322CD" w:rsidRPr="00E33223" w:rsidRDefault="003322CD" w:rsidP="003322CD">
      <w:pPr>
        <w:pStyle w:val="NoSpacing"/>
        <w:rPr>
          <w:rFonts w:ascii="Century Gothic" w:hAnsi="Century Gothic"/>
          <w:b/>
          <w:u w:val="single"/>
        </w:rPr>
      </w:pPr>
    </w:p>
    <w:p w:rsidR="003322CD" w:rsidRPr="00031DFD" w:rsidRDefault="003322CD" w:rsidP="003322CD">
      <w:pPr>
        <w:pStyle w:val="NoSpacing"/>
        <w:rPr>
          <w:rFonts w:ascii="Century Gothic" w:hAnsi="Century Gothic"/>
          <w:b/>
        </w:rPr>
      </w:pPr>
      <w:r>
        <w:rPr>
          <w:rFonts w:ascii="Century Gothic" w:hAnsi="Century Gothic"/>
          <w:b/>
        </w:rPr>
        <w:t xml:space="preserve">Deputy </w:t>
      </w:r>
      <w:r w:rsidRPr="00031DFD">
        <w:rPr>
          <w:rFonts w:ascii="Century Gothic" w:hAnsi="Century Gothic"/>
          <w:b/>
        </w:rPr>
        <w:t>General Manager &amp; Chief Security Officer,</w:t>
      </w:r>
    </w:p>
    <w:p w:rsidR="003322CD" w:rsidRPr="00031DFD" w:rsidRDefault="003322CD" w:rsidP="003322CD">
      <w:pPr>
        <w:pStyle w:val="NoSpacing"/>
        <w:rPr>
          <w:rFonts w:ascii="Century Gothic" w:hAnsi="Century Gothic"/>
          <w:b/>
        </w:rPr>
      </w:pPr>
      <w:r w:rsidRPr="00031DFD">
        <w:rPr>
          <w:rFonts w:ascii="Century Gothic" w:hAnsi="Century Gothic"/>
          <w:b/>
        </w:rPr>
        <w:t>UCO Bank,</w:t>
      </w:r>
      <w:r w:rsidR="00A21648">
        <w:rPr>
          <w:rFonts w:ascii="Century Gothic" w:hAnsi="Century Gothic"/>
          <w:b/>
        </w:rPr>
        <w:t xml:space="preserve"> </w:t>
      </w:r>
      <w:bookmarkStart w:id="0" w:name="_GoBack"/>
      <w:bookmarkEnd w:id="0"/>
      <w:r w:rsidRPr="00031DFD">
        <w:rPr>
          <w:rFonts w:ascii="Century Gothic" w:hAnsi="Century Gothic"/>
          <w:b/>
        </w:rPr>
        <w:t>Head Office,</w:t>
      </w:r>
    </w:p>
    <w:p w:rsidR="003322CD" w:rsidRPr="00031DFD" w:rsidRDefault="003322CD" w:rsidP="003322CD">
      <w:pPr>
        <w:pStyle w:val="NoSpacing"/>
        <w:rPr>
          <w:rFonts w:ascii="Century Gothic" w:hAnsi="Century Gothic"/>
          <w:b/>
        </w:rPr>
      </w:pPr>
      <w:r w:rsidRPr="00031DFD">
        <w:rPr>
          <w:rFonts w:ascii="Century Gothic" w:hAnsi="Century Gothic"/>
          <w:b/>
        </w:rPr>
        <w:t>2</w:t>
      </w:r>
      <w:r w:rsidRPr="00031DFD">
        <w:rPr>
          <w:rFonts w:ascii="Century Gothic" w:hAnsi="Century Gothic"/>
          <w:b/>
          <w:vertAlign w:val="superscript"/>
        </w:rPr>
        <w:t>nd</w:t>
      </w:r>
      <w:r w:rsidRPr="00031DFD">
        <w:rPr>
          <w:rFonts w:ascii="Century Gothic" w:hAnsi="Century Gothic"/>
          <w:b/>
        </w:rPr>
        <w:t xml:space="preserve"> Floor</w:t>
      </w:r>
      <w:r w:rsidR="00825A7A" w:rsidRPr="00031DFD">
        <w:rPr>
          <w:rFonts w:ascii="Century Gothic" w:hAnsi="Century Gothic"/>
          <w:b/>
        </w:rPr>
        <w:t>, 10</w:t>
      </w:r>
      <w:r w:rsidRPr="00031DFD">
        <w:rPr>
          <w:rFonts w:ascii="Century Gothic" w:hAnsi="Century Gothic"/>
          <w:b/>
        </w:rPr>
        <w:t xml:space="preserve"> BTM </w:t>
      </w:r>
      <w:proofErr w:type="spellStart"/>
      <w:r w:rsidRPr="00031DFD">
        <w:rPr>
          <w:rFonts w:ascii="Century Gothic" w:hAnsi="Century Gothic"/>
          <w:b/>
        </w:rPr>
        <w:t>Sarani</w:t>
      </w:r>
      <w:proofErr w:type="spellEnd"/>
      <w:r w:rsidRPr="00031DFD">
        <w:rPr>
          <w:rFonts w:ascii="Century Gothic" w:hAnsi="Century Gothic"/>
          <w:b/>
        </w:rPr>
        <w:t>,</w:t>
      </w:r>
    </w:p>
    <w:p w:rsidR="003322CD" w:rsidRPr="00975EBC" w:rsidRDefault="003322CD" w:rsidP="003322CD">
      <w:pPr>
        <w:pStyle w:val="NoSpacing"/>
        <w:rPr>
          <w:rFonts w:ascii="Century Gothic" w:hAnsi="Century Gothic"/>
        </w:rPr>
      </w:pPr>
      <w:r w:rsidRPr="00031DFD">
        <w:rPr>
          <w:rFonts w:ascii="Century Gothic" w:hAnsi="Century Gothic"/>
          <w:b/>
        </w:rPr>
        <w:t>Kolkata-700001</w:t>
      </w:r>
    </w:p>
    <w:p w:rsidR="00FF518D" w:rsidRPr="00975EBC" w:rsidRDefault="00FF518D" w:rsidP="00FF518D">
      <w:pPr>
        <w:spacing w:before="100" w:beforeAutospacing="1" w:after="100" w:afterAutospacing="1" w:line="240" w:lineRule="auto"/>
        <w:jc w:val="both"/>
        <w:rPr>
          <w:rFonts w:ascii="Century Gothic" w:hAnsi="Century Gothic" w:cs="Times New Roman"/>
        </w:rPr>
      </w:pPr>
      <w:r w:rsidRPr="00975EBC">
        <w:rPr>
          <w:rFonts w:ascii="Century Gothic" w:hAnsi="Century Gothic" w:cs="Times New Roman"/>
        </w:rPr>
        <w:t>Dear Sir,</w:t>
      </w:r>
    </w:p>
    <w:p w:rsidR="00FF518D" w:rsidRPr="00A14EDD" w:rsidRDefault="003322CD" w:rsidP="00FF518D">
      <w:pPr>
        <w:spacing w:before="100" w:beforeAutospacing="1" w:after="100" w:afterAutospacing="1" w:line="240" w:lineRule="auto"/>
        <w:jc w:val="both"/>
        <w:rPr>
          <w:rFonts w:ascii="Century Gothic" w:hAnsi="Century Gothic" w:cs="Times New Roman"/>
          <w:b/>
        </w:rPr>
      </w:pPr>
      <w:r>
        <w:rPr>
          <w:rFonts w:ascii="Century Gothic" w:hAnsi="Century Gothic" w:cs="Times New Roman"/>
          <w:b/>
        </w:rPr>
        <w:t>Ref</w:t>
      </w:r>
      <w:r w:rsidR="006446C0">
        <w:rPr>
          <w:rFonts w:ascii="Century Gothic" w:hAnsi="Century Gothic" w:cs="Times New Roman"/>
          <w:b/>
        </w:rPr>
        <w:t>: -</w:t>
      </w:r>
      <w:r w:rsidR="00FF518D" w:rsidRPr="00A14EDD">
        <w:rPr>
          <w:rFonts w:ascii="Century Gothic" w:hAnsi="Century Gothic" w:cs="Times New Roman"/>
          <w:b/>
        </w:rPr>
        <w:t xml:space="preserve"> Application for empanelment of Security Equipment Manufacturers.</w:t>
      </w:r>
    </w:p>
    <w:p w:rsidR="00FF518D" w:rsidRPr="00975EBC" w:rsidRDefault="00FF518D" w:rsidP="00FF518D">
      <w:pPr>
        <w:spacing w:before="100" w:beforeAutospacing="1" w:after="100" w:afterAutospacing="1" w:line="240" w:lineRule="auto"/>
        <w:jc w:val="both"/>
        <w:rPr>
          <w:rFonts w:ascii="Century Gothic" w:hAnsi="Century Gothic" w:cs="Times New Roman"/>
        </w:rPr>
      </w:pPr>
      <w:r w:rsidRPr="00975EBC">
        <w:rPr>
          <w:rFonts w:ascii="Century Gothic" w:hAnsi="Century Gothic" w:cs="Times New Roman"/>
        </w:rPr>
        <w:t xml:space="preserve">We refer to your advertisement on the captioned subject </w:t>
      </w:r>
      <w:r>
        <w:rPr>
          <w:rFonts w:ascii="Century Gothic" w:hAnsi="Century Gothic" w:cs="Times New Roman"/>
        </w:rPr>
        <w:t xml:space="preserve">in the newspaper dated XX.XX.2021 </w:t>
      </w:r>
      <w:r w:rsidRPr="00975EBC">
        <w:rPr>
          <w:rFonts w:ascii="Century Gothic" w:hAnsi="Century Gothic" w:cs="Times New Roman"/>
        </w:rPr>
        <w:t xml:space="preserve">and also the details </w:t>
      </w:r>
      <w:r>
        <w:rPr>
          <w:rFonts w:ascii="Century Gothic" w:hAnsi="Century Gothic" w:cs="Times New Roman"/>
        </w:rPr>
        <w:t>published</w:t>
      </w:r>
      <w:r w:rsidRPr="00975EBC">
        <w:rPr>
          <w:rFonts w:ascii="Century Gothic" w:hAnsi="Century Gothic" w:cs="Times New Roman"/>
        </w:rPr>
        <w:t xml:space="preserve"> on the website of the Bank, which we have carefully perused and understood the criteria mentioned therein. Accordingly, we now submit the application form duly completed in all respects together with certified copies of the following documents for empanelment of </w:t>
      </w:r>
      <w:r>
        <w:rPr>
          <w:rFonts w:ascii="Century Gothic" w:hAnsi="Century Gothic" w:cs="Times New Roman"/>
        </w:rPr>
        <w:t>vendor for supply of Security Equipment</w:t>
      </w:r>
      <w:r w:rsidRPr="00975EBC">
        <w:rPr>
          <w:rFonts w:ascii="Century Gothic" w:hAnsi="Century Gothic" w:cs="Times New Roman"/>
        </w:rPr>
        <w:t>. We confirm that all information given therein is true to the best of our knowledge. If any of the information given is found to be incorrect, either fully or partially, you may reject the application and delist our firm from your panel at any stage.</w:t>
      </w:r>
    </w:p>
    <w:p w:rsidR="00FF518D" w:rsidRPr="00975EBC" w:rsidRDefault="00FF518D" w:rsidP="00FF518D">
      <w:pPr>
        <w:spacing w:before="100" w:beforeAutospacing="1" w:after="100" w:afterAutospacing="1" w:line="240" w:lineRule="auto"/>
        <w:jc w:val="both"/>
        <w:rPr>
          <w:rFonts w:ascii="Century Gothic" w:hAnsi="Century Gothic" w:cs="Times New Roman"/>
        </w:rPr>
      </w:pPr>
      <w:r w:rsidRPr="00975EBC">
        <w:rPr>
          <w:rFonts w:ascii="Century Gothic" w:hAnsi="Century Gothic" w:cs="Times New Roman"/>
        </w:rPr>
        <w:t>Yours faithfully,</w:t>
      </w:r>
    </w:p>
    <w:p w:rsidR="00FF518D" w:rsidRPr="00975EBC" w:rsidRDefault="00FF518D" w:rsidP="00FF518D">
      <w:pPr>
        <w:spacing w:before="100" w:beforeAutospacing="1" w:after="100" w:afterAutospacing="1" w:line="240" w:lineRule="auto"/>
        <w:jc w:val="both"/>
        <w:rPr>
          <w:rFonts w:ascii="Century Gothic" w:hAnsi="Century Gothic" w:cs="Times New Roman"/>
        </w:rPr>
      </w:pPr>
    </w:p>
    <w:p w:rsidR="00FF518D" w:rsidRPr="00B47E3E" w:rsidRDefault="00FF518D" w:rsidP="00FF518D">
      <w:pPr>
        <w:pStyle w:val="NoSpacing"/>
        <w:rPr>
          <w:rFonts w:ascii="Century Gothic" w:hAnsi="Century Gothic"/>
          <w:b/>
        </w:rPr>
      </w:pPr>
      <w:r w:rsidRPr="00B47E3E">
        <w:rPr>
          <w:rFonts w:ascii="Century Gothic" w:hAnsi="Century Gothic"/>
          <w:b/>
        </w:rPr>
        <w:t>(Name of the firm)</w:t>
      </w:r>
    </w:p>
    <w:p w:rsidR="00FF518D" w:rsidRPr="00975EBC" w:rsidRDefault="00FF518D" w:rsidP="00FF518D">
      <w:pPr>
        <w:pStyle w:val="NoSpacing"/>
        <w:rPr>
          <w:rFonts w:ascii="Century Gothic" w:hAnsi="Century Gothic"/>
        </w:rPr>
      </w:pPr>
      <w:r w:rsidRPr="00975EBC">
        <w:rPr>
          <w:rFonts w:ascii="Century Gothic" w:hAnsi="Century Gothic"/>
        </w:rPr>
        <w:t>(Signature &amp; Seal)</w:t>
      </w:r>
    </w:p>
    <w:p w:rsidR="00FF518D" w:rsidRPr="00975EBC" w:rsidRDefault="00FF518D" w:rsidP="00FF518D">
      <w:pPr>
        <w:pStyle w:val="NoSpacing"/>
        <w:rPr>
          <w:rFonts w:ascii="Century Gothic" w:hAnsi="Century Gothic"/>
        </w:rPr>
      </w:pPr>
    </w:p>
    <w:p w:rsidR="00FF518D" w:rsidRPr="00975EBC" w:rsidRDefault="00FF518D" w:rsidP="00FF518D">
      <w:pPr>
        <w:pStyle w:val="NoSpacing"/>
        <w:rPr>
          <w:rFonts w:ascii="Century Gothic" w:hAnsi="Century Gothic"/>
        </w:rPr>
      </w:pPr>
      <w:proofErr w:type="spellStart"/>
      <w:proofErr w:type="gramStart"/>
      <w:r w:rsidRPr="00975EBC">
        <w:rPr>
          <w:rFonts w:ascii="Century Gothic" w:hAnsi="Century Gothic"/>
        </w:rPr>
        <w:t>Encl</w:t>
      </w:r>
      <w:proofErr w:type="spellEnd"/>
      <w:r w:rsidRPr="00975EBC">
        <w:rPr>
          <w:rFonts w:ascii="Century Gothic" w:hAnsi="Century Gothic"/>
        </w:rPr>
        <w:t xml:space="preserve"> :</w:t>
      </w:r>
      <w:proofErr w:type="gramEnd"/>
      <w:r w:rsidRPr="00975EBC">
        <w:rPr>
          <w:rFonts w:ascii="Century Gothic" w:hAnsi="Century Gothic"/>
        </w:rPr>
        <w:t xml:space="preserve"> Documents:-</w:t>
      </w:r>
    </w:p>
    <w:p w:rsidR="00FF518D" w:rsidRDefault="00FF518D" w:rsidP="00FF518D">
      <w:pPr>
        <w:pStyle w:val="NoSpacing"/>
        <w:rPr>
          <w:rFonts w:ascii="Century Gothic" w:hAnsi="Century Gothic"/>
        </w:rPr>
      </w:pPr>
      <w:r w:rsidRPr="00975EBC">
        <w:rPr>
          <w:rFonts w:ascii="Century Gothic" w:hAnsi="Century Gothic"/>
        </w:rPr>
        <w:t>1.</w:t>
      </w:r>
      <w:r>
        <w:rPr>
          <w:rFonts w:ascii="Century Gothic" w:hAnsi="Century Gothic"/>
        </w:rPr>
        <w:t xml:space="preserve"> </w:t>
      </w:r>
      <w:r w:rsidRPr="00975EBC">
        <w:rPr>
          <w:rFonts w:ascii="Century Gothic" w:hAnsi="Century Gothic"/>
        </w:rPr>
        <w:t>Copy of license of establishment as Security equipment manufacturer</w:t>
      </w:r>
      <w:r>
        <w:rPr>
          <w:rFonts w:ascii="Century Gothic" w:hAnsi="Century Gothic"/>
        </w:rPr>
        <w:t>/Manufacturing License</w:t>
      </w:r>
      <w:r w:rsidRPr="00975EBC">
        <w:rPr>
          <w:rFonts w:ascii="Century Gothic" w:hAnsi="Century Gothic"/>
        </w:rPr>
        <w:t>.</w:t>
      </w:r>
    </w:p>
    <w:p w:rsidR="00FF518D" w:rsidRPr="00975EBC" w:rsidRDefault="00FF518D" w:rsidP="00FF518D">
      <w:pPr>
        <w:pStyle w:val="NoSpacing"/>
        <w:rPr>
          <w:rFonts w:ascii="Century Gothic" w:hAnsi="Century Gothic"/>
        </w:rPr>
      </w:pPr>
      <w:r>
        <w:rPr>
          <w:rFonts w:ascii="Century Gothic" w:hAnsi="Century Gothic"/>
        </w:rPr>
        <w:t>2. Registration Certificate as per Company’s Act.</w:t>
      </w:r>
    </w:p>
    <w:p w:rsidR="00FF518D" w:rsidRPr="00975EBC" w:rsidRDefault="00FF518D" w:rsidP="00FF518D">
      <w:pPr>
        <w:pStyle w:val="NoSpacing"/>
        <w:rPr>
          <w:rFonts w:ascii="Century Gothic" w:hAnsi="Century Gothic"/>
        </w:rPr>
      </w:pPr>
      <w:r>
        <w:rPr>
          <w:rFonts w:ascii="Century Gothic" w:hAnsi="Century Gothic"/>
        </w:rPr>
        <w:t>3</w:t>
      </w:r>
      <w:r w:rsidRPr="00975EBC">
        <w:rPr>
          <w:rFonts w:ascii="Century Gothic" w:hAnsi="Century Gothic"/>
        </w:rPr>
        <w:t>.</w:t>
      </w:r>
      <w:r>
        <w:rPr>
          <w:rFonts w:ascii="Century Gothic" w:hAnsi="Century Gothic"/>
        </w:rPr>
        <w:t xml:space="preserve"> </w:t>
      </w:r>
      <w:r w:rsidRPr="00975EBC">
        <w:rPr>
          <w:rFonts w:ascii="Century Gothic" w:hAnsi="Century Gothic"/>
        </w:rPr>
        <w:t>List of currently manufactured security equipment products.</w:t>
      </w:r>
    </w:p>
    <w:p w:rsidR="00FF518D" w:rsidRPr="00975EBC" w:rsidRDefault="00FF518D" w:rsidP="00FF518D">
      <w:pPr>
        <w:pStyle w:val="NoSpacing"/>
        <w:rPr>
          <w:rFonts w:ascii="Century Gothic" w:hAnsi="Century Gothic"/>
        </w:rPr>
      </w:pPr>
      <w:r>
        <w:rPr>
          <w:rFonts w:ascii="Century Gothic" w:hAnsi="Century Gothic"/>
        </w:rPr>
        <w:t>4</w:t>
      </w:r>
      <w:r w:rsidRPr="00975EBC">
        <w:rPr>
          <w:rFonts w:ascii="Century Gothic" w:hAnsi="Century Gothic"/>
        </w:rPr>
        <w:t>.</w:t>
      </w:r>
      <w:r>
        <w:rPr>
          <w:rFonts w:ascii="Century Gothic" w:hAnsi="Century Gothic"/>
        </w:rPr>
        <w:t xml:space="preserve"> </w:t>
      </w:r>
      <w:r w:rsidRPr="00975EBC">
        <w:rPr>
          <w:rFonts w:ascii="Century Gothic" w:hAnsi="Century Gothic"/>
        </w:rPr>
        <w:t>ISO and other BIS &amp; fire rating certification.</w:t>
      </w:r>
    </w:p>
    <w:p w:rsidR="00FF518D" w:rsidRPr="00975EBC" w:rsidRDefault="00FF518D" w:rsidP="00FF518D">
      <w:pPr>
        <w:pStyle w:val="NoSpacing"/>
        <w:rPr>
          <w:rFonts w:ascii="Century Gothic" w:hAnsi="Century Gothic"/>
        </w:rPr>
      </w:pPr>
      <w:r>
        <w:rPr>
          <w:rFonts w:ascii="Century Gothic" w:hAnsi="Century Gothic"/>
        </w:rPr>
        <w:t>5</w:t>
      </w:r>
      <w:r w:rsidRPr="00975EBC">
        <w:rPr>
          <w:rFonts w:ascii="Century Gothic" w:hAnsi="Century Gothic"/>
        </w:rPr>
        <w:t>.</w:t>
      </w:r>
      <w:r>
        <w:rPr>
          <w:rFonts w:ascii="Century Gothic" w:hAnsi="Century Gothic"/>
        </w:rPr>
        <w:t xml:space="preserve"> </w:t>
      </w:r>
      <w:r w:rsidRPr="00975EBC">
        <w:rPr>
          <w:rFonts w:ascii="Century Gothic" w:hAnsi="Century Gothic"/>
        </w:rPr>
        <w:t>Address of head office, Branch offices and addresses of dealer PAN India with telephone numbers.</w:t>
      </w:r>
    </w:p>
    <w:p w:rsidR="00FF518D" w:rsidRPr="00975EBC" w:rsidRDefault="00FF518D" w:rsidP="00FF518D">
      <w:pPr>
        <w:pStyle w:val="NoSpacing"/>
        <w:rPr>
          <w:rFonts w:ascii="Century Gothic" w:hAnsi="Century Gothic"/>
        </w:rPr>
      </w:pPr>
      <w:r>
        <w:rPr>
          <w:rFonts w:ascii="Century Gothic" w:hAnsi="Century Gothic"/>
        </w:rPr>
        <w:t>6</w:t>
      </w:r>
      <w:r w:rsidRPr="00975EBC">
        <w:rPr>
          <w:rFonts w:ascii="Century Gothic" w:hAnsi="Century Gothic"/>
        </w:rPr>
        <w:t>.</w:t>
      </w:r>
      <w:r>
        <w:rPr>
          <w:rFonts w:ascii="Century Gothic" w:hAnsi="Century Gothic"/>
        </w:rPr>
        <w:t xml:space="preserve"> </w:t>
      </w:r>
      <w:r w:rsidRPr="00975EBC">
        <w:rPr>
          <w:rFonts w:ascii="Century Gothic" w:hAnsi="Century Gothic"/>
        </w:rPr>
        <w:t xml:space="preserve">Empanelment with other banks or organization and security </w:t>
      </w:r>
      <w:proofErr w:type="spellStart"/>
      <w:r w:rsidRPr="00975EBC">
        <w:rPr>
          <w:rFonts w:ascii="Century Gothic" w:hAnsi="Century Gothic"/>
        </w:rPr>
        <w:t>equipments</w:t>
      </w:r>
      <w:proofErr w:type="spellEnd"/>
      <w:r w:rsidRPr="00975EBC">
        <w:rPr>
          <w:rFonts w:ascii="Century Gothic" w:hAnsi="Century Gothic"/>
        </w:rPr>
        <w:t xml:space="preserve"> supplied to them, year wise for past 5 years.</w:t>
      </w:r>
    </w:p>
    <w:p w:rsidR="00FF518D" w:rsidRPr="00975EBC" w:rsidRDefault="00FF518D" w:rsidP="00FF518D">
      <w:pPr>
        <w:pStyle w:val="NoSpacing"/>
        <w:rPr>
          <w:rFonts w:ascii="Century Gothic" w:hAnsi="Century Gothic"/>
        </w:rPr>
      </w:pPr>
      <w:r>
        <w:rPr>
          <w:rFonts w:ascii="Century Gothic" w:hAnsi="Century Gothic"/>
        </w:rPr>
        <w:t>7</w:t>
      </w:r>
      <w:r w:rsidRPr="00975EBC">
        <w:rPr>
          <w:rFonts w:ascii="Century Gothic" w:hAnsi="Century Gothic"/>
        </w:rPr>
        <w:t>.</w:t>
      </w:r>
      <w:r>
        <w:rPr>
          <w:rFonts w:ascii="Century Gothic" w:hAnsi="Century Gothic"/>
        </w:rPr>
        <w:t xml:space="preserve"> </w:t>
      </w:r>
      <w:r w:rsidRPr="00975EBC">
        <w:rPr>
          <w:rFonts w:ascii="Century Gothic" w:hAnsi="Century Gothic"/>
        </w:rPr>
        <w:t>Chartered Accountants Security Equipment turnover certification.</w:t>
      </w:r>
    </w:p>
    <w:p w:rsidR="00FF518D" w:rsidRPr="00975EBC" w:rsidRDefault="00FF518D" w:rsidP="00FF518D">
      <w:pPr>
        <w:pStyle w:val="NoSpacing"/>
        <w:rPr>
          <w:rFonts w:ascii="Century Gothic" w:hAnsi="Century Gothic"/>
        </w:rPr>
      </w:pPr>
      <w:r>
        <w:rPr>
          <w:rFonts w:ascii="Century Gothic" w:hAnsi="Century Gothic"/>
        </w:rPr>
        <w:t>8</w:t>
      </w:r>
      <w:r w:rsidRPr="00975EBC">
        <w:rPr>
          <w:rFonts w:ascii="Century Gothic" w:hAnsi="Century Gothic"/>
        </w:rPr>
        <w:t>.</w:t>
      </w:r>
      <w:r>
        <w:rPr>
          <w:rFonts w:ascii="Century Gothic" w:hAnsi="Century Gothic"/>
        </w:rPr>
        <w:t xml:space="preserve"> </w:t>
      </w:r>
      <w:r w:rsidRPr="00975EBC">
        <w:rPr>
          <w:rFonts w:ascii="Century Gothic" w:hAnsi="Century Gothic"/>
        </w:rPr>
        <w:t xml:space="preserve">Copies of orders (Security </w:t>
      </w:r>
      <w:proofErr w:type="spellStart"/>
      <w:r w:rsidRPr="00975EBC">
        <w:rPr>
          <w:rFonts w:ascii="Century Gothic" w:hAnsi="Century Gothic"/>
        </w:rPr>
        <w:t>Equipments</w:t>
      </w:r>
      <w:proofErr w:type="spellEnd"/>
      <w:r w:rsidRPr="00975EBC">
        <w:rPr>
          <w:rFonts w:ascii="Century Gothic" w:hAnsi="Century Gothic"/>
        </w:rPr>
        <w:t xml:space="preserve"> only) in hand / in progress.</w:t>
      </w:r>
    </w:p>
    <w:p w:rsidR="00FF518D" w:rsidRPr="00975EBC" w:rsidRDefault="00FF518D" w:rsidP="00FF518D">
      <w:pPr>
        <w:pStyle w:val="NoSpacing"/>
        <w:rPr>
          <w:rFonts w:ascii="Century Gothic" w:hAnsi="Century Gothic"/>
        </w:rPr>
      </w:pPr>
      <w:r>
        <w:rPr>
          <w:rFonts w:ascii="Century Gothic" w:hAnsi="Century Gothic"/>
        </w:rPr>
        <w:t>9</w:t>
      </w:r>
      <w:r w:rsidRPr="00975EBC">
        <w:rPr>
          <w:rFonts w:ascii="Century Gothic" w:hAnsi="Century Gothic"/>
        </w:rPr>
        <w:t>.</w:t>
      </w:r>
      <w:r>
        <w:rPr>
          <w:rFonts w:ascii="Century Gothic" w:hAnsi="Century Gothic"/>
        </w:rPr>
        <w:t xml:space="preserve"> </w:t>
      </w:r>
      <w:r w:rsidRPr="00975EBC">
        <w:rPr>
          <w:rFonts w:ascii="Century Gothic" w:hAnsi="Century Gothic"/>
        </w:rPr>
        <w:t>Copies of Balance Sheet (audited) for 3 financial years.</w:t>
      </w:r>
    </w:p>
    <w:p w:rsidR="00FF518D" w:rsidRDefault="00FF518D" w:rsidP="00FF518D">
      <w:pPr>
        <w:pStyle w:val="NoSpacing"/>
        <w:rPr>
          <w:rFonts w:ascii="Century Gothic" w:hAnsi="Century Gothic"/>
        </w:rPr>
      </w:pPr>
      <w:r>
        <w:rPr>
          <w:rFonts w:ascii="Century Gothic" w:hAnsi="Century Gothic"/>
        </w:rPr>
        <w:t>10</w:t>
      </w:r>
      <w:r w:rsidRPr="00975EBC">
        <w:rPr>
          <w:rFonts w:ascii="Century Gothic" w:hAnsi="Century Gothic"/>
        </w:rPr>
        <w:t>.</w:t>
      </w:r>
      <w:r>
        <w:rPr>
          <w:rFonts w:ascii="Century Gothic" w:hAnsi="Century Gothic"/>
        </w:rPr>
        <w:t xml:space="preserve"> </w:t>
      </w:r>
      <w:r w:rsidRPr="00975EBC">
        <w:rPr>
          <w:rFonts w:ascii="Century Gothic" w:hAnsi="Century Gothic"/>
        </w:rPr>
        <w:t>Copies of PA</w:t>
      </w:r>
      <w:r>
        <w:rPr>
          <w:rFonts w:ascii="Century Gothic" w:hAnsi="Century Gothic"/>
        </w:rPr>
        <w:t xml:space="preserve">N, sales Tax, GST </w:t>
      </w:r>
      <w:r w:rsidRPr="00975EBC">
        <w:rPr>
          <w:rFonts w:ascii="Century Gothic" w:hAnsi="Century Gothic"/>
        </w:rPr>
        <w:t>registration numbers.</w:t>
      </w:r>
    </w:p>
    <w:p w:rsidR="00712879" w:rsidRDefault="00712879" w:rsidP="00712879">
      <w:pPr>
        <w:pStyle w:val="NormalWeb"/>
        <w:spacing w:before="0" w:beforeAutospacing="0" w:after="0" w:afterAutospacing="0"/>
        <w:jc w:val="both"/>
        <w:rPr>
          <w:rFonts w:ascii="Century Gothic" w:hAnsi="Century Gothic"/>
          <w:color w:val="000000"/>
          <w:sz w:val="22"/>
          <w:szCs w:val="22"/>
        </w:rPr>
      </w:pPr>
      <w:r>
        <w:rPr>
          <w:rFonts w:ascii="Century Gothic" w:hAnsi="Century Gothic"/>
        </w:rPr>
        <w:t>11.</w:t>
      </w:r>
      <w:r w:rsidRPr="00712879">
        <w:rPr>
          <w:rFonts w:ascii="Century Gothic" w:hAnsi="Century Gothic"/>
          <w:color w:val="000000"/>
          <w:sz w:val="22"/>
          <w:szCs w:val="22"/>
        </w:rPr>
        <w:t xml:space="preserve"> </w:t>
      </w:r>
      <w:r>
        <w:rPr>
          <w:rFonts w:ascii="Century Gothic" w:hAnsi="Century Gothic"/>
          <w:color w:val="000000"/>
          <w:sz w:val="22"/>
          <w:szCs w:val="22"/>
        </w:rPr>
        <w:t xml:space="preserve">Valid MSME </w:t>
      </w:r>
      <w:r w:rsidR="00A11581">
        <w:rPr>
          <w:rFonts w:ascii="Century Gothic" w:hAnsi="Century Gothic"/>
          <w:color w:val="000000"/>
          <w:sz w:val="22"/>
          <w:szCs w:val="22"/>
        </w:rPr>
        <w:t>certificate certified</w:t>
      </w:r>
      <w:r>
        <w:rPr>
          <w:rFonts w:ascii="Century Gothic" w:hAnsi="Century Gothic"/>
          <w:color w:val="000000"/>
          <w:sz w:val="22"/>
          <w:szCs w:val="22"/>
        </w:rPr>
        <w:t xml:space="preserve"> and inspected by any State/Central </w:t>
      </w:r>
      <w:proofErr w:type="spellStart"/>
      <w:r>
        <w:rPr>
          <w:rFonts w:ascii="Century Gothic" w:hAnsi="Century Gothic"/>
          <w:color w:val="000000"/>
          <w:sz w:val="22"/>
          <w:szCs w:val="22"/>
        </w:rPr>
        <w:t>Govt</w:t>
      </w:r>
      <w:proofErr w:type="spellEnd"/>
      <w:r w:rsidR="00A11581">
        <w:rPr>
          <w:rFonts w:ascii="Century Gothic" w:hAnsi="Century Gothic"/>
          <w:color w:val="000000"/>
          <w:sz w:val="22"/>
          <w:szCs w:val="22"/>
        </w:rPr>
        <w:t xml:space="preserve"> organization if applicable.</w:t>
      </w:r>
    </w:p>
    <w:p w:rsidR="00712879" w:rsidRDefault="00712879" w:rsidP="00FF518D">
      <w:pPr>
        <w:pStyle w:val="NoSpacing"/>
        <w:rPr>
          <w:rFonts w:ascii="Century Gothic" w:hAnsi="Century Gothic"/>
        </w:rPr>
      </w:pPr>
    </w:p>
    <w:p w:rsidR="00FF518D" w:rsidRDefault="00FF518D" w:rsidP="00FF518D">
      <w:pPr>
        <w:spacing w:before="100" w:beforeAutospacing="1" w:after="100" w:afterAutospacing="1" w:line="240" w:lineRule="auto"/>
        <w:rPr>
          <w:rFonts w:ascii="Century Gothic" w:hAnsi="Century Gothic" w:cs="Times New Roman"/>
        </w:rPr>
      </w:pPr>
    </w:p>
    <w:p w:rsidR="00FF518D" w:rsidRDefault="00FF518D" w:rsidP="00FF518D">
      <w:pPr>
        <w:spacing w:before="100" w:beforeAutospacing="1" w:after="100" w:afterAutospacing="1" w:line="240" w:lineRule="auto"/>
        <w:rPr>
          <w:rFonts w:ascii="Century Gothic" w:hAnsi="Century Gothic" w:cs="Times New Roman"/>
        </w:rPr>
      </w:pPr>
    </w:p>
    <w:p w:rsidR="00FF518D" w:rsidRDefault="00FF518D" w:rsidP="00FF518D">
      <w:pPr>
        <w:spacing w:before="100" w:beforeAutospacing="1" w:after="100" w:afterAutospacing="1" w:line="240" w:lineRule="auto"/>
        <w:rPr>
          <w:rFonts w:ascii="Century Gothic" w:hAnsi="Century Gothic" w:cs="Times New Roman"/>
        </w:rPr>
      </w:pPr>
    </w:p>
    <w:p w:rsidR="00FF518D" w:rsidRPr="00E97297" w:rsidRDefault="00E97297" w:rsidP="00E97297">
      <w:pPr>
        <w:spacing w:before="100" w:beforeAutospacing="1" w:after="100" w:afterAutospacing="1" w:line="240" w:lineRule="auto"/>
        <w:jc w:val="right"/>
        <w:outlineLvl w:val="0"/>
        <w:rPr>
          <w:rFonts w:ascii="Century Gothic" w:hAnsi="Century Gothic" w:cs="Times New Roman"/>
          <w:b/>
        </w:rPr>
      </w:pPr>
      <w:r>
        <w:rPr>
          <w:rFonts w:ascii="Century Gothic" w:hAnsi="Century Gothic" w:cs="Times New Roman"/>
          <w:b/>
        </w:rPr>
        <w:lastRenderedPageBreak/>
        <w:t>(</w:t>
      </w:r>
      <w:r w:rsidRPr="007B1868">
        <w:rPr>
          <w:rFonts w:ascii="Century Gothic" w:hAnsi="Century Gothic" w:cs="Times New Roman"/>
          <w:b/>
        </w:rPr>
        <w:t>ANNEXURE</w:t>
      </w:r>
      <w:r>
        <w:rPr>
          <w:rFonts w:ascii="Century Gothic" w:hAnsi="Century Gothic" w:cs="Times New Roman"/>
          <w:b/>
        </w:rPr>
        <w:t xml:space="preserve"> -II)</w:t>
      </w:r>
    </w:p>
    <w:p w:rsidR="00FF518D" w:rsidRDefault="00FF7463" w:rsidP="00FF518D">
      <w:pPr>
        <w:pStyle w:val="NoSpacing"/>
        <w:rPr>
          <w:rFonts w:ascii="Century Gothic" w:hAnsi="Century Gothic"/>
        </w:rPr>
      </w:pPr>
      <w:r>
        <w:rPr>
          <w:noProof/>
          <w:lang w:bidi="bn-IN"/>
        </w:rPr>
        <w:pict>
          <v:shape id="_x0000_s1040" type="#_x0000_t75" style="position:absolute;margin-left:246.55pt;margin-top:2pt;width:40.5pt;height:41.25pt;z-index:251660800">
            <v:imagedata r:id="rId9" o:title=""/>
          </v:shape>
          <o:OLEObject Type="Embed" ProgID="Paint.Picture.1" ShapeID="_x0000_s1040" DrawAspect="Content" ObjectID="_1783861409" r:id="rId19"/>
        </w:pict>
      </w:r>
    </w:p>
    <w:p w:rsidR="00FF518D" w:rsidRPr="00975EBC" w:rsidRDefault="00FF518D" w:rsidP="00FF518D">
      <w:pPr>
        <w:pStyle w:val="NoSpacing"/>
        <w:rPr>
          <w:rFonts w:ascii="Century Gothic" w:hAnsi="Century Gothic"/>
        </w:rPr>
      </w:pPr>
    </w:p>
    <w:p w:rsidR="00FF518D" w:rsidRPr="00975EBC" w:rsidRDefault="00FF518D" w:rsidP="00FF518D">
      <w:pPr>
        <w:pStyle w:val="NoSpacing"/>
        <w:rPr>
          <w:rFonts w:ascii="Century Gothic" w:hAnsi="Century Gothic"/>
        </w:rPr>
      </w:pPr>
    </w:p>
    <w:p w:rsidR="00FF518D" w:rsidRPr="00031DFD" w:rsidRDefault="00FF518D" w:rsidP="00FF518D">
      <w:pPr>
        <w:pStyle w:val="NoSpacing"/>
        <w:jc w:val="center"/>
        <w:outlineLvl w:val="0"/>
        <w:rPr>
          <w:rFonts w:ascii="Century Gothic" w:hAnsi="Century Gothic"/>
          <w:b/>
          <w:sz w:val="28"/>
          <w:szCs w:val="28"/>
        </w:rPr>
      </w:pPr>
      <w:r w:rsidRPr="00031DFD">
        <w:rPr>
          <w:rFonts w:ascii="Century Gothic" w:hAnsi="Century Gothic"/>
          <w:b/>
          <w:sz w:val="28"/>
          <w:szCs w:val="28"/>
        </w:rPr>
        <w:t>UCO BANK</w:t>
      </w:r>
    </w:p>
    <w:p w:rsidR="00FF518D" w:rsidRPr="00975EBC" w:rsidRDefault="00FF518D" w:rsidP="00FF518D">
      <w:pPr>
        <w:pStyle w:val="NoSpacing"/>
        <w:jc w:val="center"/>
        <w:rPr>
          <w:rFonts w:ascii="Century Gothic" w:hAnsi="Century Gothic"/>
        </w:rPr>
      </w:pPr>
      <w:r w:rsidRPr="00975EBC">
        <w:rPr>
          <w:rFonts w:ascii="Century Gothic" w:hAnsi="Century Gothic"/>
        </w:rPr>
        <w:t>HEAD OFFICE</w:t>
      </w:r>
    </w:p>
    <w:p w:rsidR="00FF518D" w:rsidRDefault="00FF518D" w:rsidP="00FF518D">
      <w:pPr>
        <w:pStyle w:val="NoSpacing"/>
        <w:jc w:val="center"/>
        <w:rPr>
          <w:rFonts w:ascii="Century Gothic" w:hAnsi="Century Gothic"/>
        </w:rPr>
      </w:pPr>
      <w:r w:rsidRPr="00975EBC">
        <w:rPr>
          <w:rFonts w:ascii="Century Gothic" w:hAnsi="Century Gothic"/>
        </w:rPr>
        <w:t>10 BTM SARANI</w:t>
      </w:r>
      <w:proofErr w:type="gramStart"/>
      <w:r w:rsidRPr="00975EBC">
        <w:rPr>
          <w:rFonts w:ascii="Century Gothic" w:hAnsi="Century Gothic"/>
        </w:rPr>
        <w:t>,KOLKATA</w:t>
      </w:r>
      <w:proofErr w:type="gramEnd"/>
      <w:r w:rsidRPr="00975EBC">
        <w:rPr>
          <w:rFonts w:ascii="Century Gothic" w:hAnsi="Century Gothic"/>
        </w:rPr>
        <w:t>-700001</w:t>
      </w:r>
    </w:p>
    <w:p w:rsidR="00FF518D" w:rsidRPr="00975EBC" w:rsidRDefault="00FF518D" w:rsidP="00FF518D">
      <w:pPr>
        <w:pStyle w:val="NoSpacing"/>
        <w:jc w:val="center"/>
        <w:rPr>
          <w:rFonts w:ascii="Century Gothic" w:hAnsi="Century Gothic"/>
        </w:rPr>
      </w:pPr>
    </w:p>
    <w:p w:rsidR="00FF518D" w:rsidRPr="00E33223" w:rsidRDefault="00FF518D" w:rsidP="00FF518D">
      <w:pPr>
        <w:pStyle w:val="NoSpacing"/>
        <w:outlineLvl w:val="0"/>
        <w:rPr>
          <w:rFonts w:ascii="Century Gothic" w:hAnsi="Century Gothic"/>
          <w:b/>
          <w:u w:val="single"/>
        </w:rPr>
      </w:pPr>
      <w:proofErr w:type="spellStart"/>
      <w:r w:rsidRPr="00E33223">
        <w:rPr>
          <w:rFonts w:ascii="Century Gothic" w:hAnsi="Century Gothic"/>
          <w:b/>
          <w:u w:val="single"/>
        </w:rPr>
        <w:t>Proforma</w:t>
      </w:r>
      <w:proofErr w:type="spellEnd"/>
      <w:r w:rsidRPr="00E33223">
        <w:rPr>
          <w:rFonts w:ascii="Century Gothic" w:hAnsi="Century Gothic"/>
          <w:b/>
          <w:u w:val="single"/>
        </w:rPr>
        <w:t xml:space="preserve"> for </w:t>
      </w:r>
      <w:r>
        <w:rPr>
          <w:rFonts w:ascii="Century Gothic" w:hAnsi="Century Gothic"/>
          <w:b/>
          <w:u w:val="single"/>
        </w:rPr>
        <w:t>Company Profile:</w:t>
      </w:r>
      <w:r w:rsidRPr="00E33223">
        <w:rPr>
          <w:rFonts w:ascii="Century Gothic" w:hAnsi="Century Gothic"/>
          <w:b/>
          <w:u w:val="single"/>
        </w:rPr>
        <w:t xml:space="preserve"> Empanelment of Manufacturers of Security </w:t>
      </w:r>
      <w:proofErr w:type="spellStart"/>
      <w:r w:rsidRPr="00E33223">
        <w:rPr>
          <w:rFonts w:ascii="Century Gothic" w:hAnsi="Century Gothic"/>
          <w:b/>
          <w:u w:val="single"/>
        </w:rPr>
        <w:t>Equipments</w:t>
      </w:r>
      <w:proofErr w:type="spellEnd"/>
    </w:p>
    <w:p w:rsidR="00FF518D" w:rsidRPr="00E33223" w:rsidRDefault="00FF518D" w:rsidP="00FF518D">
      <w:pPr>
        <w:pStyle w:val="NoSpacing"/>
        <w:jc w:val="center"/>
        <w:rPr>
          <w:rFonts w:ascii="Century Gothic" w:hAnsi="Century Gothic"/>
          <w:b/>
          <w:u w:val="single"/>
        </w:rPr>
      </w:pPr>
      <w:r w:rsidRPr="00E33223">
        <w:rPr>
          <w:rFonts w:ascii="Century Gothic" w:hAnsi="Century Gothic"/>
          <w:b/>
          <w:u w:val="single"/>
        </w:rPr>
        <w:t xml:space="preserve">(List of items at Annexure </w:t>
      </w:r>
      <w:r>
        <w:rPr>
          <w:rFonts w:ascii="Century Gothic" w:hAnsi="Century Gothic"/>
          <w:b/>
          <w:u w:val="single"/>
        </w:rPr>
        <w:t>A-</w:t>
      </w:r>
      <w:r w:rsidRPr="00E33223">
        <w:rPr>
          <w:rFonts w:ascii="Century Gothic" w:hAnsi="Century Gothic"/>
          <w:b/>
          <w:u w:val="single"/>
        </w:rPr>
        <w:t>1)</w:t>
      </w:r>
    </w:p>
    <w:p w:rsidR="00FF518D" w:rsidRPr="00975EBC" w:rsidRDefault="000A7182" w:rsidP="00FF518D">
      <w:pPr>
        <w:spacing w:before="100" w:beforeAutospacing="1" w:after="100" w:afterAutospacing="1" w:line="240" w:lineRule="auto"/>
        <w:jc w:val="center"/>
        <w:rPr>
          <w:rFonts w:ascii="Century Gothic" w:hAnsi="Century Gothic" w:cs="Times New Roman"/>
        </w:rPr>
      </w:pPr>
      <w:r w:rsidRPr="00975EBC">
        <w:rPr>
          <w:rFonts w:ascii="Century Gothic" w:hAnsi="Century Gothic" w:cs="Times New Roman"/>
        </w:rPr>
        <w:t>(To</w:t>
      </w:r>
      <w:r w:rsidR="00FF518D" w:rsidRPr="00975EBC">
        <w:rPr>
          <w:rFonts w:ascii="Century Gothic" w:hAnsi="Century Gothic" w:cs="Times New Roman"/>
        </w:rPr>
        <w:t xml:space="preserve"> be typed on applicant’s printed letter head)</w:t>
      </w:r>
    </w:p>
    <w:p w:rsidR="00FF518D" w:rsidRPr="00975EBC"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1.</w:t>
      </w:r>
      <w:r>
        <w:rPr>
          <w:rFonts w:ascii="Century Gothic" w:hAnsi="Century Gothic" w:cs="Times New Roman"/>
        </w:rPr>
        <w:t xml:space="preserve"> </w:t>
      </w:r>
      <w:r w:rsidRPr="00975EBC">
        <w:rPr>
          <w:rFonts w:ascii="Century Gothic" w:hAnsi="Century Gothic" w:cs="Times New Roman"/>
        </w:rPr>
        <w:t>Name of the Organization</w:t>
      </w:r>
    </w:p>
    <w:p w:rsidR="00FF518D" w:rsidRPr="00975EBC"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2.</w:t>
      </w:r>
      <w:r>
        <w:rPr>
          <w:rFonts w:ascii="Century Gothic" w:hAnsi="Century Gothic" w:cs="Times New Roman"/>
        </w:rPr>
        <w:t xml:space="preserve"> </w:t>
      </w:r>
      <w:r w:rsidRPr="00975EBC">
        <w:rPr>
          <w:rFonts w:ascii="Century Gothic" w:hAnsi="Century Gothic" w:cs="Times New Roman"/>
        </w:rPr>
        <w:t>Address</w:t>
      </w:r>
      <w:r>
        <w:rPr>
          <w:rFonts w:ascii="Century Gothic" w:hAnsi="Century Gothic" w:cs="Times New Roman"/>
        </w:rPr>
        <w:t>:</w:t>
      </w:r>
    </w:p>
    <w:p w:rsidR="00FF518D" w:rsidRPr="00975EBC"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3.</w:t>
      </w:r>
      <w:r>
        <w:rPr>
          <w:rFonts w:ascii="Century Gothic" w:hAnsi="Century Gothic" w:cs="Times New Roman"/>
        </w:rPr>
        <w:t xml:space="preserve"> </w:t>
      </w:r>
      <w:r w:rsidRPr="00975EBC">
        <w:rPr>
          <w:rFonts w:ascii="Century Gothic" w:hAnsi="Century Gothic" w:cs="Times New Roman"/>
        </w:rPr>
        <w:t>Year of Establishment</w:t>
      </w:r>
      <w:r>
        <w:rPr>
          <w:rFonts w:ascii="Century Gothic" w:hAnsi="Century Gothic" w:cs="Times New Roman"/>
        </w:rPr>
        <w:t>:</w:t>
      </w:r>
    </w:p>
    <w:p w:rsidR="00FF518D" w:rsidRPr="00975EBC"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4.</w:t>
      </w:r>
      <w:r>
        <w:rPr>
          <w:rFonts w:ascii="Century Gothic" w:hAnsi="Century Gothic" w:cs="Times New Roman"/>
        </w:rPr>
        <w:t xml:space="preserve"> </w:t>
      </w:r>
      <w:r w:rsidRPr="00975EBC">
        <w:rPr>
          <w:rFonts w:ascii="Century Gothic" w:hAnsi="Century Gothic" w:cs="Times New Roman"/>
        </w:rPr>
        <w:t>Status of the firm</w:t>
      </w:r>
      <w:r>
        <w:rPr>
          <w:rFonts w:ascii="Century Gothic" w:hAnsi="Century Gothic" w:cs="Times New Roman"/>
        </w:rPr>
        <w:t>:</w:t>
      </w:r>
    </w:p>
    <w:p w:rsidR="00FF518D" w:rsidRPr="00975EBC"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(Whether Company/ Firm/ Proprietary)</w:t>
      </w:r>
    </w:p>
    <w:p w:rsidR="00FF518D" w:rsidRPr="00975EBC"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5.</w:t>
      </w:r>
      <w:r>
        <w:rPr>
          <w:rFonts w:ascii="Century Gothic" w:hAnsi="Century Gothic" w:cs="Times New Roman"/>
        </w:rPr>
        <w:t xml:space="preserve"> </w:t>
      </w:r>
      <w:r w:rsidRPr="00975EBC">
        <w:rPr>
          <w:rFonts w:ascii="Century Gothic" w:hAnsi="Century Gothic" w:cs="Times New Roman"/>
        </w:rPr>
        <w:t>Name of Directors/Partners/ Proprietor</w:t>
      </w:r>
      <w:r>
        <w:rPr>
          <w:rFonts w:ascii="Century Gothic" w:hAnsi="Century Gothic" w:cs="Times New Roman"/>
        </w:rPr>
        <w:t>:</w:t>
      </w:r>
    </w:p>
    <w:p w:rsidR="00FF518D" w:rsidRPr="00975EBC" w:rsidRDefault="00FF518D" w:rsidP="00FF518D">
      <w:pPr>
        <w:spacing w:before="100" w:beforeAutospacing="1" w:after="100" w:afterAutospacing="1" w:line="240" w:lineRule="auto"/>
        <w:rPr>
          <w:rFonts w:ascii="Century Gothic" w:hAnsi="Century Gothic" w:cs="Times New Roman"/>
        </w:rPr>
      </w:pPr>
      <w:proofErr w:type="gramStart"/>
      <w:r w:rsidRPr="00975EBC">
        <w:rPr>
          <w:rFonts w:ascii="Century Gothic" w:hAnsi="Century Gothic" w:cs="Times New Roman"/>
        </w:rPr>
        <w:t>i</w:t>
      </w:r>
      <w:proofErr w:type="gramEnd"/>
      <w:r w:rsidRPr="00975EBC">
        <w:rPr>
          <w:rFonts w:ascii="Century Gothic" w:hAnsi="Century Gothic" w:cs="Times New Roman"/>
        </w:rPr>
        <w:t>.</w:t>
      </w:r>
    </w:p>
    <w:p w:rsidR="00FF518D" w:rsidRPr="00975EBC" w:rsidRDefault="00FF518D" w:rsidP="00FF518D">
      <w:pPr>
        <w:spacing w:before="100" w:beforeAutospacing="1" w:after="100" w:afterAutospacing="1" w:line="240" w:lineRule="auto"/>
        <w:rPr>
          <w:rFonts w:ascii="Century Gothic" w:hAnsi="Century Gothic" w:cs="Times New Roman"/>
        </w:rPr>
      </w:pPr>
      <w:proofErr w:type="gramStart"/>
      <w:r w:rsidRPr="00975EBC">
        <w:rPr>
          <w:rFonts w:ascii="Century Gothic" w:hAnsi="Century Gothic" w:cs="Times New Roman"/>
        </w:rPr>
        <w:t>ii</w:t>
      </w:r>
      <w:proofErr w:type="gramEnd"/>
      <w:r w:rsidRPr="00975EBC">
        <w:rPr>
          <w:rFonts w:ascii="Century Gothic" w:hAnsi="Century Gothic" w:cs="Times New Roman"/>
        </w:rPr>
        <w:t>.</w:t>
      </w:r>
    </w:p>
    <w:p w:rsidR="00FF518D" w:rsidRPr="00975EBC" w:rsidRDefault="00FF518D" w:rsidP="00FF518D">
      <w:pPr>
        <w:spacing w:before="100" w:beforeAutospacing="1" w:after="100" w:afterAutospacing="1" w:line="240" w:lineRule="auto"/>
        <w:rPr>
          <w:rFonts w:ascii="Century Gothic" w:hAnsi="Century Gothic" w:cs="Times New Roman"/>
        </w:rPr>
      </w:pPr>
      <w:proofErr w:type="gramStart"/>
      <w:r w:rsidRPr="00975EBC">
        <w:rPr>
          <w:rFonts w:ascii="Century Gothic" w:hAnsi="Century Gothic" w:cs="Times New Roman"/>
        </w:rPr>
        <w:t>iii</w:t>
      </w:r>
      <w:proofErr w:type="gramEnd"/>
      <w:r w:rsidRPr="00975EBC">
        <w:rPr>
          <w:rFonts w:ascii="Century Gothic" w:hAnsi="Century Gothic" w:cs="Times New Roman"/>
        </w:rPr>
        <w:t>.</w:t>
      </w:r>
    </w:p>
    <w:p w:rsidR="00FF518D" w:rsidRPr="00975EBC" w:rsidRDefault="00FF518D" w:rsidP="00FF518D">
      <w:pPr>
        <w:spacing w:before="100" w:beforeAutospacing="1" w:after="100" w:afterAutospacing="1" w:line="240" w:lineRule="auto"/>
        <w:rPr>
          <w:rFonts w:ascii="Century Gothic" w:hAnsi="Century Gothic" w:cs="Times New Roman"/>
        </w:rPr>
      </w:pPr>
      <w:proofErr w:type="gramStart"/>
      <w:r w:rsidRPr="00975EBC">
        <w:rPr>
          <w:rFonts w:ascii="Century Gothic" w:hAnsi="Century Gothic" w:cs="Times New Roman"/>
        </w:rPr>
        <w:t>iv</w:t>
      </w:r>
      <w:proofErr w:type="gramEnd"/>
      <w:r w:rsidRPr="00975EBC">
        <w:rPr>
          <w:rFonts w:ascii="Century Gothic" w:hAnsi="Century Gothic" w:cs="Times New Roman"/>
        </w:rPr>
        <w:t>.</w:t>
      </w:r>
    </w:p>
    <w:p w:rsidR="00FF518D" w:rsidRPr="00975EBC"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6.</w:t>
      </w:r>
      <w:r>
        <w:rPr>
          <w:rFonts w:ascii="Century Gothic" w:hAnsi="Century Gothic" w:cs="Times New Roman"/>
        </w:rPr>
        <w:t xml:space="preserve"> </w:t>
      </w:r>
      <w:r w:rsidRPr="00975EBC">
        <w:rPr>
          <w:rFonts w:ascii="Century Gothic" w:hAnsi="Century Gothic" w:cs="Times New Roman"/>
        </w:rPr>
        <w:t>Whether registered with the Registrar of Companies/ Registrar of Firms. If so, mention number and date</w:t>
      </w:r>
      <w:proofErr w:type="gramStart"/>
      <w:r w:rsidRPr="00975EBC">
        <w:rPr>
          <w:rFonts w:ascii="Century Gothic" w:hAnsi="Century Gothic" w:cs="Times New Roman"/>
        </w:rPr>
        <w:t>.(</w:t>
      </w:r>
      <w:proofErr w:type="gramEnd"/>
      <w:r w:rsidRPr="00975EBC">
        <w:rPr>
          <w:rFonts w:ascii="Century Gothic" w:hAnsi="Century Gothic" w:cs="Times New Roman"/>
        </w:rPr>
        <w:t>enclose copy of registration duly attested)</w:t>
      </w:r>
    </w:p>
    <w:p w:rsidR="00FF518D" w:rsidRPr="00975EBC"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7.</w:t>
      </w:r>
      <w:r>
        <w:rPr>
          <w:rFonts w:ascii="Century Gothic" w:hAnsi="Century Gothic" w:cs="Times New Roman"/>
        </w:rPr>
        <w:t xml:space="preserve"> </w:t>
      </w:r>
      <w:proofErr w:type="gramStart"/>
      <w:r w:rsidRPr="00975EBC">
        <w:rPr>
          <w:rFonts w:ascii="Century Gothic" w:hAnsi="Century Gothic" w:cs="Times New Roman"/>
        </w:rPr>
        <w:t>a</w:t>
      </w:r>
      <w:proofErr w:type="gramEnd"/>
      <w:r w:rsidRPr="00975EBC">
        <w:rPr>
          <w:rFonts w:ascii="Century Gothic" w:hAnsi="Century Gothic" w:cs="Times New Roman"/>
        </w:rPr>
        <w:t>) Name and address of Bankers</w:t>
      </w:r>
    </w:p>
    <w:tbl>
      <w:tblPr>
        <w:tblW w:w="0" w:type="auto"/>
        <w:tblCellSpacing w:w="0" w:type="dxa"/>
        <w:tblCellMar>
          <w:left w:w="0" w:type="dxa"/>
          <w:right w:w="0" w:type="dxa"/>
        </w:tblCellMar>
        <w:tblLook w:val="00A0" w:firstRow="1" w:lastRow="0" w:firstColumn="1" w:lastColumn="0" w:noHBand="0" w:noVBand="0"/>
      </w:tblPr>
      <w:tblGrid>
        <w:gridCol w:w="214"/>
        <w:gridCol w:w="6156"/>
      </w:tblGrid>
      <w:tr w:rsidR="00FF518D" w:rsidRPr="00134E96" w:rsidTr="00D51098">
        <w:trPr>
          <w:tblCellSpacing w:w="0" w:type="dxa"/>
        </w:trPr>
        <w:tc>
          <w:tcPr>
            <w:tcW w:w="0" w:type="auto"/>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i)</w:t>
            </w:r>
          </w:p>
        </w:tc>
        <w:tc>
          <w:tcPr>
            <w:tcW w:w="0" w:type="auto"/>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Pr>
                <w:rFonts w:ascii="Century Gothic" w:hAnsi="Century Gothic" w:cs="Times New Roman"/>
              </w:rPr>
              <w:t xml:space="preserve">                                                                                                  </w:t>
            </w:r>
            <w:r w:rsidRPr="00975EBC">
              <w:rPr>
                <w:rFonts w:ascii="Century Gothic" w:hAnsi="Century Gothic" w:cs="Times New Roman"/>
              </w:rPr>
              <w:t>ii)</w:t>
            </w:r>
          </w:p>
        </w:tc>
      </w:tr>
      <w:tr w:rsidR="00FF518D" w:rsidRPr="00134E96" w:rsidTr="00D51098">
        <w:trPr>
          <w:tblCellSpacing w:w="0" w:type="dxa"/>
        </w:trPr>
        <w:tc>
          <w:tcPr>
            <w:tcW w:w="0" w:type="auto"/>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iii)</w:t>
            </w:r>
          </w:p>
        </w:tc>
        <w:tc>
          <w:tcPr>
            <w:tcW w:w="0" w:type="auto"/>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Pr>
                <w:rFonts w:ascii="Century Gothic" w:hAnsi="Century Gothic" w:cs="Times New Roman"/>
              </w:rPr>
              <w:t xml:space="preserve">                                                                                                 </w:t>
            </w:r>
            <w:r w:rsidRPr="00975EBC">
              <w:rPr>
                <w:rFonts w:ascii="Century Gothic" w:hAnsi="Century Gothic" w:cs="Times New Roman"/>
              </w:rPr>
              <w:t>iv)</w:t>
            </w:r>
          </w:p>
        </w:tc>
      </w:tr>
    </w:tbl>
    <w:p w:rsidR="00FF518D" w:rsidRPr="00975EBC"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b)</w:t>
      </w:r>
      <w:r>
        <w:rPr>
          <w:rFonts w:ascii="Century Gothic" w:hAnsi="Century Gothic" w:cs="Times New Roman"/>
        </w:rPr>
        <w:t xml:space="preserve"> </w:t>
      </w:r>
      <w:r w:rsidRPr="00975EBC">
        <w:rPr>
          <w:rFonts w:ascii="Century Gothic" w:hAnsi="Century Gothic" w:cs="Times New Roman"/>
        </w:rPr>
        <w:t>Enclose Solvency Certificate from the Bankers.</w:t>
      </w:r>
    </w:p>
    <w:p w:rsidR="00FF518D" w:rsidRPr="00975EBC"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8.</w:t>
      </w:r>
      <w:r>
        <w:rPr>
          <w:rFonts w:ascii="Century Gothic" w:hAnsi="Century Gothic" w:cs="Times New Roman"/>
        </w:rPr>
        <w:t xml:space="preserve"> </w:t>
      </w:r>
      <w:r w:rsidR="006617B4">
        <w:rPr>
          <w:rFonts w:ascii="Century Gothic" w:hAnsi="Century Gothic" w:cs="Times New Roman"/>
        </w:rPr>
        <w:t>Whether registered for GST</w:t>
      </w:r>
      <w:r w:rsidRPr="00975EBC">
        <w:rPr>
          <w:rFonts w:ascii="Century Gothic" w:hAnsi="Century Gothic" w:cs="Times New Roman"/>
        </w:rPr>
        <w:t xml:space="preserve"> purpose. If so, mention numbers and date. Furnish al</w:t>
      </w:r>
      <w:r w:rsidR="006617B4">
        <w:rPr>
          <w:rFonts w:ascii="Century Gothic" w:hAnsi="Century Gothic" w:cs="Times New Roman"/>
        </w:rPr>
        <w:t>so copies of GST</w:t>
      </w:r>
      <w:r w:rsidRPr="00975EBC">
        <w:rPr>
          <w:rFonts w:ascii="Century Gothic" w:hAnsi="Century Gothic" w:cs="Times New Roman"/>
        </w:rPr>
        <w:t xml:space="preserve"> certificate.</w:t>
      </w:r>
    </w:p>
    <w:p w:rsidR="00FF518D" w:rsidRPr="00975EBC"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9.</w:t>
      </w:r>
      <w:r>
        <w:rPr>
          <w:rFonts w:ascii="Century Gothic" w:hAnsi="Century Gothic" w:cs="Times New Roman"/>
        </w:rPr>
        <w:t xml:space="preserve"> </w:t>
      </w:r>
      <w:r w:rsidRPr="00975EBC">
        <w:rPr>
          <w:rFonts w:ascii="Century Gothic" w:hAnsi="Century Gothic" w:cs="Times New Roman"/>
        </w:rPr>
        <w:t xml:space="preserve">Whether an </w:t>
      </w:r>
      <w:proofErr w:type="spellStart"/>
      <w:r w:rsidRPr="00975EBC">
        <w:rPr>
          <w:rFonts w:ascii="Century Gothic" w:hAnsi="Century Gothic" w:cs="Times New Roman"/>
        </w:rPr>
        <w:t>assessee</w:t>
      </w:r>
      <w:proofErr w:type="spellEnd"/>
      <w:r w:rsidRPr="00975EBC">
        <w:rPr>
          <w:rFonts w:ascii="Century Gothic" w:hAnsi="Century Gothic" w:cs="Times New Roman"/>
        </w:rPr>
        <w:t xml:space="preserve"> of Income Tax. If so, mention permanent account number. Furnish copies of Income Tax clearance certificate</w:t>
      </w:r>
    </w:p>
    <w:p w:rsidR="00FF518D"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10.</w:t>
      </w:r>
      <w:r>
        <w:rPr>
          <w:rFonts w:ascii="Century Gothic" w:hAnsi="Century Gothic" w:cs="Times New Roman"/>
        </w:rPr>
        <w:t xml:space="preserve"> </w:t>
      </w:r>
      <w:r w:rsidR="003551BA">
        <w:rPr>
          <w:rFonts w:ascii="Century Gothic" w:hAnsi="Century Gothic" w:cs="Times New Roman"/>
        </w:rPr>
        <w:t>Furn</w:t>
      </w:r>
      <w:r w:rsidRPr="00975EBC">
        <w:rPr>
          <w:rFonts w:ascii="Century Gothic" w:hAnsi="Century Gothic" w:cs="Times New Roman"/>
        </w:rPr>
        <w:t>ish copies of audited balance sheet and Profit &amp; Loss account (Audited) for the last three years.</w:t>
      </w:r>
      <w:r w:rsidR="006446C0" w:rsidRPr="006446C0">
        <w:rPr>
          <w:rFonts w:ascii="Century Gothic" w:hAnsi="Century Gothic" w:cs="Aparajita"/>
        </w:rPr>
        <w:t xml:space="preserve"> </w:t>
      </w:r>
      <w:r w:rsidR="006446C0">
        <w:rPr>
          <w:rFonts w:ascii="Century Gothic" w:hAnsi="Century Gothic" w:cs="Aparajita"/>
        </w:rPr>
        <w:t>(</w:t>
      </w:r>
      <w:r w:rsidR="006446C0" w:rsidRPr="0019342B">
        <w:rPr>
          <w:rFonts w:ascii="Century Gothic" w:hAnsi="Century Gothic" w:cs="Aparajita"/>
        </w:rPr>
        <w:t>FY</w:t>
      </w:r>
      <w:r w:rsidR="006446C0">
        <w:rPr>
          <w:rFonts w:ascii="Century Gothic" w:hAnsi="Century Gothic" w:cs="Aparajita"/>
        </w:rPr>
        <w:t xml:space="preserve"> </w:t>
      </w:r>
      <w:r w:rsidR="006446C0" w:rsidRPr="0019342B">
        <w:rPr>
          <w:rFonts w:ascii="Century Gothic" w:hAnsi="Century Gothic" w:cs="Aparajita"/>
        </w:rPr>
        <w:t>20</w:t>
      </w:r>
      <w:r w:rsidR="006446C0">
        <w:rPr>
          <w:rFonts w:ascii="Century Gothic" w:hAnsi="Century Gothic" w:cs="Aparajita"/>
        </w:rPr>
        <w:t>20-21, 2021-22,</w:t>
      </w:r>
      <w:r w:rsidR="006446C0" w:rsidRPr="0019342B">
        <w:rPr>
          <w:rFonts w:ascii="Century Gothic" w:hAnsi="Century Gothic" w:cs="Aparajita"/>
        </w:rPr>
        <w:t xml:space="preserve"> </w:t>
      </w:r>
      <w:r w:rsidR="006446C0">
        <w:rPr>
          <w:rFonts w:ascii="Century Gothic" w:hAnsi="Century Gothic" w:cs="Aparajita"/>
        </w:rPr>
        <w:t>and 2022-23)</w:t>
      </w:r>
    </w:p>
    <w:p w:rsidR="00FF518D" w:rsidRPr="00975EBC"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lastRenderedPageBreak/>
        <w:t>11.</w:t>
      </w:r>
      <w:r>
        <w:rPr>
          <w:rFonts w:ascii="Century Gothic" w:hAnsi="Century Gothic" w:cs="Times New Roman"/>
        </w:rPr>
        <w:t xml:space="preserve"> </w:t>
      </w:r>
      <w:r w:rsidRPr="00975EBC">
        <w:rPr>
          <w:rFonts w:ascii="Century Gothic" w:hAnsi="Century Gothic" w:cs="Times New Roman"/>
        </w:rPr>
        <w:t>If you are registered in the panel of other organizations/ statutory bodies, such as CPWD, PWD, MES, Bank, etc., furnish their names, category and date of registration.</w:t>
      </w:r>
    </w:p>
    <w:tbl>
      <w:tblPr>
        <w:tblW w:w="0" w:type="auto"/>
        <w:tblCellSpacing w:w="0" w:type="dxa"/>
        <w:tblCellMar>
          <w:left w:w="0" w:type="dxa"/>
          <w:right w:w="0" w:type="dxa"/>
        </w:tblCellMar>
        <w:tblLook w:val="00A0" w:firstRow="1" w:lastRow="0" w:firstColumn="1" w:lastColumn="0" w:noHBand="0" w:noVBand="0"/>
      </w:tblPr>
      <w:tblGrid>
        <w:gridCol w:w="214"/>
        <w:gridCol w:w="6095"/>
      </w:tblGrid>
      <w:tr w:rsidR="00FF518D" w:rsidRPr="00134E96" w:rsidTr="00D51098">
        <w:trPr>
          <w:tblCellSpacing w:w="0" w:type="dxa"/>
        </w:trPr>
        <w:tc>
          <w:tcPr>
            <w:tcW w:w="0" w:type="auto"/>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i)</w:t>
            </w:r>
          </w:p>
        </w:tc>
        <w:tc>
          <w:tcPr>
            <w:tcW w:w="0" w:type="auto"/>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Pr>
                <w:rFonts w:ascii="Century Gothic" w:hAnsi="Century Gothic" w:cs="Times New Roman"/>
              </w:rPr>
              <w:t xml:space="preserve">                                                                                                 </w:t>
            </w:r>
            <w:r w:rsidRPr="00975EBC">
              <w:rPr>
                <w:rFonts w:ascii="Century Gothic" w:hAnsi="Century Gothic" w:cs="Times New Roman"/>
              </w:rPr>
              <w:t>ii)</w:t>
            </w:r>
          </w:p>
        </w:tc>
      </w:tr>
      <w:tr w:rsidR="00FF518D" w:rsidRPr="00134E96" w:rsidTr="00D51098">
        <w:trPr>
          <w:tblCellSpacing w:w="0" w:type="dxa"/>
        </w:trPr>
        <w:tc>
          <w:tcPr>
            <w:tcW w:w="0" w:type="auto"/>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iii)</w:t>
            </w:r>
          </w:p>
        </w:tc>
        <w:tc>
          <w:tcPr>
            <w:tcW w:w="0" w:type="auto"/>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Pr>
                <w:rFonts w:ascii="Century Gothic" w:hAnsi="Century Gothic" w:cs="Times New Roman"/>
              </w:rPr>
              <w:t xml:space="preserve">                                                                                                </w:t>
            </w:r>
            <w:r w:rsidRPr="00975EBC">
              <w:rPr>
                <w:rFonts w:ascii="Century Gothic" w:hAnsi="Century Gothic" w:cs="Times New Roman"/>
              </w:rPr>
              <w:t>iv)</w:t>
            </w:r>
          </w:p>
        </w:tc>
      </w:tr>
      <w:tr w:rsidR="00FF518D" w:rsidRPr="00134E96" w:rsidTr="00D51098">
        <w:trPr>
          <w:tblCellSpacing w:w="0" w:type="dxa"/>
        </w:trPr>
        <w:tc>
          <w:tcPr>
            <w:tcW w:w="0" w:type="auto"/>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v)</w:t>
            </w:r>
          </w:p>
        </w:tc>
        <w:tc>
          <w:tcPr>
            <w:tcW w:w="0" w:type="auto"/>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Pr>
                <w:rFonts w:ascii="Century Gothic" w:hAnsi="Century Gothic" w:cs="Times New Roman"/>
              </w:rPr>
              <w:t xml:space="preserve">                                                                                                </w:t>
            </w:r>
            <w:r w:rsidRPr="00975EBC">
              <w:rPr>
                <w:rFonts w:ascii="Century Gothic" w:hAnsi="Century Gothic" w:cs="Times New Roman"/>
              </w:rPr>
              <w:t>vi)</w:t>
            </w:r>
          </w:p>
        </w:tc>
      </w:tr>
    </w:tbl>
    <w:p w:rsidR="00FF518D" w:rsidRPr="00975EBC"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12.</w:t>
      </w:r>
      <w:r>
        <w:rPr>
          <w:rFonts w:ascii="Century Gothic" w:hAnsi="Century Gothic" w:cs="Times New Roman"/>
        </w:rPr>
        <w:t xml:space="preserve"> </w:t>
      </w:r>
      <w:r w:rsidRPr="00975EBC">
        <w:rPr>
          <w:rFonts w:ascii="Century Gothic" w:hAnsi="Century Gothic" w:cs="Times New Roman"/>
        </w:rPr>
        <w:t>What are your fields of activity? Mention the fields on preference basis.</w:t>
      </w:r>
    </w:p>
    <w:tbl>
      <w:tblPr>
        <w:tblW w:w="0" w:type="auto"/>
        <w:tblCellSpacing w:w="0" w:type="dxa"/>
        <w:tblCellMar>
          <w:left w:w="0" w:type="dxa"/>
          <w:right w:w="0" w:type="dxa"/>
        </w:tblCellMar>
        <w:tblLook w:val="00A0" w:firstRow="1" w:lastRow="0" w:firstColumn="1" w:lastColumn="0" w:noHBand="0" w:noVBand="0"/>
      </w:tblPr>
      <w:tblGrid>
        <w:gridCol w:w="214"/>
        <w:gridCol w:w="5973"/>
      </w:tblGrid>
      <w:tr w:rsidR="00FF518D" w:rsidRPr="00134E96" w:rsidTr="00D51098">
        <w:trPr>
          <w:tblCellSpacing w:w="0" w:type="dxa"/>
        </w:trPr>
        <w:tc>
          <w:tcPr>
            <w:tcW w:w="0" w:type="auto"/>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i)</w:t>
            </w:r>
          </w:p>
        </w:tc>
        <w:tc>
          <w:tcPr>
            <w:tcW w:w="0" w:type="auto"/>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Pr>
                <w:rFonts w:ascii="Century Gothic" w:hAnsi="Century Gothic" w:cs="Times New Roman"/>
              </w:rPr>
              <w:t xml:space="preserve">                                                                                               </w:t>
            </w:r>
            <w:r w:rsidRPr="00975EBC">
              <w:rPr>
                <w:rFonts w:ascii="Century Gothic" w:hAnsi="Century Gothic" w:cs="Times New Roman"/>
              </w:rPr>
              <w:t>ii)</w:t>
            </w:r>
          </w:p>
        </w:tc>
      </w:tr>
      <w:tr w:rsidR="00FF518D" w:rsidRPr="00134E96" w:rsidTr="00D51098">
        <w:trPr>
          <w:tblCellSpacing w:w="0" w:type="dxa"/>
        </w:trPr>
        <w:tc>
          <w:tcPr>
            <w:tcW w:w="0" w:type="auto"/>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iii)</w:t>
            </w:r>
          </w:p>
        </w:tc>
        <w:tc>
          <w:tcPr>
            <w:tcW w:w="0" w:type="auto"/>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Pr>
                <w:rFonts w:ascii="Century Gothic" w:hAnsi="Century Gothic" w:cs="Times New Roman"/>
              </w:rPr>
              <w:t xml:space="preserve">                                                                                              </w:t>
            </w:r>
            <w:r w:rsidRPr="00975EBC">
              <w:rPr>
                <w:rFonts w:ascii="Century Gothic" w:hAnsi="Century Gothic" w:cs="Times New Roman"/>
              </w:rPr>
              <w:t>iv)</w:t>
            </w:r>
          </w:p>
        </w:tc>
      </w:tr>
      <w:tr w:rsidR="00FF518D" w:rsidRPr="00134E96" w:rsidTr="00D51098">
        <w:trPr>
          <w:tblCellSpacing w:w="0" w:type="dxa"/>
        </w:trPr>
        <w:tc>
          <w:tcPr>
            <w:tcW w:w="0" w:type="auto"/>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v)</w:t>
            </w:r>
          </w:p>
        </w:tc>
        <w:tc>
          <w:tcPr>
            <w:tcW w:w="0" w:type="auto"/>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Pr>
                <w:rFonts w:ascii="Century Gothic" w:hAnsi="Century Gothic" w:cs="Times New Roman"/>
              </w:rPr>
              <w:t xml:space="preserve">                                                                                              </w:t>
            </w:r>
            <w:r w:rsidRPr="00975EBC">
              <w:rPr>
                <w:rFonts w:ascii="Century Gothic" w:hAnsi="Century Gothic" w:cs="Times New Roman"/>
              </w:rPr>
              <w:t>vi)</w:t>
            </w:r>
          </w:p>
        </w:tc>
      </w:tr>
    </w:tbl>
    <w:p w:rsidR="00FF518D" w:rsidRPr="00975EBC"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13.</w:t>
      </w:r>
      <w:r>
        <w:rPr>
          <w:rFonts w:ascii="Century Gothic" w:hAnsi="Century Gothic" w:cs="Times New Roman"/>
        </w:rPr>
        <w:t xml:space="preserve"> </w:t>
      </w:r>
      <w:r w:rsidRPr="00975EBC">
        <w:rPr>
          <w:rFonts w:ascii="Century Gothic" w:hAnsi="Century Gothic" w:cs="Times New Roman"/>
        </w:rPr>
        <w:t>Whether willing to work Anywhere in India or mention the places where you are willing to work.</w:t>
      </w:r>
    </w:p>
    <w:p w:rsidR="00FF518D" w:rsidRPr="00975EBC"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14.</w:t>
      </w:r>
      <w:r>
        <w:rPr>
          <w:rFonts w:ascii="Century Gothic" w:hAnsi="Century Gothic" w:cs="Times New Roman"/>
        </w:rPr>
        <w:t xml:space="preserve">  </w:t>
      </w:r>
      <w:proofErr w:type="gramStart"/>
      <w:r w:rsidRPr="00975EBC">
        <w:rPr>
          <w:rFonts w:ascii="Century Gothic" w:hAnsi="Century Gothic" w:cs="Times New Roman"/>
        </w:rPr>
        <w:t>i</w:t>
      </w:r>
      <w:proofErr w:type="gramEnd"/>
      <w:r w:rsidRPr="00975EBC">
        <w:rPr>
          <w:rFonts w:ascii="Century Gothic" w:hAnsi="Century Gothic" w:cs="Times New Roman"/>
        </w:rPr>
        <w:t>) Detailed description and value of works done for others in the</w:t>
      </w:r>
      <w:r>
        <w:rPr>
          <w:rFonts w:ascii="Century Gothic" w:hAnsi="Century Gothic" w:cs="Times New Roman"/>
        </w:rPr>
        <w:t xml:space="preserve"> </w:t>
      </w:r>
      <w:r w:rsidRPr="00975EBC">
        <w:rPr>
          <w:rFonts w:ascii="Century Gothic" w:hAnsi="Century Gothic" w:cs="Times New Roman"/>
        </w:rPr>
        <w:t xml:space="preserve">past i.e. Security </w:t>
      </w:r>
      <w:proofErr w:type="spellStart"/>
      <w:r w:rsidRPr="00975EBC">
        <w:rPr>
          <w:rFonts w:ascii="Century Gothic" w:hAnsi="Century Gothic" w:cs="Times New Roman"/>
        </w:rPr>
        <w:t>Equipments</w:t>
      </w:r>
      <w:proofErr w:type="spellEnd"/>
      <w:r w:rsidRPr="00975EBC">
        <w:rPr>
          <w:rFonts w:ascii="Century Gothic" w:hAnsi="Century Gothic" w:cs="Times New Roman"/>
        </w:rPr>
        <w:t xml:space="preserve"> supplied.</w:t>
      </w:r>
    </w:p>
    <w:p w:rsidR="00FF518D" w:rsidRPr="00975EBC" w:rsidRDefault="00FF518D" w:rsidP="00FF518D">
      <w:pPr>
        <w:spacing w:before="100" w:beforeAutospacing="1" w:after="100" w:afterAutospacing="1" w:line="240" w:lineRule="auto"/>
        <w:rPr>
          <w:rFonts w:ascii="Century Gothic" w:hAnsi="Century Gothic" w:cs="Times New Roman"/>
        </w:rPr>
      </w:pPr>
      <w:proofErr w:type="gramStart"/>
      <w:r w:rsidRPr="00975EBC">
        <w:rPr>
          <w:rFonts w:ascii="Century Gothic" w:hAnsi="Century Gothic" w:cs="Times New Roman"/>
        </w:rPr>
        <w:t>ii)</w:t>
      </w:r>
      <w:proofErr w:type="gramEnd"/>
      <w:r w:rsidRPr="00975EBC">
        <w:rPr>
          <w:rFonts w:ascii="Century Gothic" w:hAnsi="Century Gothic" w:cs="Times New Roman"/>
        </w:rPr>
        <w:t xml:space="preserve">Detailed description and value of works done for the Bank i.e. Security </w:t>
      </w:r>
      <w:proofErr w:type="spellStart"/>
      <w:r w:rsidRPr="00975EBC">
        <w:rPr>
          <w:rFonts w:ascii="Century Gothic" w:hAnsi="Century Gothic" w:cs="Times New Roman"/>
        </w:rPr>
        <w:t>Equipments</w:t>
      </w:r>
      <w:proofErr w:type="spellEnd"/>
      <w:r w:rsidRPr="00975EBC">
        <w:rPr>
          <w:rFonts w:ascii="Century Gothic" w:hAnsi="Century Gothic" w:cs="Times New Roman"/>
        </w:rPr>
        <w:t xml:space="preserve"> supplied.</w:t>
      </w:r>
    </w:p>
    <w:p w:rsidR="00FF518D" w:rsidRPr="00975EBC"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15.</w:t>
      </w:r>
      <w:r>
        <w:rPr>
          <w:rFonts w:ascii="Century Gothic" w:hAnsi="Century Gothic" w:cs="Times New Roman"/>
        </w:rPr>
        <w:t xml:space="preserve">  </w:t>
      </w:r>
      <w:r w:rsidRPr="00975EBC">
        <w:rPr>
          <w:rFonts w:ascii="Century Gothic" w:hAnsi="Century Gothic" w:cs="Times New Roman"/>
        </w:rPr>
        <w:t>Furnish the names of three responsible persons who will be in a position to certify about the quality as well as past performance of your organization.</w:t>
      </w:r>
    </w:p>
    <w:p w:rsidR="00FF518D" w:rsidRPr="00975EBC" w:rsidRDefault="00FF518D" w:rsidP="00FF518D">
      <w:pPr>
        <w:spacing w:before="100" w:beforeAutospacing="1" w:after="100" w:afterAutospacing="1" w:line="240" w:lineRule="auto"/>
        <w:rPr>
          <w:rFonts w:ascii="Century Gothic" w:hAnsi="Century Gothic" w:cs="Times New Roman"/>
        </w:rPr>
      </w:pPr>
      <w:proofErr w:type="gramStart"/>
      <w:r w:rsidRPr="00975EBC">
        <w:rPr>
          <w:rFonts w:ascii="Century Gothic" w:hAnsi="Century Gothic" w:cs="Times New Roman"/>
        </w:rPr>
        <w:t>i</w:t>
      </w:r>
      <w:proofErr w:type="gramEnd"/>
      <w:r w:rsidRPr="00975EBC">
        <w:rPr>
          <w:rFonts w:ascii="Century Gothic" w:hAnsi="Century Gothic" w:cs="Times New Roman"/>
        </w:rPr>
        <w:t>)</w:t>
      </w:r>
    </w:p>
    <w:p w:rsidR="00FF518D" w:rsidRPr="00975EBC"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ii)</w:t>
      </w:r>
    </w:p>
    <w:p w:rsidR="00FF518D" w:rsidRPr="00975EBC"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iii)</w:t>
      </w:r>
    </w:p>
    <w:p w:rsidR="00FF518D" w:rsidRPr="00975EBC"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xml:space="preserve">Note: Where copies are required to be furnished these </w:t>
      </w:r>
      <w:proofErr w:type="gramStart"/>
      <w:r w:rsidRPr="00975EBC">
        <w:rPr>
          <w:rFonts w:ascii="Century Gothic" w:hAnsi="Century Gothic" w:cs="Times New Roman"/>
        </w:rPr>
        <w:t>are</w:t>
      </w:r>
      <w:proofErr w:type="gramEnd"/>
      <w:r w:rsidRPr="00975EBC">
        <w:rPr>
          <w:rFonts w:ascii="Century Gothic" w:hAnsi="Century Gothic" w:cs="Times New Roman"/>
        </w:rPr>
        <w:t xml:space="preserve"> to be certified copies preferably by the concerned agencies or a Government Officer.</w:t>
      </w:r>
    </w:p>
    <w:p w:rsidR="00FF518D" w:rsidRPr="00975EBC"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1</w:t>
      </w:r>
      <w:r>
        <w:rPr>
          <w:rFonts w:ascii="Century Gothic" w:hAnsi="Century Gothic" w:cs="Times New Roman"/>
        </w:rPr>
        <w:t>6</w:t>
      </w:r>
      <w:r w:rsidRPr="00975EBC">
        <w:rPr>
          <w:rFonts w:ascii="Century Gothic" w:hAnsi="Century Gothic" w:cs="Times New Roman"/>
        </w:rPr>
        <w:t>.</w:t>
      </w:r>
      <w:r>
        <w:rPr>
          <w:rFonts w:ascii="Century Gothic" w:hAnsi="Century Gothic" w:cs="Times New Roman"/>
        </w:rPr>
        <w:t xml:space="preserve"> </w:t>
      </w:r>
      <w:r w:rsidRPr="00975EBC">
        <w:rPr>
          <w:rFonts w:ascii="Century Gothic" w:hAnsi="Century Gothic" w:cs="Times New Roman"/>
        </w:rPr>
        <w:t>Average annual financial turnover during the last 3 years endi</w:t>
      </w:r>
      <w:r w:rsidR="003551BA">
        <w:rPr>
          <w:rFonts w:ascii="Century Gothic" w:hAnsi="Century Gothic" w:cs="Times New Roman"/>
        </w:rPr>
        <w:t>ng 31st March 2023</w:t>
      </w:r>
      <w:r w:rsidRPr="00975EBC">
        <w:rPr>
          <w:rFonts w:ascii="Century Gothic" w:hAnsi="Century Gothic" w:cs="Times New Roman"/>
        </w:rPr>
        <w:t>.</w:t>
      </w:r>
    </w:p>
    <w:p w:rsidR="00FF518D" w:rsidRPr="00975EBC"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1</w:t>
      </w:r>
      <w:r>
        <w:rPr>
          <w:rFonts w:ascii="Century Gothic" w:hAnsi="Century Gothic" w:cs="Times New Roman"/>
        </w:rPr>
        <w:t>7</w:t>
      </w:r>
      <w:r w:rsidRPr="00975EBC">
        <w:rPr>
          <w:rFonts w:ascii="Century Gothic" w:hAnsi="Century Gothic" w:cs="Times New Roman"/>
        </w:rPr>
        <w:t>.</w:t>
      </w:r>
      <w:r>
        <w:rPr>
          <w:rFonts w:ascii="Century Gothic" w:hAnsi="Century Gothic" w:cs="Times New Roman"/>
        </w:rPr>
        <w:t xml:space="preserve"> </w:t>
      </w:r>
      <w:r w:rsidRPr="00975EBC">
        <w:rPr>
          <w:rFonts w:ascii="Century Gothic" w:hAnsi="Century Gothic" w:cs="Times New Roman"/>
        </w:rPr>
        <w:t>(A) Key personnel permanently employed.</w:t>
      </w:r>
    </w:p>
    <w:tbl>
      <w:tblPr>
        <w:tblW w:w="0" w:type="auto"/>
        <w:tblCellSpacing w:w="0" w:type="dxa"/>
        <w:tblCellMar>
          <w:left w:w="0" w:type="dxa"/>
          <w:right w:w="0" w:type="dxa"/>
        </w:tblCellMar>
        <w:tblLook w:val="00A0" w:firstRow="1" w:lastRow="0" w:firstColumn="1" w:lastColumn="0" w:noHBand="0" w:noVBand="0"/>
      </w:tblPr>
      <w:tblGrid>
        <w:gridCol w:w="7414"/>
        <w:gridCol w:w="1537"/>
      </w:tblGrid>
      <w:tr w:rsidR="00FF518D" w:rsidRPr="00134E96" w:rsidTr="00D51098">
        <w:trPr>
          <w:tblCellSpacing w:w="0" w:type="dxa"/>
        </w:trPr>
        <w:tc>
          <w:tcPr>
            <w:tcW w:w="0" w:type="auto"/>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roofErr w:type="spellStart"/>
            <w:r w:rsidRPr="00975EBC">
              <w:rPr>
                <w:rFonts w:ascii="Century Gothic" w:hAnsi="Century Gothic" w:cs="Times New Roman"/>
              </w:rPr>
              <w:t>Sr.No</w:t>
            </w:r>
            <w:proofErr w:type="spellEnd"/>
            <w:r w:rsidRPr="00975EBC">
              <w:rPr>
                <w:rFonts w:ascii="Century Gothic" w:hAnsi="Century Gothic" w:cs="Times New Roman"/>
              </w:rPr>
              <w:t xml:space="preserve">. </w:t>
            </w:r>
            <w:r>
              <w:rPr>
                <w:rFonts w:ascii="Century Gothic" w:hAnsi="Century Gothic" w:cs="Times New Roman"/>
              </w:rPr>
              <w:t xml:space="preserve"> </w:t>
            </w:r>
            <w:r w:rsidRPr="00975EBC">
              <w:rPr>
                <w:rFonts w:ascii="Century Gothic" w:hAnsi="Century Gothic" w:cs="Times New Roman"/>
              </w:rPr>
              <w:t xml:space="preserve">Name </w:t>
            </w:r>
            <w:r>
              <w:rPr>
                <w:rFonts w:ascii="Century Gothic" w:hAnsi="Century Gothic" w:cs="Times New Roman"/>
              </w:rPr>
              <w:t xml:space="preserve">   </w:t>
            </w:r>
            <w:r w:rsidRPr="00975EBC">
              <w:rPr>
                <w:rFonts w:ascii="Century Gothic" w:hAnsi="Century Gothic" w:cs="Times New Roman"/>
              </w:rPr>
              <w:t>Designation</w:t>
            </w:r>
            <w:r>
              <w:rPr>
                <w:rFonts w:ascii="Century Gothic" w:hAnsi="Century Gothic" w:cs="Times New Roman"/>
              </w:rPr>
              <w:t xml:space="preserve"> </w:t>
            </w:r>
            <w:r w:rsidRPr="00975EBC">
              <w:rPr>
                <w:rFonts w:ascii="Century Gothic" w:hAnsi="Century Gothic" w:cs="Times New Roman"/>
              </w:rPr>
              <w:t xml:space="preserve"> </w:t>
            </w:r>
            <w:r>
              <w:rPr>
                <w:rFonts w:ascii="Century Gothic" w:hAnsi="Century Gothic" w:cs="Times New Roman"/>
              </w:rPr>
              <w:t xml:space="preserve">  </w:t>
            </w:r>
            <w:r w:rsidRPr="00975EBC">
              <w:rPr>
                <w:rFonts w:ascii="Century Gothic" w:hAnsi="Century Gothic" w:cs="Times New Roman"/>
              </w:rPr>
              <w:t xml:space="preserve">Qualification </w:t>
            </w:r>
            <w:r>
              <w:rPr>
                <w:rFonts w:ascii="Century Gothic" w:hAnsi="Century Gothic" w:cs="Times New Roman"/>
              </w:rPr>
              <w:t xml:space="preserve">    </w:t>
            </w:r>
            <w:r w:rsidRPr="00975EBC">
              <w:rPr>
                <w:rFonts w:ascii="Century Gothic" w:hAnsi="Century Gothic" w:cs="Times New Roman"/>
              </w:rPr>
              <w:t xml:space="preserve">Experience </w:t>
            </w:r>
            <w:r>
              <w:rPr>
                <w:rFonts w:ascii="Century Gothic" w:hAnsi="Century Gothic" w:cs="Times New Roman"/>
              </w:rPr>
              <w:t xml:space="preserve">      </w:t>
            </w:r>
            <w:r w:rsidRPr="00975EBC">
              <w:rPr>
                <w:rFonts w:ascii="Century Gothic" w:hAnsi="Century Gothic" w:cs="Times New Roman"/>
              </w:rPr>
              <w:t>Year with</w:t>
            </w:r>
          </w:p>
        </w:tc>
        <w:tc>
          <w:tcPr>
            <w:tcW w:w="0" w:type="auto"/>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Pr>
                <w:rFonts w:ascii="Century Gothic" w:hAnsi="Century Gothic" w:cs="Times New Roman"/>
              </w:rPr>
              <w:t xml:space="preserve">                </w:t>
            </w:r>
            <w:r w:rsidRPr="00975EBC">
              <w:rPr>
                <w:rFonts w:ascii="Century Gothic" w:hAnsi="Century Gothic" w:cs="Times New Roman"/>
              </w:rPr>
              <w:t>Any</w:t>
            </w:r>
          </w:p>
        </w:tc>
      </w:tr>
      <w:tr w:rsidR="00FF518D" w:rsidRPr="00134E96" w:rsidTr="00D51098">
        <w:trPr>
          <w:tblCellSpacing w:w="0" w:type="dxa"/>
        </w:trPr>
        <w:tc>
          <w:tcPr>
            <w:tcW w:w="0" w:type="auto"/>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Pr>
                <w:rFonts w:ascii="Century Gothic" w:hAnsi="Century Gothic" w:cs="Times New Roman"/>
              </w:rPr>
              <w:t xml:space="preserve">                                                                                                          </w:t>
            </w:r>
            <w:r w:rsidRPr="00975EBC">
              <w:rPr>
                <w:rFonts w:ascii="Century Gothic" w:hAnsi="Century Gothic" w:cs="Times New Roman"/>
              </w:rPr>
              <w:t>the firm</w:t>
            </w:r>
          </w:p>
        </w:tc>
        <w:tc>
          <w:tcPr>
            <w:tcW w:w="0" w:type="auto"/>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Pr>
                <w:rFonts w:ascii="Century Gothic" w:hAnsi="Century Gothic" w:cs="Times New Roman"/>
              </w:rPr>
              <w:t xml:space="preserve">                </w:t>
            </w:r>
            <w:r w:rsidRPr="00975EBC">
              <w:rPr>
                <w:rFonts w:ascii="Century Gothic" w:hAnsi="Century Gothic" w:cs="Times New Roman"/>
              </w:rPr>
              <w:t>other</w:t>
            </w:r>
          </w:p>
        </w:tc>
      </w:tr>
    </w:tbl>
    <w:p w:rsidR="00FF518D" w:rsidRPr="00975EBC"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w:t>
      </w:r>
      <w:r>
        <w:rPr>
          <w:rFonts w:ascii="Century Gothic" w:hAnsi="Century Gothic" w:cs="Times New Roman"/>
        </w:rPr>
        <w:t>---------------------</w:t>
      </w:r>
    </w:p>
    <w:p w:rsidR="00FF518D"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xml:space="preserve">(B) Work force permanently employed: </w:t>
      </w:r>
    </w:p>
    <w:p w:rsidR="00FF518D" w:rsidRPr="007E6623" w:rsidRDefault="00FF518D" w:rsidP="00FF518D">
      <w:pPr>
        <w:pStyle w:val="NoSpacing"/>
        <w:rPr>
          <w:rFonts w:ascii="Century Gothic" w:hAnsi="Century Gothic"/>
        </w:rPr>
      </w:pPr>
      <w:proofErr w:type="gramStart"/>
      <w:r w:rsidRPr="007E6623">
        <w:rPr>
          <w:rFonts w:ascii="Century Gothic" w:hAnsi="Century Gothic"/>
        </w:rPr>
        <w:t>Supervisors :</w:t>
      </w:r>
      <w:proofErr w:type="gramEnd"/>
      <w:r w:rsidRPr="007E6623">
        <w:rPr>
          <w:rFonts w:ascii="Century Gothic" w:hAnsi="Century Gothic"/>
        </w:rPr>
        <w:t xml:space="preserve"> </w:t>
      </w:r>
    </w:p>
    <w:p w:rsidR="00FF518D" w:rsidRPr="007E6623" w:rsidRDefault="00FF518D" w:rsidP="00FF518D">
      <w:pPr>
        <w:pStyle w:val="NoSpacing"/>
        <w:rPr>
          <w:rFonts w:ascii="Century Gothic" w:hAnsi="Century Gothic"/>
        </w:rPr>
      </w:pPr>
      <w:proofErr w:type="gramStart"/>
      <w:r w:rsidRPr="007E6623">
        <w:rPr>
          <w:rFonts w:ascii="Century Gothic" w:hAnsi="Century Gothic"/>
        </w:rPr>
        <w:t>Technicians :</w:t>
      </w:r>
      <w:proofErr w:type="gramEnd"/>
    </w:p>
    <w:p w:rsidR="00FF518D" w:rsidRPr="007E6623" w:rsidRDefault="00FF518D" w:rsidP="00FF518D">
      <w:pPr>
        <w:pStyle w:val="NoSpacing"/>
        <w:rPr>
          <w:rFonts w:ascii="Century Gothic" w:hAnsi="Century Gothic"/>
        </w:rPr>
      </w:pPr>
      <w:proofErr w:type="gramStart"/>
      <w:r w:rsidRPr="007E6623">
        <w:rPr>
          <w:rFonts w:ascii="Century Gothic" w:hAnsi="Century Gothic"/>
        </w:rPr>
        <w:t>Helpers :</w:t>
      </w:r>
      <w:proofErr w:type="gramEnd"/>
      <w:r w:rsidRPr="007E6623">
        <w:rPr>
          <w:rFonts w:ascii="Century Gothic" w:hAnsi="Century Gothic"/>
        </w:rPr>
        <w:t xml:space="preserve"> </w:t>
      </w:r>
    </w:p>
    <w:p w:rsidR="00FF518D" w:rsidRDefault="00FF518D" w:rsidP="00FF518D">
      <w:pPr>
        <w:pStyle w:val="NoSpacing"/>
        <w:rPr>
          <w:rFonts w:ascii="Century Gothic" w:hAnsi="Century Gothic"/>
        </w:rPr>
      </w:pPr>
      <w:proofErr w:type="gramStart"/>
      <w:r w:rsidRPr="007E6623">
        <w:rPr>
          <w:rFonts w:ascii="Century Gothic" w:hAnsi="Century Gothic"/>
        </w:rPr>
        <w:t>Other categories.</w:t>
      </w:r>
      <w:proofErr w:type="gramEnd"/>
      <w:r w:rsidRPr="007E6623">
        <w:rPr>
          <w:rFonts w:ascii="Century Gothic" w:hAnsi="Century Gothic"/>
        </w:rPr>
        <w:t xml:space="preserve"> :</w:t>
      </w:r>
    </w:p>
    <w:p w:rsidR="00FF518D" w:rsidRDefault="00FF518D" w:rsidP="00FF518D">
      <w:pPr>
        <w:pStyle w:val="NoSpacing"/>
        <w:rPr>
          <w:rFonts w:ascii="Century Gothic" w:hAnsi="Century Gothic"/>
        </w:rPr>
      </w:pPr>
    </w:p>
    <w:p w:rsidR="00FF518D" w:rsidRDefault="00FF518D" w:rsidP="00FF518D">
      <w:pPr>
        <w:pStyle w:val="NoSpacing"/>
        <w:rPr>
          <w:rFonts w:ascii="Century Gothic" w:hAnsi="Century Gothic"/>
        </w:rPr>
      </w:pPr>
    </w:p>
    <w:tbl>
      <w:tblPr>
        <w:tblW w:w="0" w:type="auto"/>
        <w:tblCellSpacing w:w="0" w:type="dxa"/>
        <w:tblLayout w:type="fixed"/>
        <w:tblCellMar>
          <w:left w:w="0" w:type="dxa"/>
          <w:right w:w="0" w:type="dxa"/>
        </w:tblCellMar>
        <w:tblLook w:val="00A0" w:firstRow="1" w:lastRow="0" w:firstColumn="1" w:lastColumn="0" w:noHBand="0" w:noVBand="0"/>
      </w:tblPr>
      <w:tblGrid>
        <w:gridCol w:w="648"/>
        <w:gridCol w:w="1762"/>
        <w:gridCol w:w="38"/>
        <w:gridCol w:w="1521"/>
        <w:gridCol w:w="81"/>
        <w:gridCol w:w="1620"/>
        <w:gridCol w:w="90"/>
        <w:gridCol w:w="3780"/>
      </w:tblGrid>
      <w:tr w:rsidR="00FF518D" w:rsidRPr="00134E96" w:rsidTr="00D51098">
        <w:trPr>
          <w:tblCellSpacing w:w="0" w:type="dxa"/>
        </w:trPr>
        <w:tc>
          <w:tcPr>
            <w:tcW w:w="2448" w:type="dxa"/>
            <w:gridSpan w:val="3"/>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(C) Workshop Facilities:</w:t>
            </w:r>
          </w:p>
        </w:tc>
        <w:tc>
          <w:tcPr>
            <w:tcW w:w="1602" w:type="dxa"/>
            <w:gridSpan w:val="2"/>
            <w:vAlign w:val="center"/>
          </w:tcPr>
          <w:p w:rsidR="00FF518D"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p w:rsidR="00FF518D" w:rsidRDefault="00FF518D" w:rsidP="00D51098">
            <w:pPr>
              <w:spacing w:before="100" w:beforeAutospacing="1" w:after="100" w:afterAutospacing="1" w:line="240" w:lineRule="auto"/>
              <w:rPr>
                <w:rFonts w:ascii="Century Gothic" w:hAnsi="Century Gothic" w:cs="Times New Roman"/>
              </w:rPr>
            </w:pPr>
          </w:p>
          <w:p w:rsidR="00FF518D" w:rsidRPr="00975EBC" w:rsidRDefault="00FF518D" w:rsidP="00D51098">
            <w:pPr>
              <w:spacing w:before="100" w:beforeAutospacing="1" w:after="100" w:afterAutospacing="1" w:line="240" w:lineRule="auto"/>
              <w:rPr>
                <w:rFonts w:ascii="Century Gothic" w:hAnsi="Century Gothic" w:cs="Times New Roman"/>
              </w:rPr>
            </w:pPr>
          </w:p>
        </w:tc>
        <w:tc>
          <w:tcPr>
            <w:tcW w:w="1710" w:type="dxa"/>
            <w:gridSpan w:val="2"/>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3780" w:type="dxa"/>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r>
      <w:tr w:rsidR="00FF518D" w:rsidRPr="00134E96" w:rsidTr="00D51098">
        <w:trPr>
          <w:tblCellSpacing w:w="0" w:type="dxa"/>
        </w:trPr>
        <w:tc>
          <w:tcPr>
            <w:tcW w:w="648" w:type="dxa"/>
            <w:tcBorders>
              <w:top w:val="single" w:sz="4" w:space="0" w:color="auto"/>
              <w:left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1762" w:type="dxa"/>
            <w:tcBorders>
              <w:top w:val="single" w:sz="4" w:space="0" w:color="auto"/>
              <w:left w:val="single" w:sz="4" w:space="0" w:color="auto"/>
              <w:right w:val="single" w:sz="4" w:space="0" w:color="auto"/>
            </w:tcBorders>
            <w:vAlign w:val="center"/>
          </w:tcPr>
          <w:p w:rsidR="00FF518D" w:rsidRPr="00975EBC" w:rsidRDefault="00FF518D" w:rsidP="00D51098">
            <w:pPr>
              <w:spacing w:before="100" w:beforeAutospacing="1" w:after="100" w:afterAutospacing="1"/>
              <w:ind w:left="132"/>
              <w:rPr>
                <w:rFonts w:ascii="Century Gothic" w:hAnsi="Century Gothic" w:cs="Times New Roman"/>
              </w:rPr>
            </w:pPr>
            <w:r w:rsidRPr="00975EBC">
              <w:rPr>
                <w:rFonts w:ascii="Century Gothic" w:hAnsi="Century Gothic" w:cs="Times New Roman"/>
              </w:rPr>
              <w:t>Location</w:t>
            </w:r>
          </w:p>
        </w:tc>
        <w:tc>
          <w:tcPr>
            <w:tcW w:w="38" w:type="dxa"/>
            <w:tcBorders>
              <w:top w:val="single" w:sz="4" w:space="0" w:color="auto"/>
              <w:lef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1521" w:type="dxa"/>
            <w:tcBorders>
              <w:top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Land</w:t>
            </w:r>
          </w:p>
        </w:tc>
        <w:tc>
          <w:tcPr>
            <w:tcW w:w="81" w:type="dxa"/>
            <w:tcBorders>
              <w:top w:val="single" w:sz="4" w:space="0" w:color="auto"/>
              <w:lef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1620" w:type="dxa"/>
            <w:tcBorders>
              <w:top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Type of</w:t>
            </w:r>
          </w:p>
        </w:tc>
        <w:tc>
          <w:tcPr>
            <w:tcW w:w="90" w:type="dxa"/>
            <w:tcBorders>
              <w:top w:val="single" w:sz="4" w:space="0" w:color="auto"/>
              <w:lef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3780" w:type="dxa"/>
            <w:tcBorders>
              <w:top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Pr>
                <w:rFonts w:ascii="Century Gothic" w:hAnsi="Century Gothic" w:cs="Times New Roman"/>
              </w:rPr>
              <w:t xml:space="preserve">                 </w:t>
            </w:r>
            <w:r w:rsidRPr="00975EBC">
              <w:rPr>
                <w:rFonts w:ascii="Century Gothic" w:hAnsi="Century Gothic" w:cs="Times New Roman"/>
              </w:rPr>
              <w:t>Type of</w:t>
            </w:r>
          </w:p>
        </w:tc>
      </w:tr>
      <w:tr w:rsidR="00FF518D" w:rsidRPr="00134E96" w:rsidTr="00D51098">
        <w:trPr>
          <w:tblCellSpacing w:w="0" w:type="dxa"/>
        </w:trPr>
        <w:tc>
          <w:tcPr>
            <w:tcW w:w="648" w:type="dxa"/>
            <w:tcBorders>
              <w:left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roofErr w:type="spellStart"/>
            <w:r>
              <w:rPr>
                <w:rFonts w:ascii="Century Gothic" w:hAnsi="Century Gothic" w:cs="Times New Roman"/>
              </w:rPr>
              <w:t>Sl</w:t>
            </w:r>
            <w:proofErr w:type="spellEnd"/>
            <w:r>
              <w:rPr>
                <w:rFonts w:ascii="Century Gothic" w:hAnsi="Century Gothic" w:cs="Times New Roman"/>
              </w:rPr>
              <w:t xml:space="preserve"> No</w:t>
            </w:r>
          </w:p>
        </w:tc>
        <w:tc>
          <w:tcPr>
            <w:tcW w:w="1762" w:type="dxa"/>
            <w:tcBorders>
              <w:left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38" w:type="dxa"/>
            <w:tcBorders>
              <w:lef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1521" w:type="dxa"/>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Area</w:t>
            </w:r>
          </w:p>
        </w:tc>
        <w:tc>
          <w:tcPr>
            <w:tcW w:w="81" w:type="dxa"/>
            <w:tcBorders>
              <w:lef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1620" w:type="dxa"/>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Structure</w:t>
            </w:r>
          </w:p>
        </w:tc>
        <w:tc>
          <w:tcPr>
            <w:tcW w:w="90" w:type="dxa"/>
            <w:tcBorders>
              <w:lef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3780" w:type="dxa"/>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Pr>
                <w:rFonts w:ascii="Century Gothic" w:hAnsi="Century Gothic" w:cs="Times New Roman"/>
              </w:rPr>
              <w:t xml:space="preserve">                 </w:t>
            </w:r>
            <w:r w:rsidRPr="00975EBC">
              <w:rPr>
                <w:rFonts w:ascii="Century Gothic" w:hAnsi="Century Gothic" w:cs="Times New Roman"/>
              </w:rPr>
              <w:t>Facilities</w:t>
            </w:r>
          </w:p>
        </w:tc>
      </w:tr>
      <w:tr w:rsidR="00FF518D" w:rsidRPr="00134E96" w:rsidTr="00D51098">
        <w:trPr>
          <w:tblCellSpacing w:w="0" w:type="dxa"/>
        </w:trPr>
        <w:tc>
          <w:tcPr>
            <w:tcW w:w="648" w:type="dxa"/>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Pr>
                <w:rFonts w:ascii="Century Gothic" w:hAnsi="Century Gothic" w:cs="Times New Roman"/>
              </w:rPr>
              <w:t>a)</w:t>
            </w:r>
          </w:p>
        </w:tc>
        <w:tc>
          <w:tcPr>
            <w:tcW w:w="1762" w:type="dxa"/>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38" w:type="dxa"/>
            <w:tcBorders>
              <w:top w:val="single" w:sz="4" w:space="0" w:color="auto"/>
              <w:left w:val="single" w:sz="4" w:space="0" w:color="auto"/>
              <w:bottom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1521" w:type="dxa"/>
            <w:tcBorders>
              <w:top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81" w:type="dxa"/>
            <w:tcBorders>
              <w:top w:val="single" w:sz="4" w:space="0" w:color="auto"/>
              <w:left w:val="single" w:sz="4" w:space="0" w:color="auto"/>
              <w:bottom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1620" w:type="dxa"/>
            <w:tcBorders>
              <w:top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90" w:type="dxa"/>
            <w:tcBorders>
              <w:top w:val="single" w:sz="4" w:space="0" w:color="auto"/>
              <w:left w:val="single" w:sz="4" w:space="0" w:color="auto"/>
              <w:bottom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3780" w:type="dxa"/>
            <w:tcBorders>
              <w:top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r>
      <w:tr w:rsidR="00FF518D" w:rsidRPr="00134E96" w:rsidTr="00D51098">
        <w:trPr>
          <w:tblCellSpacing w:w="0" w:type="dxa"/>
        </w:trPr>
        <w:tc>
          <w:tcPr>
            <w:tcW w:w="648" w:type="dxa"/>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Pr>
                <w:rFonts w:ascii="Century Gothic" w:hAnsi="Century Gothic" w:cs="Times New Roman"/>
              </w:rPr>
              <w:t>b)</w:t>
            </w:r>
          </w:p>
        </w:tc>
        <w:tc>
          <w:tcPr>
            <w:tcW w:w="1762" w:type="dxa"/>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38" w:type="dxa"/>
            <w:tcBorders>
              <w:top w:val="single" w:sz="4" w:space="0" w:color="auto"/>
              <w:left w:val="single" w:sz="4" w:space="0" w:color="auto"/>
              <w:bottom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1521" w:type="dxa"/>
            <w:tcBorders>
              <w:top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81" w:type="dxa"/>
            <w:tcBorders>
              <w:top w:val="single" w:sz="4" w:space="0" w:color="auto"/>
              <w:left w:val="single" w:sz="4" w:space="0" w:color="auto"/>
              <w:bottom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1620" w:type="dxa"/>
            <w:tcBorders>
              <w:top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90" w:type="dxa"/>
            <w:tcBorders>
              <w:top w:val="single" w:sz="4" w:space="0" w:color="auto"/>
              <w:left w:val="single" w:sz="4" w:space="0" w:color="auto"/>
              <w:bottom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3780" w:type="dxa"/>
            <w:tcBorders>
              <w:top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r>
      <w:tr w:rsidR="00FF518D" w:rsidRPr="00134E96" w:rsidTr="00D51098">
        <w:trPr>
          <w:tblCellSpacing w:w="0" w:type="dxa"/>
        </w:trPr>
        <w:tc>
          <w:tcPr>
            <w:tcW w:w="648" w:type="dxa"/>
            <w:tcBorders>
              <w:top w:val="single" w:sz="4" w:space="0" w:color="auto"/>
              <w:left w:val="single" w:sz="4" w:space="0" w:color="auto"/>
              <w:bottom w:val="single" w:sz="4" w:space="0" w:color="auto"/>
              <w:right w:val="single" w:sz="4" w:space="0" w:color="auto"/>
            </w:tcBorders>
            <w:vAlign w:val="center"/>
          </w:tcPr>
          <w:p w:rsidR="00FF518D" w:rsidRDefault="00FF518D" w:rsidP="00D51098">
            <w:pPr>
              <w:spacing w:before="100" w:beforeAutospacing="1" w:after="100" w:afterAutospacing="1" w:line="240" w:lineRule="auto"/>
              <w:rPr>
                <w:rFonts w:ascii="Century Gothic" w:hAnsi="Century Gothic" w:cs="Times New Roman"/>
              </w:rPr>
            </w:pPr>
            <w:r>
              <w:rPr>
                <w:rFonts w:ascii="Century Gothic" w:hAnsi="Century Gothic" w:cs="Times New Roman"/>
              </w:rPr>
              <w:t>C)</w:t>
            </w:r>
          </w:p>
        </w:tc>
        <w:tc>
          <w:tcPr>
            <w:tcW w:w="1762" w:type="dxa"/>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38" w:type="dxa"/>
            <w:tcBorders>
              <w:top w:val="single" w:sz="4" w:space="0" w:color="auto"/>
              <w:left w:val="single" w:sz="4" w:space="0" w:color="auto"/>
              <w:bottom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1521" w:type="dxa"/>
            <w:tcBorders>
              <w:top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81" w:type="dxa"/>
            <w:tcBorders>
              <w:top w:val="single" w:sz="4" w:space="0" w:color="auto"/>
              <w:left w:val="single" w:sz="4" w:space="0" w:color="auto"/>
              <w:bottom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1620" w:type="dxa"/>
            <w:tcBorders>
              <w:top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90" w:type="dxa"/>
            <w:tcBorders>
              <w:top w:val="single" w:sz="4" w:space="0" w:color="auto"/>
              <w:left w:val="single" w:sz="4" w:space="0" w:color="auto"/>
              <w:bottom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3780" w:type="dxa"/>
            <w:tcBorders>
              <w:top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r>
    </w:tbl>
    <w:p w:rsidR="00FF518D" w:rsidRPr="00975EBC"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xml:space="preserve"> (D)Testing and Repairing </w:t>
      </w:r>
      <w:proofErr w:type="gramStart"/>
      <w:r w:rsidRPr="00975EBC">
        <w:rPr>
          <w:rFonts w:ascii="Century Gothic" w:hAnsi="Century Gothic" w:cs="Times New Roman"/>
        </w:rPr>
        <w:t>Facilities ;</w:t>
      </w:r>
      <w:proofErr w:type="gramEnd"/>
      <w:r w:rsidRPr="00975EBC">
        <w:rPr>
          <w:rFonts w:ascii="Century Gothic" w:hAnsi="Century Gothic" w:cs="Times New Roman"/>
        </w:rPr>
        <w:t xml:space="preserve"> Give details</w:t>
      </w:r>
    </w:p>
    <w:p w:rsidR="00FF518D" w:rsidRPr="00975EBC"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xml:space="preserve">(E)Research and Development facility: If any in Technology </w:t>
      </w:r>
      <w:proofErr w:type="spellStart"/>
      <w:r w:rsidRPr="00975EBC">
        <w:rPr>
          <w:rFonts w:ascii="Century Gothic" w:hAnsi="Century Gothic" w:cs="Times New Roman"/>
        </w:rPr>
        <w:t>upgradation</w:t>
      </w:r>
      <w:proofErr w:type="spellEnd"/>
      <w:r>
        <w:rPr>
          <w:rFonts w:ascii="Century Gothic" w:hAnsi="Century Gothic" w:cs="Times New Roman"/>
        </w:rPr>
        <w:t xml:space="preserve"> </w:t>
      </w:r>
      <w:r w:rsidRPr="00975EBC">
        <w:rPr>
          <w:rFonts w:ascii="Century Gothic" w:hAnsi="Century Gothic" w:cs="Times New Roman"/>
        </w:rPr>
        <w:t>including energy conservation – give details</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2800"/>
        <w:gridCol w:w="1890"/>
        <w:gridCol w:w="5220"/>
      </w:tblGrid>
      <w:tr w:rsidR="00FF518D" w:rsidRPr="00134E96" w:rsidTr="00D51098">
        <w:trPr>
          <w:tblCellSpacing w:w="0" w:type="dxa"/>
        </w:trPr>
        <w:tc>
          <w:tcPr>
            <w:tcW w:w="2800" w:type="dxa"/>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Item</w:t>
            </w:r>
          </w:p>
        </w:tc>
        <w:tc>
          <w:tcPr>
            <w:tcW w:w="1890" w:type="dxa"/>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At Factory</w:t>
            </w:r>
          </w:p>
        </w:tc>
        <w:tc>
          <w:tcPr>
            <w:tcW w:w="5220" w:type="dxa"/>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xml:space="preserve">At other Service </w:t>
            </w:r>
            <w:proofErr w:type="spellStart"/>
            <w:r w:rsidRPr="00975EBC">
              <w:rPr>
                <w:rFonts w:ascii="Century Gothic" w:hAnsi="Century Gothic" w:cs="Times New Roman"/>
              </w:rPr>
              <w:t>centres</w:t>
            </w:r>
            <w:proofErr w:type="spellEnd"/>
          </w:p>
        </w:tc>
      </w:tr>
      <w:tr w:rsidR="00FF518D" w:rsidRPr="00134E96" w:rsidTr="00D51098">
        <w:trPr>
          <w:tblCellSpacing w:w="0" w:type="dxa"/>
        </w:trPr>
        <w:tc>
          <w:tcPr>
            <w:tcW w:w="2800" w:type="dxa"/>
            <w:vAlign w:val="center"/>
          </w:tcPr>
          <w:p w:rsidR="00FF518D" w:rsidRDefault="00FF518D" w:rsidP="00D51098">
            <w:pPr>
              <w:spacing w:before="100" w:beforeAutospacing="1" w:after="100" w:afterAutospacing="1" w:line="240" w:lineRule="auto"/>
              <w:rPr>
                <w:rFonts w:ascii="Century Gothic" w:hAnsi="Century Gothic" w:cs="Times New Roman"/>
              </w:rPr>
            </w:pPr>
          </w:p>
          <w:p w:rsidR="00FF518D" w:rsidRPr="00975EBC" w:rsidRDefault="00FF518D" w:rsidP="00D51098">
            <w:pPr>
              <w:spacing w:before="100" w:beforeAutospacing="1" w:after="100" w:afterAutospacing="1" w:line="240" w:lineRule="auto"/>
              <w:rPr>
                <w:rFonts w:ascii="Century Gothic" w:hAnsi="Century Gothic" w:cs="Times New Roman"/>
              </w:rPr>
            </w:pPr>
          </w:p>
        </w:tc>
        <w:tc>
          <w:tcPr>
            <w:tcW w:w="1890" w:type="dxa"/>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5220" w:type="dxa"/>
            <w:vAlign w:val="center"/>
          </w:tcPr>
          <w:p w:rsidR="00FF518D" w:rsidRDefault="00FF518D" w:rsidP="00D51098">
            <w:pPr>
              <w:spacing w:before="100" w:beforeAutospacing="1" w:after="100" w:afterAutospacing="1" w:line="240" w:lineRule="auto"/>
              <w:rPr>
                <w:rFonts w:ascii="Century Gothic" w:hAnsi="Century Gothic" w:cs="Times New Roman"/>
              </w:rPr>
            </w:pPr>
          </w:p>
          <w:p w:rsidR="00FF518D" w:rsidRDefault="00FF518D" w:rsidP="00D51098">
            <w:pPr>
              <w:spacing w:before="100" w:beforeAutospacing="1" w:after="100" w:afterAutospacing="1" w:line="240" w:lineRule="auto"/>
              <w:rPr>
                <w:rFonts w:ascii="Century Gothic" w:hAnsi="Century Gothic" w:cs="Times New Roman"/>
              </w:rPr>
            </w:pPr>
          </w:p>
          <w:p w:rsidR="00FF518D" w:rsidRDefault="00FF518D" w:rsidP="00D51098">
            <w:pPr>
              <w:spacing w:before="100" w:beforeAutospacing="1" w:after="100" w:afterAutospacing="1" w:line="240" w:lineRule="auto"/>
              <w:rPr>
                <w:rFonts w:ascii="Century Gothic" w:hAnsi="Century Gothic" w:cs="Times New Roman"/>
              </w:rPr>
            </w:pPr>
          </w:p>
          <w:p w:rsidR="00FF518D" w:rsidRPr="00975EBC" w:rsidRDefault="00FF518D" w:rsidP="00D51098">
            <w:pPr>
              <w:spacing w:before="100" w:beforeAutospacing="1" w:after="100" w:afterAutospacing="1" w:line="240" w:lineRule="auto"/>
              <w:rPr>
                <w:rFonts w:ascii="Century Gothic" w:hAnsi="Century Gothic" w:cs="Times New Roman"/>
              </w:rPr>
            </w:pPr>
          </w:p>
        </w:tc>
      </w:tr>
      <w:tr w:rsidR="00FF518D" w:rsidRPr="00134E96" w:rsidTr="00D51098">
        <w:trPr>
          <w:tblCellSpacing w:w="0" w:type="dxa"/>
        </w:trPr>
        <w:tc>
          <w:tcPr>
            <w:tcW w:w="2800" w:type="dxa"/>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1890" w:type="dxa"/>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5220" w:type="dxa"/>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r>
    </w:tbl>
    <w:p w:rsidR="00FF518D"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1</w:t>
      </w:r>
      <w:r>
        <w:rPr>
          <w:rFonts w:ascii="Century Gothic" w:hAnsi="Century Gothic" w:cs="Times New Roman"/>
        </w:rPr>
        <w:t>8</w:t>
      </w:r>
      <w:r w:rsidRPr="00975EBC">
        <w:rPr>
          <w:rFonts w:ascii="Century Gothic" w:hAnsi="Century Gothic" w:cs="Times New Roman"/>
        </w:rPr>
        <w:t>.</w:t>
      </w:r>
      <w:r>
        <w:rPr>
          <w:rFonts w:ascii="Century Gothic" w:hAnsi="Century Gothic" w:cs="Times New Roman"/>
        </w:rPr>
        <w:t xml:space="preserve"> </w:t>
      </w:r>
      <w:r w:rsidRPr="00975EBC">
        <w:rPr>
          <w:rFonts w:ascii="Century Gothic" w:hAnsi="Century Gothic" w:cs="Times New Roman"/>
        </w:rPr>
        <w:t>Please furnish any other relevant information like winning awards for system/ design/ R&amp;D, etc., if any.</w:t>
      </w:r>
    </w:p>
    <w:p w:rsidR="00FF518D" w:rsidRDefault="00FF518D" w:rsidP="00FF518D">
      <w:pPr>
        <w:spacing w:before="100" w:beforeAutospacing="1" w:after="100" w:afterAutospacing="1" w:line="240" w:lineRule="auto"/>
        <w:rPr>
          <w:rFonts w:ascii="Century Gothic" w:hAnsi="Century Gothic" w:cs="Times New Roman"/>
        </w:rPr>
      </w:pPr>
    </w:p>
    <w:p w:rsidR="00FF518D" w:rsidRDefault="00FF518D" w:rsidP="00FF518D">
      <w:pPr>
        <w:spacing w:before="100" w:beforeAutospacing="1" w:after="100" w:afterAutospacing="1" w:line="240" w:lineRule="auto"/>
        <w:rPr>
          <w:rFonts w:ascii="Century Gothic" w:hAnsi="Century Gothic" w:cs="Times New Roman"/>
        </w:rPr>
      </w:pPr>
    </w:p>
    <w:p w:rsidR="00FF518D" w:rsidRPr="00975EBC" w:rsidRDefault="00FF518D" w:rsidP="00FF518D">
      <w:pPr>
        <w:spacing w:before="100" w:beforeAutospacing="1" w:after="100" w:afterAutospacing="1" w:line="240" w:lineRule="auto"/>
        <w:rPr>
          <w:rFonts w:ascii="Century Gothic" w:hAnsi="Century Gothic" w:cs="Times New Roman"/>
        </w:rPr>
      </w:pPr>
    </w:p>
    <w:tbl>
      <w:tblPr>
        <w:tblW w:w="0" w:type="auto"/>
        <w:tblCellSpacing w:w="0" w:type="dxa"/>
        <w:tblCellMar>
          <w:left w:w="0" w:type="dxa"/>
          <w:right w:w="0" w:type="dxa"/>
        </w:tblCellMar>
        <w:tblLook w:val="00A0" w:firstRow="1" w:lastRow="0" w:firstColumn="1" w:lastColumn="0" w:noHBand="0" w:noVBand="0"/>
      </w:tblPr>
      <w:tblGrid>
        <w:gridCol w:w="671"/>
        <w:gridCol w:w="9359"/>
      </w:tblGrid>
      <w:tr w:rsidR="00FF518D" w:rsidRPr="00134E96" w:rsidTr="00D51098">
        <w:trPr>
          <w:tblCellSpacing w:w="0" w:type="dxa"/>
        </w:trPr>
        <w:tc>
          <w:tcPr>
            <w:tcW w:w="0" w:type="auto"/>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Place:</w:t>
            </w:r>
          </w:p>
        </w:tc>
        <w:tc>
          <w:tcPr>
            <w:tcW w:w="0" w:type="auto"/>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Pr>
                <w:rFonts w:ascii="Century Gothic" w:hAnsi="Century Gothic" w:cs="Times New Roman"/>
              </w:rPr>
              <w:t xml:space="preserve">                                                                                </w:t>
            </w:r>
            <w:r w:rsidRPr="00975EBC">
              <w:rPr>
                <w:rFonts w:ascii="Century Gothic" w:hAnsi="Century Gothic" w:cs="Times New Roman"/>
              </w:rPr>
              <w:t>Signature of the authorized representative</w:t>
            </w:r>
          </w:p>
        </w:tc>
      </w:tr>
      <w:tr w:rsidR="00FF518D" w:rsidRPr="00134E96" w:rsidTr="00D51098">
        <w:trPr>
          <w:tblCellSpacing w:w="0" w:type="dxa"/>
        </w:trPr>
        <w:tc>
          <w:tcPr>
            <w:tcW w:w="0" w:type="auto"/>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0" w:type="auto"/>
            <w:vAlign w:val="center"/>
          </w:tcPr>
          <w:p w:rsidR="00FF518D" w:rsidRDefault="00FF518D" w:rsidP="00D51098">
            <w:pPr>
              <w:spacing w:before="100" w:beforeAutospacing="1" w:after="100" w:afterAutospacing="1" w:line="240" w:lineRule="auto"/>
              <w:rPr>
                <w:rFonts w:ascii="Century Gothic" w:hAnsi="Century Gothic" w:cs="Times New Roman"/>
              </w:rPr>
            </w:pPr>
            <w:r>
              <w:rPr>
                <w:rFonts w:ascii="Century Gothic" w:hAnsi="Century Gothic" w:cs="Times New Roman"/>
              </w:rPr>
              <w:t xml:space="preserve">                                                                                </w:t>
            </w:r>
            <w:r w:rsidRPr="00975EBC">
              <w:rPr>
                <w:rFonts w:ascii="Century Gothic" w:hAnsi="Century Gothic" w:cs="Times New Roman"/>
              </w:rPr>
              <w:t>with his name &amp; designation</w:t>
            </w:r>
          </w:p>
          <w:p w:rsidR="00FF518D" w:rsidRDefault="00FF518D" w:rsidP="00D51098">
            <w:pPr>
              <w:spacing w:before="100" w:beforeAutospacing="1" w:after="100" w:afterAutospacing="1" w:line="240" w:lineRule="auto"/>
              <w:rPr>
                <w:rFonts w:ascii="Century Gothic" w:hAnsi="Century Gothic" w:cs="Times New Roman"/>
              </w:rPr>
            </w:pPr>
          </w:p>
          <w:p w:rsidR="00FF518D" w:rsidRPr="00975EBC" w:rsidRDefault="00FF518D" w:rsidP="00D51098">
            <w:pPr>
              <w:spacing w:before="100" w:beforeAutospacing="1" w:after="100" w:afterAutospacing="1" w:line="240" w:lineRule="auto"/>
              <w:rPr>
                <w:rFonts w:ascii="Century Gothic" w:hAnsi="Century Gothic" w:cs="Times New Roman"/>
              </w:rPr>
            </w:pPr>
          </w:p>
        </w:tc>
      </w:tr>
    </w:tbl>
    <w:p w:rsidR="00FF518D" w:rsidRPr="00975EBC" w:rsidRDefault="00FF518D" w:rsidP="00FF518D">
      <w:pPr>
        <w:spacing w:after="0" w:line="240" w:lineRule="auto"/>
        <w:rPr>
          <w:rFonts w:ascii="Century Gothic" w:hAnsi="Century Gothic" w:cs="Times New Roman"/>
          <w:vanish/>
        </w:rPr>
      </w:pPr>
    </w:p>
    <w:tbl>
      <w:tblPr>
        <w:tblW w:w="0" w:type="auto"/>
        <w:tblCellSpacing w:w="0" w:type="dxa"/>
        <w:tblCellMar>
          <w:left w:w="0" w:type="dxa"/>
          <w:right w:w="0" w:type="dxa"/>
        </w:tblCellMar>
        <w:tblLook w:val="00A0" w:firstRow="1" w:lastRow="0" w:firstColumn="1" w:lastColumn="0" w:noHBand="0" w:noVBand="0"/>
      </w:tblPr>
      <w:tblGrid>
        <w:gridCol w:w="593"/>
        <w:gridCol w:w="8948"/>
      </w:tblGrid>
      <w:tr w:rsidR="00FF518D" w:rsidRPr="00134E96" w:rsidTr="00D51098">
        <w:trPr>
          <w:tblCellSpacing w:w="0" w:type="dxa"/>
        </w:trPr>
        <w:tc>
          <w:tcPr>
            <w:tcW w:w="0" w:type="auto"/>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Date:</w:t>
            </w:r>
          </w:p>
        </w:tc>
        <w:tc>
          <w:tcPr>
            <w:tcW w:w="0" w:type="auto"/>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Pr>
                <w:rFonts w:ascii="Century Gothic" w:hAnsi="Century Gothic" w:cs="Times New Roman"/>
              </w:rPr>
              <w:t xml:space="preserve">                                                                                               S</w:t>
            </w:r>
            <w:r w:rsidRPr="00975EBC">
              <w:rPr>
                <w:rFonts w:ascii="Century Gothic" w:hAnsi="Century Gothic" w:cs="Times New Roman"/>
              </w:rPr>
              <w:t>tamp of the Company/ Firm.</w:t>
            </w:r>
          </w:p>
        </w:tc>
      </w:tr>
    </w:tbl>
    <w:p w:rsidR="00FF518D" w:rsidRDefault="00FF518D" w:rsidP="00FF518D">
      <w:pPr>
        <w:spacing w:before="100" w:beforeAutospacing="1" w:after="100" w:afterAutospacing="1" w:line="240" w:lineRule="auto"/>
        <w:rPr>
          <w:rFonts w:ascii="Century Gothic" w:hAnsi="Century Gothic" w:cs="Times New Roman"/>
        </w:rPr>
      </w:pPr>
    </w:p>
    <w:p w:rsidR="00FF518D" w:rsidRDefault="00FF518D" w:rsidP="00FF518D">
      <w:pPr>
        <w:spacing w:before="100" w:beforeAutospacing="1" w:after="100" w:afterAutospacing="1" w:line="240" w:lineRule="auto"/>
        <w:rPr>
          <w:rFonts w:ascii="Century Gothic" w:hAnsi="Century Gothic" w:cs="Times New Roman"/>
        </w:rPr>
      </w:pPr>
    </w:p>
    <w:p w:rsidR="00FF518D" w:rsidRDefault="00FF518D" w:rsidP="00FF518D">
      <w:pPr>
        <w:spacing w:before="100" w:beforeAutospacing="1" w:after="100" w:afterAutospacing="1" w:line="240" w:lineRule="auto"/>
        <w:rPr>
          <w:rFonts w:ascii="Century Gothic" w:hAnsi="Century Gothic" w:cs="Times New Roman"/>
        </w:rPr>
      </w:pPr>
    </w:p>
    <w:p w:rsidR="00FF518D" w:rsidRDefault="00FF518D" w:rsidP="00FF518D">
      <w:pPr>
        <w:spacing w:before="100" w:beforeAutospacing="1" w:after="100" w:afterAutospacing="1" w:line="240" w:lineRule="auto"/>
        <w:rPr>
          <w:rFonts w:ascii="Century Gothic" w:hAnsi="Century Gothic" w:cs="Times New Roman"/>
        </w:rPr>
      </w:pPr>
    </w:p>
    <w:p w:rsidR="00FF518D" w:rsidRDefault="00FF518D" w:rsidP="00E97297">
      <w:pPr>
        <w:spacing w:before="100" w:beforeAutospacing="1" w:after="100" w:afterAutospacing="1" w:line="240" w:lineRule="auto"/>
        <w:outlineLvl w:val="0"/>
        <w:rPr>
          <w:rFonts w:ascii="Century Gothic" w:hAnsi="Century Gothic" w:cs="Times New Roman"/>
          <w:b/>
        </w:rPr>
      </w:pPr>
    </w:p>
    <w:p w:rsidR="006446C0" w:rsidRDefault="006446C0" w:rsidP="00E97297">
      <w:pPr>
        <w:spacing w:before="100" w:beforeAutospacing="1" w:after="100" w:afterAutospacing="1" w:line="240" w:lineRule="auto"/>
        <w:outlineLvl w:val="0"/>
        <w:rPr>
          <w:rFonts w:ascii="Century Gothic" w:hAnsi="Century Gothic" w:cs="Times New Roman"/>
          <w:b/>
        </w:rPr>
      </w:pPr>
    </w:p>
    <w:p w:rsidR="006446C0" w:rsidRDefault="006446C0" w:rsidP="00E97297">
      <w:pPr>
        <w:spacing w:before="100" w:beforeAutospacing="1" w:after="100" w:afterAutospacing="1" w:line="240" w:lineRule="auto"/>
        <w:outlineLvl w:val="0"/>
        <w:rPr>
          <w:rFonts w:ascii="Century Gothic" w:hAnsi="Century Gothic" w:cs="Times New Roman"/>
          <w:b/>
        </w:rPr>
      </w:pPr>
    </w:p>
    <w:p w:rsidR="006446C0" w:rsidRDefault="006446C0" w:rsidP="00E97297">
      <w:pPr>
        <w:spacing w:before="100" w:beforeAutospacing="1" w:after="100" w:afterAutospacing="1" w:line="240" w:lineRule="auto"/>
        <w:outlineLvl w:val="0"/>
        <w:rPr>
          <w:rFonts w:ascii="Century Gothic" w:hAnsi="Century Gothic" w:cs="Times New Roman"/>
          <w:b/>
        </w:rPr>
      </w:pPr>
    </w:p>
    <w:p w:rsidR="00FF518D" w:rsidRDefault="00FF518D" w:rsidP="00FF518D">
      <w:pPr>
        <w:spacing w:before="100" w:beforeAutospacing="1" w:after="100" w:afterAutospacing="1" w:line="240" w:lineRule="auto"/>
        <w:jc w:val="center"/>
        <w:outlineLvl w:val="0"/>
        <w:rPr>
          <w:rFonts w:ascii="Century Gothic" w:hAnsi="Century Gothic" w:cs="Times New Roman"/>
          <w:b/>
        </w:rPr>
      </w:pPr>
    </w:p>
    <w:p w:rsidR="00FF518D" w:rsidRPr="007B1868" w:rsidRDefault="00FF518D" w:rsidP="00FF518D">
      <w:pPr>
        <w:spacing w:before="100" w:beforeAutospacing="1" w:after="100" w:afterAutospacing="1" w:line="240" w:lineRule="auto"/>
        <w:jc w:val="right"/>
        <w:outlineLvl w:val="0"/>
        <w:rPr>
          <w:rFonts w:ascii="Century Gothic" w:hAnsi="Century Gothic" w:cs="Times New Roman"/>
          <w:b/>
        </w:rPr>
      </w:pPr>
      <w:r>
        <w:rPr>
          <w:rFonts w:ascii="Century Gothic" w:hAnsi="Century Gothic" w:cs="Times New Roman"/>
          <w:b/>
        </w:rPr>
        <w:t>(</w:t>
      </w:r>
      <w:r w:rsidRPr="007B1868">
        <w:rPr>
          <w:rFonts w:ascii="Century Gothic" w:hAnsi="Century Gothic" w:cs="Times New Roman"/>
          <w:b/>
        </w:rPr>
        <w:t>ANNEXURE</w:t>
      </w:r>
      <w:r w:rsidR="00E97297">
        <w:rPr>
          <w:rFonts w:ascii="Century Gothic" w:hAnsi="Century Gothic" w:cs="Times New Roman"/>
          <w:b/>
        </w:rPr>
        <w:t xml:space="preserve"> -III</w:t>
      </w:r>
      <w:r>
        <w:rPr>
          <w:rFonts w:ascii="Century Gothic" w:hAnsi="Century Gothic" w:cs="Times New Roman"/>
          <w:b/>
        </w:rPr>
        <w:t>)</w:t>
      </w:r>
    </w:p>
    <w:p w:rsidR="00FF518D" w:rsidRDefault="00FF518D" w:rsidP="00FF518D">
      <w:pPr>
        <w:spacing w:before="100" w:beforeAutospacing="1" w:after="100" w:afterAutospacing="1" w:line="240" w:lineRule="auto"/>
        <w:jc w:val="center"/>
        <w:rPr>
          <w:rFonts w:ascii="Century Gothic" w:hAnsi="Century Gothic" w:cs="Times New Roman"/>
          <w:b/>
          <w:u w:val="single"/>
        </w:rPr>
      </w:pPr>
      <w:r w:rsidRPr="007B1868">
        <w:rPr>
          <w:rFonts w:ascii="Century Gothic" w:hAnsi="Century Gothic" w:cs="Times New Roman"/>
          <w:b/>
          <w:u w:val="single"/>
        </w:rPr>
        <w:t>LIST OF SECURITY EQUIPMENTS (FIRE AND BURGULARY RESISTANT)</w:t>
      </w:r>
    </w:p>
    <w:p w:rsidR="00FF518D" w:rsidRPr="00975EBC"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1.</w:t>
      </w:r>
      <w:r>
        <w:rPr>
          <w:rFonts w:ascii="Century Gothic" w:hAnsi="Century Gothic" w:cs="Times New Roman"/>
        </w:rPr>
        <w:t xml:space="preserve"> </w:t>
      </w:r>
      <w:r w:rsidRPr="00975EBC">
        <w:rPr>
          <w:rFonts w:ascii="Century Gothic" w:hAnsi="Century Gothic" w:cs="Times New Roman"/>
        </w:rPr>
        <w:t xml:space="preserve">Fire and Burglary resistant </w:t>
      </w:r>
      <w:r>
        <w:rPr>
          <w:rFonts w:ascii="Century Gothic" w:hAnsi="Century Gothic" w:cs="Times New Roman"/>
        </w:rPr>
        <w:t xml:space="preserve">(TRTL) </w:t>
      </w:r>
      <w:r w:rsidRPr="00975EBC">
        <w:rPr>
          <w:rFonts w:ascii="Century Gothic" w:hAnsi="Century Gothic" w:cs="Times New Roman"/>
        </w:rPr>
        <w:t xml:space="preserve">safes </w:t>
      </w:r>
      <w:r>
        <w:rPr>
          <w:rFonts w:ascii="Century Gothic" w:hAnsi="Century Gothic" w:cs="Times New Roman"/>
        </w:rPr>
        <w:t xml:space="preserve">including Gold safes </w:t>
      </w:r>
      <w:r w:rsidRPr="00975EBC">
        <w:rPr>
          <w:rFonts w:ascii="Century Gothic" w:hAnsi="Century Gothic" w:cs="Times New Roman"/>
        </w:rPr>
        <w:t>of various sizes and types.</w:t>
      </w:r>
    </w:p>
    <w:p w:rsidR="00FF518D" w:rsidRPr="00975EBC"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2.</w:t>
      </w:r>
      <w:r>
        <w:rPr>
          <w:rFonts w:ascii="Century Gothic" w:hAnsi="Century Gothic" w:cs="Times New Roman"/>
        </w:rPr>
        <w:t xml:space="preserve"> </w:t>
      </w:r>
      <w:r w:rsidRPr="00975EBC">
        <w:rPr>
          <w:rFonts w:ascii="Century Gothic" w:hAnsi="Century Gothic" w:cs="Times New Roman"/>
        </w:rPr>
        <w:t>Strong Room and Vault doors including grilled gates</w:t>
      </w:r>
      <w:r>
        <w:rPr>
          <w:rFonts w:ascii="Century Gothic" w:hAnsi="Century Gothic" w:cs="Times New Roman"/>
        </w:rPr>
        <w:t xml:space="preserve"> and Security </w:t>
      </w:r>
      <w:proofErr w:type="spellStart"/>
      <w:r>
        <w:rPr>
          <w:rFonts w:ascii="Century Gothic" w:hAnsi="Century Gothic" w:cs="Times New Roman"/>
        </w:rPr>
        <w:t>ventillator</w:t>
      </w:r>
      <w:proofErr w:type="spellEnd"/>
      <w:r w:rsidRPr="00975EBC">
        <w:rPr>
          <w:rFonts w:ascii="Century Gothic" w:hAnsi="Century Gothic" w:cs="Times New Roman"/>
        </w:rPr>
        <w:t>.</w:t>
      </w:r>
    </w:p>
    <w:p w:rsidR="00FF518D" w:rsidRPr="00975EBC"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3.</w:t>
      </w:r>
      <w:r>
        <w:rPr>
          <w:rFonts w:ascii="Century Gothic" w:hAnsi="Century Gothic" w:cs="Times New Roman"/>
        </w:rPr>
        <w:t xml:space="preserve"> </w:t>
      </w:r>
      <w:r w:rsidRPr="00975EBC">
        <w:rPr>
          <w:rFonts w:ascii="Century Gothic" w:hAnsi="Century Gothic" w:cs="Times New Roman"/>
        </w:rPr>
        <w:t>Safe Deposit Locker Cabinets</w:t>
      </w:r>
      <w:proofErr w:type="gramStart"/>
      <w:r w:rsidRPr="00975EBC">
        <w:rPr>
          <w:rFonts w:ascii="Century Gothic" w:hAnsi="Century Gothic" w:cs="Times New Roman"/>
        </w:rPr>
        <w:t>.(</w:t>
      </w:r>
      <w:proofErr w:type="gramEnd"/>
      <w:r w:rsidRPr="00975EBC">
        <w:rPr>
          <w:rFonts w:ascii="Century Gothic" w:hAnsi="Century Gothic" w:cs="Times New Roman"/>
        </w:rPr>
        <w:t>SDLC)</w:t>
      </w:r>
    </w:p>
    <w:p w:rsidR="00FF518D" w:rsidRPr="00975EBC"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4.</w:t>
      </w:r>
      <w:r>
        <w:rPr>
          <w:rFonts w:ascii="Century Gothic" w:hAnsi="Century Gothic" w:cs="Times New Roman"/>
        </w:rPr>
        <w:t xml:space="preserve"> </w:t>
      </w:r>
      <w:r w:rsidRPr="00975EBC">
        <w:rPr>
          <w:rFonts w:ascii="Century Gothic" w:hAnsi="Century Gothic" w:cs="Times New Roman"/>
        </w:rPr>
        <w:t xml:space="preserve">Safe cum Safe Deposit </w:t>
      </w:r>
      <w:proofErr w:type="gramStart"/>
      <w:r w:rsidRPr="00975EBC">
        <w:rPr>
          <w:rFonts w:ascii="Century Gothic" w:hAnsi="Century Gothic" w:cs="Times New Roman"/>
        </w:rPr>
        <w:t>Lockers</w:t>
      </w:r>
      <w:r>
        <w:rPr>
          <w:rFonts w:ascii="Century Gothic" w:hAnsi="Century Gothic" w:cs="Times New Roman"/>
        </w:rPr>
        <w:t>(</w:t>
      </w:r>
      <w:proofErr w:type="gramEnd"/>
      <w:r>
        <w:rPr>
          <w:rFonts w:ascii="Century Gothic" w:hAnsi="Century Gothic" w:cs="Times New Roman"/>
        </w:rPr>
        <w:t>SSDL)</w:t>
      </w:r>
    </w:p>
    <w:p w:rsidR="00FF518D" w:rsidRPr="00975EBC"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5.</w:t>
      </w:r>
      <w:r>
        <w:rPr>
          <w:rFonts w:ascii="Century Gothic" w:hAnsi="Century Gothic" w:cs="Times New Roman"/>
        </w:rPr>
        <w:t xml:space="preserve"> </w:t>
      </w:r>
      <w:r w:rsidRPr="00975EBC">
        <w:rPr>
          <w:rFonts w:ascii="Century Gothic" w:hAnsi="Century Gothic" w:cs="Times New Roman"/>
        </w:rPr>
        <w:t>Fire Resistant Record Cabinets</w:t>
      </w:r>
      <w:r>
        <w:rPr>
          <w:rFonts w:ascii="Century Gothic" w:hAnsi="Century Gothic" w:cs="Times New Roman"/>
        </w:rPr>
        <w:t xml:space="preserve"> (FRRC)</w:t>
      </w:r>
      <w:r w:rsidRPr="00975EBC">
        <w:rPr>
          <w:rFonts w:ascii="Century Gothic" w:hAnsi="Century Gothic" w:cs="Times New Roman"/>
        </w:rPr>
        <w:t>.</w:t>
      </w:r>
    </w:p>
    <w:p w:rsidR="00FF518D"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6.</w:t>
      </w:r>
      <w:r>
        <w:rPr>
          <w:rFonts w:ascii="Century Gothic" w:hAnsi="Century Gothic" w:cs="Times New Roman"/>
        </w:rPr>
        <w:t xml:space="preserve"> </w:t>
      </w:r>
      <w:r w:rsidRPr="00975EBC">
        <w:rPr>
          <w:rFonts w:ascii="Century Gothic" w:hAnsi="Century Gothic" w:cs="Times New Roman"/>
        </w:rPr>
        <w:t>Fire Resistant Filing Cabinets</w:t>
      </w:r>
      <w:r>
        <w:rPr>
          <w:rFonts w:ascii="Century Gothic" w:hAnsi="Century Gothic" w:cs="Times New Roman"/>
        </w:rPr>
        <w:t xml:space="preserve"> (FRFC)</w:t>
      </w:r>
      <w:r w:rsidRPr="00975EBC">
        <w:rPr>
          <w:rFonts w:ascii="Century Gothic" w:hAnsi="Century Gothic" w:cs="Times New Roman"/>
        </w:rPr>
        <w:t>.</w:t>
      </w:r>
    </w:p>
    <w:p w:rsidR="00E97297" w:rsidRPr="00975EBC" w:rsidRDefault="00E97297" w:rsidP="00FF518D">
      <w:pPr>
        <w:spacing w:before="100" w:beforeAutospacing="1" w:after="100" w:afterAutospacing="1" w:line="240" w:lineRule="auto"/>
        <w:rPr>
          <w:rFonts w:ascii="Century Gothic" w:hAnsi="Century Gothic" w:cs="Times New Roman"/>
        </w:rPr>
      </w:pPr>
      <w:r>
        <w:rPr>
          <w:rFonts w:ascii="Century Gothic" w:hAnsi="Century Gothic" w:cs="Times New Roman"/>
        </w:rPr>
        <w:t>7. Bin cabinets</w:t>
      </w:r>
    </w:p>
    <w:p w:rsidR="00FF518D" w:rsidRDefault="00FF518D" w:rsidP="00FF518D">
      <w:pPr>
        <w:tabs>
          <w:tab w:val="left" w:pos="10490"/>
        </w:tabs>
        <w:spacing w:after="0" w:line="240" w:lineRule="auto"/>
        <w:jc w:val="both"/>
        <w:rPr>
          <w:rFonts w:ascii="Century Gothic" w:hAnsi="Century Gothic" w:cs="Aparajita"/>
          <w:b/>
        </w:rPr>
      </w:pPr>
    </w:p>
    <w:p w:rsidR="00FF518D" w:rsidRPr="005432C2" w:rsidRDefault="00FF518D" w:rsidP="00FF518D">
      <w:pPr>
        <w:tabs>
          <w:tab w:val="left" w:pos="10490"/>
        </w:tabs>
        <w:spacing w:after="0" w:line="240" w:lineRule="auto"/>
        <w:jc w:val="both"/>
        <w:rPr>
          <w:rFonts w:ascii="Century Gothic" w:hAnsi="Century Gothic" w:cs="Aparajita"/>
        </w:rPr>
      </w:pPr>
      <w:r w:rsidRPr="00D02E54">
        <w:rPr>
          <w:rFonts w:ascii="Century Gothic" w:hAnsi="Century Gothic" w:cs="Aparajita"/>
          <w:b/>
        </w:rPr>
        <w:t>Note:-</w:t>
      </w:r>
      <w:r>
        <w:rPr>
          <w:rFonts w:ascii="Century Gothic" w:hAnsi="Century Gothic" w:cs="Aparajita"/>
        </w:rPr>
        <w:t xml:space="preserve"> </w:t>
      </w:r>
      <w:r w:rsidRPr="005432C2">
        <w:rPr>
          <w:rFonts w:ascii="Century Gothic" w:hAnsi="Century Gothic" w:cs="Aparajita"/>
        </w:rPr>
        <w:t xml:space="preserve">The products - Safes, </w:t>
      </w:r>
      <w:r>
        <w:rPr>
          <w:rFonts w:ascii="Century Gothic" w:hAnsi="Century Gothic" w:cs="Aparajita"/>
        </w:rPr>
        <w:t xml:space="preserve">Gold safe, </w:t>
      </w:r>
      <w:r w:rsidRPr="005432C2">
        <w:rPr>
          <w:rFonts w:ascii="Century Gothic" w:hAnsi="Century Gothic" w:cs="Aparajita"/>
        </w:rPr>
        <w:t>Strong Room Doors, Safe deposit Locker cabinets</w:t>
      </w:r>
      <w:r>
        <w:rPr>
          <w:rFonts w:ascii="Century Gothic" w:hAnsi="Century Gothic" w:cs="Aparajita"/>
        </w:rPr>
        <w:t>, FRFC,</w:t>
      </w:r>
      <w:r w:rsidR="00E97297">
        <w:rPr>
          <w:rFonts w:ascii="Century Gothic" w:hAnsi="Century Gothic" w:cs="Aparajita"/>
        </w:rPr>
        <w:t xml:space="preserve"> </w:t>
      </w:r>
      <w:r>
        <w:rPr>
          <w:rFonts w:ascii="Century Gothic" w:hAnsi="Century Gothic" w:cs="Aparajita"/>
        </w:rPr>
        <w:t>FRRC</w:t>
      </w:r>
      <w:r w:rsidR="00E97297">
        <w:rPr>
          <w:rFonts w:ascii="Century Gothic" w:hAnsi="Century Gothic" w:cs="Aparajita"/>
        </w:rPr>
        <w:t xml:space="preserve">, Bin cabinets </w:t>
      </w:r>
      <w:r w:rsidRPr="005432C2">
        <w:rPr>
          <w:rFonts w:ascii="Century Gothic" w:hAnsi="Century Gothic" w:cs="Aparajita"/>
        </w:rPr>
        <w:t xml:space="preserve"> </w:t>
      </w:r>
      <w:proofErr w:type="spellStart"/>
      <w:r w:rsidRPr="005432C2">
        <w:rPr>
          <w:rFonts w:ascii="Century Gothic" w:hAnsi="Century Gothic" w:cs="Aparajita"/>
        </w:rPr>
        <w:t>etc</w:t>
      </w:r>
      <w:proofErr w:type="spellEnd"/>
      <w:r w:rsidRPr="005432C2">
        <w:rPr>
          <w:rFonts w:ascii="Century Gothic" w:hAnsi="Century Gothic" w:cs="Aparajita"/>
        </w:rPr>
        <w:t xml:space="preserve"> shall be painted inside and outside with an Anti-corrosive primer followed by two undercoats of paints and finally painted with quick drying paint. (Attach certificate/declaration)</w:t>
      </w:r>
    </w:p>
    <w:p w:rsidR="00FF518D" w:rsidRPr="00975EBC" w:rsidRDefault="00FF518D" w:rsidP="00FF518D">
      <w:pPr>
        <w:spacing w:before="100" w:beforeAutospacing="1" w:after="100" w:afterAutospacing="1" w:line="240" w:lineRule="auto"/>
        <w:rPr>
          <w:rFonts w:ascii="Century Gothic" w:hAnsi="Century Gothic" w:cs="Times New Roman"/>
        </w:rPr>
      </w:pPr>
    </w:p>
    <w:tbl>
      <w:tblPr>
        <w:tblW w:w="10246" w:type="dxa"/>
        <w:tblCellSpacing w:w="0" w:type="dxa"/>
        <w:tblInd w:w="284" w:type="dxa"/>
        <w:tblLayout w:type="fixed"/>
        <w:tblCellMar>
          <w:left w:w="0" w:type="dxa"/>
          <w:right w:w="0" w:type="dxa"/>
        </w:tblCellMar>
        <w:tblLook w:val="00A0" w:firstRow="1" w:lastRow="0" w:firstColumn="1" w:lastColumn="0" w:noHBand="0" w:noVBand="0"/>
      </w:tblPr>
      <w:tblGrid>
        <w:gridCol w:w="1276"/>
        <w:gridCol w:w="1221"/>
        <w:gridCol w:w="338"/>
        <w:gridCol w:w="7351"/>
        <w:gridCol w:w="20"/>
        <w:gridCol w:w="20"/>
        <w:gridCol w:w="20"/>
      </w:tblGrid>
      <w:tr w:rsidR="00FF518D" w:rsidRPr="00134E96" w:rsidTr="00BC6A43">
        <w:trPr>
          <w:gridAfter w:val="2"/>
          <w:wAfter w:w="40" w:type="dxa"/>
          <w:tblCellSpacing w:w="0" w:type="dxa"/>
        </w:trPr>
        <w:tc>
          <w:tcPr>
            <w:tcW w:w="1276" w:type="dxa"/>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1221" w:type="dxa"/>
            <w:vAlign w:val="center"/>
          </w:tcPr>
          <w:p w:rsidR="00FF518D"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p w:rsidR="00FF518D" w:rsidRDefault="00FF518D" w:rsidP="00D51098">
            <w:pPr>
              <w:spacing w:before="100" w:beforeAutospacing="1" w:after="100" w:afterAutospacing="1" w:line="240" w:lineRule="auto"/>
              <w:rPr>
                <w:rFonts w:ascii="Century Gothic" w:hAnsi="Century Gothic" w:cs="Times New Roman"/>
              </w:rPr>
            </w:pPr>
          </w:p>
          <w:p w:rsidR="00FF518D" w:rsidRDefault="00FF518D" w:rsidP="00D51098">
            <w:pPr>
              <w:spacing w:before="100" w:beforeAutospacing="1" w:after="100" w:afterAutospacing="1" w:line="240" w:lineRule="auto"/>
              <w:rPr>
                <w:rFonts w:ascii="Century Gothic" w:hAnsi="Century Gothic" w:cs="Times New Roman"/>
              </w:rPr>
            </w:pPr>
          </w:p>
          <w:p w:rsidR="00FF518D" w:rsidRDefault="00FF518D" w:rsidP="00D51098">
            <w:pPr>
              <w:spacing w:before="100" w:beforeAutospacing="1" w:after="100" w:afterAutospacing="1" w:line="240" w:lineRule="auto"/>
              <w:rPr>
                <w:rFonts w:ascii="Century Gothic" w:hAnsi="Century Gothic" w:cs="Times New Roman"/>
              </w:rPr>
            </w:pPr>
          </w:p>
          <w:p w:rsidR="00FF518D" w:rsidRDefault="00FF518D" w:rsidP="00D51098">
            <w:pPr>
              <w:spacing w:before="100" w:beforeAutospacing="1" w:after="100" w:afterAutospacing="1" w:line="240" w:lineRule="auto"/>
              <w:rPr>
                <w:rFonts w:ascii="Century Gothic" w:hAnsi="Century Gothic" w:cs="Times New Roman"/>
              </w:rPr>
            </w:pPr>
          </w:p>
          <w:p w:rsidR="00FF518D" w:rsidRDefault="00FF518D" w:rsidP="00D51098">
            <w:pPr>
              <w:spacing w:before="100" w:beforeAutospacing="1" w:after="100" w:afterAutospacing="1" w:line="240" w:lineRule="auto"/>
              <w:rPr>
                <w:rFonts w:ascii="Century Gothic" w:hAnsi="Century Gothic" w:cs="Times New Roman"/>
              </w:rPr>
            </w:pPr>
          </w:p>
          <w:p w:rsidR="00FF518D" w:rsidRDefault="00FF518D" w:rsidP="00D51098">
            <w:pPr>
              <w:spacing w:before="100" w:beforeAutospacing="1" w:after="100" w:afterAutospacing="1" w:line="240" w:lineRule="auto"/>
              <w:rPr>
                <w:rFonts w:ascii="Century Gothic" w:hAnsi="Century Gothic" w:cs="Times New Roman"/>
              </w:rPr>
            </w:pPr>
          </w:p>
          <w:p w:rsidR="00FF518D" w:rsidRDefault="00FF518D" w:rsidP="00D51098">
            <w:pPr>
              <w:spacing w:before="100" w:beforeAutospacing="1" w:after="100" w:afterAutospacing="1" w:line="240" w:lineRule="auto"/>
              <w:rPr>
                <w:rFonts w:ascii="Century Gothic" w:hAnsi="Century Gothic" w:cs="Times New Roman"/>
              </w:rPr>
            </w:pPr>
          </w:p>
          <w:p w:rsidR="00FF518D" w:rsidRDefault="00FF518D" w:rsidP="00D51098">
            <w:pPr>
              <w:spacing w:before="100" w:beforeAutospacing="1" w:after="100" w:afterAutospacing="1" w:line="240" w:lineRule="auto"/>
              <w:rPr>
                <w:rFonts w:ascii="Century Gothic" w:hAnsi="Century Gothic" w:cs="Times New Roman"/>
              </w:rPr>
            </w:pPr>
          </w:p>
          <w:p w:rsidR="00FF518D" w:rsidRDefault="00FF518D" w:rsidP="00D51098">
            <w:pPr>
              <w:spacing w:before="100" w:beforeAutospacing="1" w:after="100" w:afterAutospacing="1" w:line="240" w:lineRule="auto"/>
              <w:rPr>
                <w:rFonts w:ascii="Century Gothic" w:hAnsi="Century Gothic" w:cs="Times New Roman"/>
              </w:rPr>
            </w:pPr>
          </w:p>
          <w:p w:rsidR="00FF518D" w:rsidRDefault="00FF518D" w:rsidP="00D51098">
            <w:pPr>
              <w:spacing w:before="100" w:beforeAutospacing="1" w:after="100" w:afterAutospacing="1" w:line="240" w:lineRule="auto"/>
              <w:rPr>
                <w:rFonts w:ascii="Century Gothic" w:hAnsi="Century Gothic" w:cs="Times New Roman"/>
              </w:rPr>
            </w:pPr>
          </w:p>
          <w:p w:rsidR="00FF518D" w:rsidRDefault="00FF518D" w:rsidP="00D51098">
            <w:pPr>
              <w:spacing w:before="100" w:beforeAutospacing="1" w:after="100" w:afterAutospacing="1" w:line="240" w:lineRule="auto"/>
              <w:rPr>
                <w:rFonts w:ascii="Century Gothic" w:hAnsi="Century Gothic" w:cs="Times New Roman"/>
              </w:rPr>
            </w:pPr>
          </w:p>
          <w:p w:rsidR="00FF518D" w:rsidRPr="00975EBC" w:rsidRDefault="00FF518D" w:rsidP="00D51098">
            <w:pPr>
              <w:spacing w:before="100" w:beforeAutospacing="1" w:after="100" w:afterAutospacing="1" w:line="240" w:lineRule="auto"/>
              <w:rPr>
                <w:rFonts w:ascii="Century Gothic" w:hAnsi="Century Gothic" w:cs="Times New Roman"/>
              </w:rPr>
            </w:pPr>
          </w:p>
        </w:tc>
        <w:tc>
          <w:tcPr>
            <w:tcW w:w="7709" w:type="dxa"/>
            <w:gridSpan w:val="3"/>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p w:rsidR="00FF518D" w:rsidRPr="00975EBC" w:rsidRDefault="00FF518D" w:rsidP="00D51098">
            <w:pPr>
              <w:spacing w:before="100" w:beforeAutospacing="1" w:after="100" w:afterAutospacing="1" w:line="240" w:lineRule="auto"/>
              <w:rPr>
                <w:rFonts w:ascii="Century Gothic" w:hAnsi="Century Gothic" w:cs="Times New Roman"/>
              </w:rPr>
            </w:pPr>
          </w:p>
          <w:p w:rsidR="00FF518D" w:rsidRPr="00975EBC" w:rsidRDefault="00FF518D" w:rsidP="00D51098">
            <w:pPr>
              <w:spacing w:before="100" w:beforeAutospacing="1" w:after="100" w:afterAutospacing="1" w:line="240" w:lineRule="auto"/>
              <w:rPr>
                <w:rFonts w:ascii="Century Gothic" w:hAnsi="Century Gothic" w:cs="Times New Roman"/>
              </w:rPr>
            </w:pPr>
          </w:p>
          <w:p w:rsidR="00FF518D" w:rsidRPr="00975EBC" w:rsidRDefault="00FF518D" w:rsidP="00D51098">
            <w:pPr>
              <w:spacing w:before="100" w:beforeAutospacing="1" w:after="100" w:afterAutospacing="1" w:line="240" w:lineRule="auto"/>
              <w:rPr>
                <w:rFonts w:ascii="Century Gothic" w:hAnsi="Century Gothic" w:cs="Times New Roman"/>
              </w:rPr>
            </w:pPr>
          </w:p>
          <w:p w:rsidR="00FF518D" w:rsidRDefault="00FF518D" w:rsidP="00D51098">
            <w:pPr>
              <w:spacing w:before="100" w:beforeAutospacing="1" w:after="100" w:afterAutospacing="1" w:line="240" w:lineRule="auto"/>
              <w:rPr>
                <w:rFonts w:ascii="Century Gothic" w:hAnsi="Century Gothic" w:cs="Times New Roman"/>
              </w:rPr>
            </w:pPr>
          </w:p>
          <w:p w:rsidR="00FF518D" w:rsidRDefault="00FF518D" w:rsidP="00D51098">
            <w:pPr>
              <w:spacing w:before="100" w:beforeAutospacing="1" w:after="100" w:afterAutospacing="1" w:line="240" w:lineRule="auto"/>
              <w:rPr>
                <w:rFonts w:ascii="Century Gothic" w:hAnsi="Century Gothic" w:cs="Times New Roman"/>
              </w:rPr>
            </w:pPr>
          </w:p>
          <w:p w:rsidR="00FF518D" w:rsidRDefault="00FF518D" w:rsidP="00D51098">
            <w:pPr>
              <w:spacing w:before="100" w:beforeAutospacing="1" w:after="100" w:afterAutospacing="1" w:line="240" w:lineRule="auto"/>
              <w:rPr>
                <w:rFonts w:ascii="Century Gothic" w:hAnsi="Century Gothic" w:cs="Times New Roman"/>
              </w:rPr>
            </w:pPr>
          </w:p>
          <w:p w:rsidR="00FF518D" w:rsidRDefault="00FF518D" w:rsidP="00D51098">
            <w:pPr>
              <w:spacing w:before="100" w:beforeAutospacing="1" w:after="100" w:afterAutospacing="1" w:line="240" w:lineRule="auto"/>
              <w:rPr>
                <w:rFonts w:ascii="Century Gothic" w:hAnsi="Century Gothic" w:cs="Times New Roman"/>
              </w:rPr>
            </w:pPr>
          </w:p>
          <w:p w:rsidR="00FF518D" w:rsidRDefault="00FF518D" w:rsidP="00D51098">
            <w:pPr>
              <w:spacing w:before="100" w:beforeAutospacing="1" w:after="100" w:afterAutospacing="1" w:line="240" w:lineRule="auto"/>
              <w:rPr>
                <w:rFonts w:ascii="Century Gothic" w:hAnsi="Century Gothic" w:cs="Times New Roman"/>
              </w:rPr>
            </w:pPr>
          </w:p>
          <w:p w:rsidR="00FF518D" w:rsidRDefault="00FF518D" w:rsidP="00D51098">
            <w:pPr>
              <w:spacing w:before="100" w:beforeAutospacing="1" w:after="100" w:afterAutospacing="1" w:line="240" w:lineRule="auto"/>
              <w:rPr>
                <w:rFonts w:ascii="Century Gothic" w:hAnsi="Century Gothic" w:cs="Times New Roman"/>
              </w:rPr>
            </w:pPr>
          </w:p>
          <w:p w:rsidR="00FF518D" w:rsidRDefault="00FF518D" w:rsidP="00D51098">
            <w:pPr>
              <w:spacing w:before="100" w:beforeAutospacing="1" w:after="100" w:afterAutospacing="1" w:line="240" w:lineRule="auto"/>
              <w:rPr>
                <w:rFonts w:ascii="Century Gothic" w:hAnsi="Century Gothic" w:cs="Times New Roman"/>
              </w:rPr>
            </w:pPr>
          </w:p>
          <w:p w:rsidR="00FF518D" w:rsidRDefault="00FF518D" w:rsidP="00D51098">
            <w:pPr>
              <w:spacing w:before="100" w:beforeAutospacing="1" w:after="100" w:afterAutospacing="1" w:line="240" w:lineRule="auto"/>
              <w:rPr>
                <w:rFonts w:ascii="Century Gothic" w:hAnsi="Century Gothic" w:cs="Times New Roman"/>
              </w:rPr>
            </w:pPr>
          </w:p>
          <w:p w:rsidR="00FF518D" w:rsidRDefault="00FF518D" w:rsidP="00D51098">
            <w:pPr>
              <w:spacing w:before="100" w:beforeAutospacing="1" w:after="100" w:afterAutospacing="1" w:line="240" w:lineRule="auto"/>
              <w:rPr>
                <w:rFonts w:ascii="Century Gothic" w:hAnsi="Century Gothic" w:cs="Times New Roman"/>
              </w:rPr>
            </w:pPr>
          </w:p>
          <w:p w:rsidR="00FF518D" w:rsidRDefault="00FF518D" w:rsidP="00D51098">
            <w:pPr>
              <w:spacing w:before="100" w:beforeAutospacing="1" w:after="100" w:afterAutospacing="1" w:line="240" w:lineRule="auto"/>
              <w:rPr>
                <w:rFonts w:ascii="Century Gothic" w:hAnsi="Century Gothic" w:cs="Times New Roman"/>
              </w:rPr>
            </w:pPr>
          </w:p>
          <w:p w:rsidR="00FF518D" w:rsidRPr="00BC6A43" w:rsidRDefault="00FF518D" w:rsidP="00BC6A43">
            <w:pPr>
              <w:spacing w:before="100" w:beforeAutospacing="1" w:after="100" w:afterAutospacing="1" w:line="240" w:lineRule="auto"/>
              <w:jc w:val="right"/>
              <w:rPr>
                <w:rFonts w:ascii="Century Gothic" w:hAnsi="Century Gothic" w:cs="Times New Roman"/>
                <w:b/>
                <w:bCs/>
              </w:rPr>
            </w:pPr>
            <w:r>
              <w:rPr>
                <w:rFonts w:ascii="Century Gothic" w:hAnsi="Century Gothic" w:cs="Times New Roman"/>
                <w:b/>
                <w:bCs/>
              </w:rPr>
              <w:t xml:space="preserve"> </w:t>
            </w:r>
            <w:r w:rsidR="00E97297">
              <w:rPr>
                <w:rFonts w:ascii="Century Gothic" w:hAnsi="Century Gothic" w:cs="Times New Roman"/>
                <w:b/>
                <w:bCs/>
              </w:rPr>
              <w:t xml:space="preserve">    </w:t>
            </w:r>
            <w:r>
              <w:rPr>
                <w:rFonts w:ascii="Century Gothic" w:hAnsi="Century Gothic" w:cs="Times New Roman"/>
                <w:b/>
                <w:bCs/>
              </w:rPr>
              <w:t xml:space="preserve"> </w:t>
            </w:r>
            <w:r w:rsidR="00E97297">
              <w:rPr>
                <w:rFonts w:ascii="Century Gothic" w:hAnsi="Century Gothic" w:cs="Times New Roman"/>
                <w:b/>
                <w:bCs/>
              </w:rPr>
              <w:t xml:space="preserve">   </w:t>
            </w:r>
            <w:r>
              <w:rPr>
                <w:rFonts w:ascii="Century Gothic" w:hAnsi="Century Gothic" w:cs="Times New Roman"/>
                <w:b/>
                <w:bCs/>
              </w:rPr>
              <w:t>(</w:t>
            </w:r>
            <w:r w:rsidR="00E97297">
              <w:rPr>
                <w:rFonts w:ascii="Century Gothic" w:hAnsi="Century Gothic" w:cs="Times New Roman"/>
                <w:b/>
                <w:bCs/>
              </w:rPr>
              <w:t xml:space="preserve">ANNEXURE -III- A </w:t>
            </w:r>
            <w:r>
              <w:rPr>
                <w:rFonts w:ascii="Century Gothic" w:hAnsi="Century Gothic" w:cs="Times New Roman"/>
                <w:b/>
                <w:bCs/>
              </w:rPr>
              <w:t>)</w:t>
            </w:r>
          </w:p>
        </w:tc>
      </w:tr>
      <w:tr w:rsidR="00FF518D" w:rsidRPr="00134E96" w:rsidTr="00BC6A43">
        <w:trPr>
          <w:gridAfter w:val="2"/>
          <w:wAfter w:w="40" w:type="dxa"/>
          <w:tblCellSpacing w:w="0" w:type="dxa"/>
        </w:trPr>
        <w:tc>
          <w:tcPr>
            <w:tcW w:w="1276" w:type="dxa"/>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lastRenderedPageBreak/>
              <w:t> </w:t>
            </w:r>
          </w:p>
        </w:tc>
        <w:tc>
          <w:tcPr>
            <w:tcW w:w="8930" w:type="dxa"/>
            <w:gridSpan w:val="4"/>
            <w:vAlign w:val="center"/>
          </w:tcPr>
          <w:p w:rsidR="00FF518D" w:rsidRPr="0030656C" w:rsidRDefault="00FF518D" w:rsidP="00D51098">
            <w:pPr>
              <w:spacing w:before="100" w:beforeAutospacing="1" w:after="100" w:afterAutospacing="1" w:line="240" w:lineRule="auto"/>
              <w:rPr>
                <w:rFonts w:ascii="Century Gothic" w:hAnsi="Century Gothic" w:cs="Times New Roman"/>
                <w:b/>
              </w:rPr>
            </w:pPr>
            <w:r w:rsidRPr="0030656C">
              <w:rPr>
                <w:rFonts w:ascii="Century Gothic" w:hAnsi="Century Gothic" w:cs="Times New Roman"/>
                <w:b/>
              </w:rPr>
              <w:t xml:space="preserve">SPECIFICATIONS FOR </w:t>
            </w:r>
            <w:r>
              <w:rPr>
                <w:rFonts w:ascii="Century Gothic" w:hAnsi="Century Gothic" w:cs="Times New Roman"/>
                <w:b/>
              </w:rPr>
              <w:t xml:space="preserve">CASH </w:t>
            </w:r>
            <w:r w:rsidRPr="0030656C">
              <w:rPr>
                <w:rFonts w:ascii="Century Gothic" w:hAnsi="Century Gothic" w:cs="Times New Roman"/>
                <w:b/>
              </w:rPr>
              <w:t>SAFES</w:t>
            </w:r>
            <w:r>
              <w:rPr>
                <w:rFonts w:ascii="Century Gothic" w:hAnsi="Century Gothic" w:cs="Times New Roman"/>
                <w:b/>
              </w:rPr>
              <w:t xml:space="preserve"> : including for Gold Safe</w:t>
            </w:r>
          </w:p>
        </w:tc>
      </w:tr>
      <w:tr w:rsidR="00FF518D" w:rsidRPr="00134E96" w:rsidTr="00BC6A43">
        <w:trPr>
          <w:gridAfter w:val="1"/>
          <w:wAfter w:w="20" w:type="dxa"/>
          <w:trHeight w:val="68"/>
          <w:tblCellSpacing w:w="0" w:type="dxa"/>
        </w:trPr>
        <w:tc>
          <w:tcPr>
            <w:tcW w:w="1276" w:type="dxa"/>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1221" w:type="dxa"/>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7709" w:type="dxa"/>
            <w:gridSpan w:val="3"/>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20" w:type="dxa"/>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r>
      <w:tr w:rsidR="00FF518D" w:rsidRPr="00134E96" w:rsidTr="00BC6A43">
        <w:trPr>
          <w:gridAfter w:val="1"/>
          <w:wAfter w:w="20" w:type="dxa"/>
          <w:tblCellSpacing w:w="0" w:type="dxa"/>
        </w:trPr>
        <w:tc>
          <w:tcPr>
            <w:tcW w:w="1276" w:type="dxa"/>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Class of Safe</w:t>
            </w:r>
          </w:p>
        </w:tc>
        <w:tc>
          <w:tcPr>
            <w:tcW w:w="8910" w:type="dxa"/>
            <w:gridSpan w:val="3"/>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Specification in Brief while calling for competitive bids</w:t>
            </w:r>
          </w:p>
        </w:tc>
        <w:tc>
          <w:tcPr>
            <w:tcW w:w="40" w:type="dxa"/>
            <w:gridSpan w:val="2"/>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r>
      <w:tr w:rsidR="00FF518D" w:rsidRPr="00134E96" w:rsidTr="00BC6A43">
        <w:trPr>
          <w:tblCellSpacing w:w="0" w:type="dxa"/>
        </w:trPr>
        <w:tc>
          <w:tcPr>
            <w:tcW w:w="1276" w:type="dxa"/>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7371" w:type="dxa"/>
            <w:gridSpan w:val="2"/>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40" w:type="dxa"/>
            <w:gridSpan w:val="2"/>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r>
      <w:tr w:rsidR="00FF518D" w:rsidRPr="00134E96" w:rsidTr="00BC6A43">
        <w:trPr>
          <w:tblCellSpacing w:w="0" w:type="dxa"/>
        </w:trPr>
        <w:tc>
          <w:tcPr>
            <w:tcW w:w="1276" w:type="dxa"/>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7371" w:type="dxa"/>
            <w:gridSpan w:val="2"/>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40" w:type="dxa"/>
            <w:gridSpan w:val="2"/>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r>
      <w:tr w:rsidR="00FF518D" w:rsidRPr="00134E96" w:rsidTr="00BC6A43">
        <w:trPr>
          <w:tblCellSpacing w:w="0" w:type="dxa"/>
        </w:trPr>
        <w:tc>
          <w:tcPr>
            <w:tcW w:w="1276" w:type="dxa"/>
            <w:tcBorders>
              <w:top w:val="single" w:sz="4" w:space="0" w:color="auto"/>
              <w:left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A</w:t>
            </w:r>
          </w:p>
        </w:tc>
        <w:tc>
          <w:tcPr>
            <w:tcW w:w="1559" w:type="dxa"/>
            <w:gridSpan w:val="2"/>
            <w:tcBorders>
              <w:top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TRTL-30 X 6</w:t>
            </w:r>
          </w:p>
        </w:tc>
        <w:tc>
          <w:tcPr>
            <w:tcW w:w="7371" w:type="dxa"/>
            <w:gridSpan w:val="2"/>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Safes having torch &amp; tool</w:t>
            </w:r>
          </w:p>
        </w:tc>
        <w:tc>
          <w:tcPr>
            <w:tcW w:w="40" w:type="dxa"/>
            <w:gridSpan w:val="2"/>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r>
      <w:tr w:rsidR="00FF518D" w:rsidRPr="00134E96" w:rsidTr="00BC6A43">
        <w:trPr>
          <w:tblCellSpacing w:w="0" w:type="dxa"/>
        </w:trPr>
        <w:tc>
          <w:tcPr>
            <w:tcW w:w="1276" w:type="dxa"/>
            <w:tcBorders>
              <w:left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1559" w:type="dxa"/>
            <w:gridSpan w:val="2"/>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7371" w:type="dxa"/>
            <w:gridSpan w:val="2"/>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Resistance capacity on all</w:t>
            </w:r>
          </w:p>
        </w:tc>
        <w:tc>
          <w:tcPr>
            <w:tcW w:w="40" w:type="dxa"/>
            <w:gridSpan w:val="2"/>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r>
      <w:tr w:rsidR="00FF518D" w:rsidRPr="00134E96" w:rsidTr="00BC6A43">
        <w:trPr>
          <w:tblCellSpacing w:w="0" w:type="dxa"/>
        </w:trPr>
        <w:tc>
          <w:tcPr>
            <w:tcW w:w="1276" w:type="dxa"/>
            <w:tcBorders>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1559" w:type="dxa"/>
            <w:gridSpan w:val="2"/>
            <w:tcBorders>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7371" w:type="dxa"/>
            <w:gridSpan w:val="2"/>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roofErr w:type="gramStart"/>
            <w:r w:rsidRPr="00975EBC">
              <w:rPr>
                <w:rFonts w:ascii="Century Gothic" w:hAnsi="Century Gothic" w:cs="Times New Roman"/>
              </w:rPr>
              <w:t>six</w:t>
            </w:r>
            <w:proofErr w:type="gramEnd"/>
            <w:r w:rsidRPr="00975EBC">
              <w:rPr>
                <w:rFonts w:ascii="Century Gothic" w:hAnsi="Century Gothic" w:cs="Times New Roman"/>
              </w:rPr>
              <w:t xml:space="preserve"> sides for 30 </w:t>
            </w:r>
            <w:proofErr w:type="spellStart"/>
            <w:r w:rsidRPr="00975EBC">
              <w:rPr>
                <w:rFonts w:ascii="Century Gothic" w:hAnsi="Century Gothic" w:cs="Times New Roman"/>
              </w:rPr>
              <w:t>mins</w:t>
            </w:r>
            <w:proofErr w:type="spellEnd"/>
            <w:r w:rsidRPr="00975EBC">
              <w:rPr>
                <w:rFonts w:ascii="Century Gothic" w:hAnsi="Century Gothic" w:cs="Times New Roman"/>
              </w:rPr>
              <w:t>.</w:t>
            </w:r>
          </w:p>
        </w:tc>
        <w:tc>
          <w:tcPr>
            <w:tcW w:w="40" w:type="dxa"/>
            <w:gridSpan w:val="2"/>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r>
      <w:tr w:rsidR="00FF518D" w:rsidRPr="00134E96" w:rsidTr="00BC6A43">
        <w:trPr>
          <w:tblCellSpacing w:w="0" w:type="dxa"/>
        </w:trPr>
        <w:tc>
          <w:tcPr>
            <w:tcW w:w="1276" w:type="dxa"/>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7371" w:type="dxa"/>
            <w:gridSpan w:val="2"/>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40" w:type="dxa"/>
            <w:gridSpan w:val="2"/>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r>
      <w:tr w:rsidR="00FF518D" w:rsidRPr="00134E96" w:rsidTr="00BC6A43">
        <w:trPr>
          <w:tblCellSpacing w:w="0" w:type="dxa"/>
        </w:trPr>
        <w:tc>
          <w:tcPr>
            <w:tcW w:w="1276" w:type="dxa"/>
            <w:tcBorders>
              <w:top w:val="single" w:sz="4" w:space="0" w:color="auto"/>
              <w:left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AA</w:t>
            </w:r>
          </w:p>
        </w:tc>
        <w:tc>
          <w:tcPr>
            <w:tcW w:w="1559" w:type="dxa"/>
            <w:gridSpan w:val="2"/>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TRTL – 60 x 6</w:t>
            </w:r>
          </w:p>
        </w:tc>
        <w:tc>
          <w:tcPr>
            <w:tcW w:w="7371" w:type="dxa"/>
            <w:gridSpan w:val="2"/>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Safe having torch and tool resisting capacity</w:t>
            </w:r>
          </w:p>
        </w:tc>
        <w:tc>
          <w:tcPr>
            <w:tcW w:w="40" w:type="dxa"/>
            <w:gridSpan w:val="2"/>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r>
      <w:tr w:rsidR="00FF518D" w:rsidRPr="00134E96" w:rsidTr="00BC6A43">
        <w:trPr>
          <w:tblCellSpacing w:w="0" w:type="dxa"/>
        </w:trPr>
        <w:tc>
          <w:tcPr>
            <w:tcW w:w="1276" w:type="dxa"/>
            <w:tcBorders>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1559" w:type="dxa"/>
            <w:gridSpan w:val="2"/>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7371" w:type="dxa"/>
            <w:gridSpan w:val="2"/>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on all six sides for 60 min each</w:t>
            </w:r>
          </w:p>
        </w:tc>
        <w:tc>
          <w:tcPr>
            <w:tcW w:w="40" w:type="dxa"/>
            <w:gridSpan w:val="2"/>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r>
      <w:tr w:rsidR="00FF518D" w:rsidRPr="00134E96" w:rsidTr="00BC6A43">
        <w:trPr>
          <w:tblCellSpacing w:w="0" w:type="dxa"/>
        </w:trPr>
        <w:tc>
          <w:tcPr>
            <w:tcW w:w="1276" w:type="dxa"/>
            <w:tcBorders>
              <w:top w:val="single" w:sz="4" w:space="0" w:color="auto"/>
              <w:left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BB</w:t>
            </w:r>
          </w:p>
        </w:tc>
        <w:tc>
          <w:tcPr>
            <w:tcW w:w="1559" w:type="dxa"/>
            <w:gridSpan w:val="2"/>
            <w:tcBorders>
              <w:top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TRTL – 15 X 6</w:t>
            </w:r>
          </w:p>
        </w:tc>
        <w:tc>
          <w:tcPr>
            <w:tcW w:w="7371" w:type="dxa"/>
            <w:gridSpan w:val="2"/>
            <w:tcBorders>
              <w:top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Safes having torch &amp; tool</w:t>
            </w:r>
          </w:p>
        </w:tc>
        <w:tc>
          <w:tcPr>
            <w:tcW w:w="40" w:type="dxa"/>
            <w:gridSpan w:val="2"/>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r>
      <w:tr w:rsidR="00FF518D" w:rsidRPr="00134E96" w:rsidTr="00BC6A43">
        <w:trPr>
          <w:tblCellSpacing w:w="0" w:type="dxa"/>
        </w:trPr>
        <w:tc>
          <w:tcPr>
            <w:tcW w:w="1276" w:type="dxa"/>
            <w:tcBorders>
              <w:left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1559" w:type="dxa"/>
            <w:gridSpan w:val="2"/>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7371" w:type="dxa"/>
            <w:gridSpan w:val="2"/>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Resistance capacity on</w:t>
            </w:r>
          </w:p>
        </w:tc>
        <w:tc>
          <w:tcPr>
            <w:tcW w:w="40" w:type="dxa"/>
            <w:gridSpan w:val="2"/>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r>
      <w:tr w:rsidR="00FF518D" w:rsidRPr="00134E96" w:rsidTr="00BC6A43">
        <w:trPr>
          <w:tblCellSpacing w:w="0" w:type="dxa"/>
        </w:trPr>
        <w:tc>
          <w:tcPr>
            <w:tcW w:w="1276" w:type="dxa"/>
            <w:tcBorders>
              <w:left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1559" w:type="dxa"/>
            <w:gridSpan w:val="2"/>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7371" w:type="dxa"/>
            <w:gridSpan w:val="2"/>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roofErr w:type="gramStart"/>
            <w:r w:rsidRPr="00975EBC">
              <w:rPr>
                <w:rFonts w:ascii="Century Gothic" w:hAnsi="Century Gothic" w:cs="Times New Roman"/>
              </w:rPr>
              <w:t>all</w:t>
            </w:r>
            <w:proofErr w:type="gramEnd"/>
            <w:r w:rsidRPr="00975EBC">
              <w:rPr>
                <w:rFonts w:ascii="Century Gothic" w:hAnsi="Century Gothic" w:cs="Times New Roman"/>
              </w:rPr>
              <w:t xml:space="preserve"> six sides for 15 </w:t>
            </w:r>
            <w:proofErr w:type="spellStart"/>
            <w:r w:rsidRPr="00975EBC">
              <w:rPr>
                <w:rFonts w:ascii="Century Gothic" w:hAnsi="Century Gothic" w:cs="Times New Roman"/>
              </w:rPr>
              <w:t>min</w:t>
            </w:r>
            <w:r>
              <w:rPr>
                <w:rFonts w:ascii="Century Gothic" w:hAnsi="Century Gothic" w:cs="Times New Roman"/>
              </w:rPr>
              <w:t>s</w:t>
            </w:r>
            <w:proofErr w:type="spellEnd"/>
            <w:r w:rsidRPr="00975EBC">
              <w:rPr>
                <w:rFonts w:ascii="Century Gothic" w:hAnsi="Century Gothic" w:cs="Times New Roman"/>
              </w:rPr>
              <w:t>.</w:t>
            </w:r>
            <w:r>
              <w:rPr>
                <w:rFonts w:ascii="Century Gothic" w:hAnsi="Century Gothic" w:cs="Times New Roman"/>
              </w:rPr>
              <w:t xml:space="preserve"> each</w:t>
            </w:r>
          </w:p>
        </w:tc>
        <w:tc>
          <w:tcPr>
            <w:tcW w:w="40" w:type="dxa"/>
            <w:gridSpan w:val="2"/>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r>
      <w:tr w:rsidR="00FF518D" w:rsidRPr="00134E96" w:rsidTr="00BC6A43">
        <w:trPr>
          <w:tblCellSpacing w:w="0" w:type="dxa"/>
        </w:trPr>
        <w:tc>
          <w:tcPr>
            <w:tcW w:w="1276" w:type="dxa"/>
            <w:tcBorders>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1559" w:type="dxa"/>
            <w:gridSpan w:val="2"/>
            <w:tcBorders>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7371" w:type="dxa"/>
            <w:gridSpan w:val="2"/>
            <w:tcBorders>
              <w:bottom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40" w:type="dxa"/>
            <w:gridSpan w:val="2"/>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r>
      <w:tr w:rsidR="00FF518D" w:rsidRPr="00134E96" w:rsidTr="00BC6A43">
        <w:trPr>
          <w:tblCellSpacing w:w="0" w:type="dxa"/>
        </w:trPr>
        <w:tc>
          <w:tcPr>
            <w:tcW w:w="1276" w:type="dxa"/>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7371" w:type="dxa"/>
            <w:gridSpan w:val="2"/>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40" w:type="dxa"/>
            <w:gridSpan w:val="2"/>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r>
    </w:tbl>
    <w:p w:rsidR="00BC6A43"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Note:</w:t>
      </w:r>
    </w:p>
    <w:p w:rsidR="00FF518D" w:rsidRPr="00A53BD2" w:rsidRDefault="00BC6A43" w:rsidP="00FF518D">
      <w:pPr>
        <w:spacing w:before="100" w:beforeAutospacing="1" w:after="100" w:afterAutospacing="1" w:line="240" w:lineRule="auto"/>
        <w:rPr>
          <w:rFonts w:ascii="Century Gothic" w:hAnsi="Century Gothic" w:cs="Times New Roman"/>
        </w:rPr>
      </w:pPr>
      <w:r>
        <w:rPr>
          <w:rFonts w:ascii="Century Gothic" w:hAnsi="Century Gothic" w:cs="Times New Roman"/>
        </w:rPr>
        <w:t xml:space="preserve"> </w:t>
      </w:r>
      <w:r w:rsidR="00FF518D">
        <w:rPr>
          <w:rFonts w:ascii="Century Gothic" w:hAnsi="Century Gothic" w:cs="Times New Roman"/>
        </w:rPr>
        <w:t xml:space="preserve">i. </w:t>
      </w:r>
      <w:r w:rsidR="00FF518D" w:rsidRPr="00A53BD2">
        <w:rPr>
          <w:rFonts w:ascii="Century Gothic" w:hAnsi="Century Gothic" w:cs="Times New Roman"/>
        </w:rPr>
        <w:t xml:space="preserve">Specifications, dimensions </w:t>
      </w:r>
      <w:proofErr w:type="spellStart"/>
      <w:r w:rsidR="00FF518D" w:rsidRPr="00A53BD2">
        <w:rPr>
          <w:rFonts w:ascii="Century Gothic" w:hAnsi="Century Gothic" w:cs="Times New Roman"/>
        </w:rPr>
        <w:t>etc</w:t>
      </w:r>
      <w:proofErr w:type="spellEnd"/>
      <w:r w:rsidR="00FF518D" w:rsidRPr="00A53BD2">
        <w:rPr>
          <w:rFonts w:ascii="Century Gothic" w:hAnsi="Century Gothic" w:cs="Times New Roman"/>
        </w:rPr>
        <w:t xml:space="preserve"> of the Product shall be confirmed to IS</w:t>
      </w:r>
      <w:proofErr w:type="gramStart"/>
      <w:r w:rsidR="00FF518D" w:rsidRPr="00A53BD2">
        <w:rPr>
          <w:rFonts w:ascii="Century Gothic" w:hAnsi="Century Gothic" w:cs="Times New Roman"/>
        </w:rPr>
        <w:t>:550</w:t>
      </w:r>
      <w:proofErr w:type="gramEnd"/>
      <w:r w:rsidR="00FF518D" w:rsidRPr="00A53BD2">
        <w:rPr>
          <w:rFonts w:ascii="Century Gothic" w:hAnsi="Century Gothic" w:cs="Times New Roman"/>
        </w:rPr>
        <w:t xml:space="preserve"> (PART 1,2 &amp; 3) - 20</w:t>
      </w:r>
      <w:r w:rsidR="002935B6">
        <w:rPr>
          <w:rFonts w:ascii="Century Gothic" w:hAnsi="Century Gothic" w:cs="Times New Roman"/>
        </w:rPr>
        <w:t>22</w:t>
      </w:r>
      <w:r w:rsidR="00FF518D" w:rsidRPr="00A53BD2">
        <w:rPr>
          <w:rFonts w:ascii="Century Gothic" w:hAnsi="Century Gothic" w:cs="Times New Roman"/>
        </w:rPr>
        <w:t xml:space="preserve"> or its latest revision as applicable.</w:t>
      </w:r>
    </w:p>
    <w:p w:rsidR="00FF518D" w:rsidRPr="00A53BD2" w:rsidRDefault="00FF518D" w:rsidP="00FF518D">
      <w:pPr>
        <w:pStyle w:val="Default"/>
        <w:rPr>
          <w:rFonts w:ascii="Trebuchet MS" w:hAnsi="Trebuchet MS" w:cs="Trebuchet MS"/>
          <w:sz w:val="23"/>
          <w:szCs w:val="23"/>
        </w:rPr>
      </w:pPr>
      <w:r>
        <w:rPr>
          <w:rFonts w:ascii="Century Gothic" w:hAnsi="Century Gothic"/>
        </w:rPr>
        <w:t xml:space="preserve">ii.  </w:t>
      </w:r>
      <w:r w:rsidRPr="000035E0">
        <w:rPr>
          <w:rFonts w:ascii="Century Gothic" w:hAnsi="Century Gothic"/>
        </w:rPr>
        <w:t xml:space="preserve">Product </w:t>
      </w:r>
      <w:r>
        <w:rPr>
          <w:rFonts w:ascii="Century Gothic" w:hAnsi="Century Gothic"/>
        </w:rPr>
        <w:t>must</w:t>
      </w:r>
      <w:r w:rsidRPr="000035E0">
        <w:rPr>
          <w:rFonts w:ascii="Century Gothic" w:hAnsi="Century Gothic"/>
        </w:rPr>
        <w:t xml:space="preserve"> be BIS certified ;  The BIS plate </w:t>
      </w:r>
      <w:r>
        <w:rPr>
          <w:rFonts w:ascii="Century Gothic" w:hAnsi="Century Gothic"/>
        </w:rPr>
        <w:t>must</w:t>
      </w:r>
      <w:r w:rsidRPr="000035E0">
        <w:rPr>
          <w:rFonts w:ascii="Century Gothic" w:hAnsi="Century Gothic"/>
        </w:rPr>
        <w:t xml:space="preserve"> contain all the </w:t>
      </w:r>
      <w:r>
        <w:rPr>
          <w:rFonts w:ascii="Century Gothic" w:hAnsi="Century Gothic"/>
        </w:rPr>
        <w:t xml:space="preserve">mandatory </w:t>
      </w:r>
      <w:r w:rsidRPr="000035E0">
        <w:rPr>
          <w:rFonts w:ascii="Century Gothic" w:hAnsi="Century Gothic"/>
        </w:rPr>
        <w:t>details along</w:t>
      </w:r>
      <w:r>
        <w:rPr>
          <w:rFonts w:ascii="Century Gothic" w:hAnsi="Century Gothic"/>
        </w:rPr>
        <w:t xml:space="preserve"> </w:t>
      </w:r>
      <w:r w:rsidRPr="000035E0">
        <w:rPr>
          <w:rFonts w:ascii="Century Gothic" w:hAnsi="Century Gothic"/>
        </w:rPr>
        <w:t>with manufacturers name</w:t>
      </w:r>
      <w:r>
        <w:rPr>
          <w:rFonts w:ascii="Century Gothic" w:hAnsi="Century Gothic"/>
        </w:rPr>
        <w:t>/</w:t>
      </w:r>
      <w:r w:rsidRPr="00A53BD2">
        <w:rPr>
          <w:rFonts w:ascii="Century Gothic" w:hAnsi="Century Gothic" w:cs="Trebuchet MS"/>
          <w:sz w:val="22"/>
          <w:szCs w:val="22"/>
        </w:rPr>
        <w:t>Brand Name, Class &amp; Rating of Safe,</w:t>
      </w:r>
      <w:r>
        <w:rPr>
          <w:rFonts w:ascii="Century Gothic" w:hAnsi="Century Gothic" w:cs="Trebuchet MS"/>
          <w:sz w:val="22"/>
          <w:szCs w:val="22"/>
        </w:rPr>
        <w:t xml:space="preserve"> </w:t>
      </w:r>
      <w:r w:rsidRPr="00A53BD2">
        <w:rPr>
          <w:rFonts w:ascii="Century Gothic" w:hAnsi="Century Gothic" w:cs="Trebuchet MS"/>
          <w:sz w:val="22"/>
          <w:szCs w:val="22"/>
        </w:rPr>
        <w:t>Year of manufacturing of Safe,</w:t>
      </w:r>
      <w:r>
        <w:rPr>
          <w:rFonts w:ascii="Century Gothic" w:hAnsi="Century Gothic" w:cs="Trebuchet MS"/>
          <w:sz w:val="22"/>
          <w:szCs w:val="22"/>
        </w:rPr>
        <w:t xml:space="preserve"> </w:t>
      </w:r>
      <w:r w:rsidRPr="00A53BD2">
        <w:rPr>
          <w:rFonts w:ascii="Century Gothic" w:hAnsi="Century Gothic" w:cs="Trebuchet MS"/>
          <w:sz w:val="22"/>
          <w:szCs w:val="22"/>
        </w:rPr>
        <w:t>The ISI mark of BIS (along with the Standards No., i.e., IS 550 (Part 1</w:t>
      </w:r>
      <w:r>
        <w:rPr>
          <w:rFonts w:ascii="Century Gothic" w:hAnsi="Century Gothic" w:cs="Trebuchet MS"/>
          <w:sz w:val="22"/>
          <w:szCs w:val="22"/>
        </w:rPr>
        <w:t>,2 &amp; 3</w:t>
      </w:r>
      <w:r w:rsidRPr="00A53BD2">
        <w:rPr>
          <w:rFonts w:ascii="Century Gothic" w:hAnsi="Century Gothic" w:cs="Trebuchet MS"/>
          <w:sz w:val="22"/>
          <w:szCs w:val="22"/>
        </w:rPr>
        <w:t>)</w:t>
      </w:r>
      <w:r>
        <w:rPr>
          <w:rFonts w:ascii="Century Gothic" w:hAnsi="Century Gothic" w:cs="Trebuchet MS"/>
          <w:sz w:val="22"/>
          <w:szCs w:val="22"/>
        </w:rPr>
        <w:t>-2014</w:t>
      </w:r>
      <w:r w:rsidRPr="00A53BD2">
        <w:rPr>
          <w:rFonts w:ascii="Century Gothic" w:hAnsi="Century Gothic" w:cs="Trebuchet MS"/>
          <w:sz w:val="22"/>
          <w:szCs w:val="22"/>
        </w:rPr>
        <w:t>,The CML Number allotted by the BIS to the Manufacturer etc.</w:t>
      </w:r>
      <w:r w:rsidRPr="00A53BD2">
        <w:rPr>
          <w:rFonts w:ascii="Trebuchet MS" w:hAnsi="Trebuchet MS" w:cs="Trebuchet MS"/>
          <w:sz w:val="23"/>
          <w:szCs w:val="23"/>
        </w:rPr>
        <w:t xml:space="preserve"> </w:t>
      </w:r>
    </w:p>
    <w:p w:rsidR="00FF518D" w:rsidRPr="00A53BD2" w:rsidRDefault="00FF518D" w:rsidP="00FF518D">
      <w:pPr>
        <w:spacing w:before="100" w:beforeAutospacing="1" w:after="100" w:afterAutospacing="1" w:line="240" w:lineRule="auto"/>
        <w:rPr>
          <w:rFonts w:ascii="Century Gothic" w:hAnsi="Century Gothic" w:cs="Times New Roman"/>
        </w:rPr>
      </w:pPr>
      <w:r>
        <w:rPr>
          <w:rFonts w:ascii="Century Gothic" w:hAnsi="Century Gothic" w:cs="Times New Roman"/>
        </w:rPr>
        <w:t xml:space="preserve">iii. </w:t>
      </w:r>
      <w:r w:rsidRPr="00A53BD2">
        <w:rPr>
          <w:rFonts w:ascii="Century Gothic" w:hAnsi="Century Gothic" w:cs="Times New Roman"/>
        </w:rPr>
        <w:t>The terminology like as per ISI / BIS will not be acceptable.</w:t>
      </w:r>
    </w:p>
    <w:p w:rsidR="00FF518D" w:rsidRDefault="00FF518D" w:rsidP="00FF518D">
      <w:pPr>
        <w:spacing w:before="100" w:beforeAutospacing="1" w:after="100" w:afterAutospacing="1" w:line="240" w:lineRule="auto"/>
        <w:rPr>
          <w:rFonts w:ascii="Century Gothic" w:hAnsi="Century Gothic" w:cs="Times New Roman"/>
        </w:rPr>
      </w:pPr>
      <w:r>
        <w:rPr>
          <w:rFonts w:ascii="Century Gothic" w:hAnsi="Century Gothic" w:cs="Times New Roman"/>
        </w:rPr>
        <w:t>iv</w:t>
      </w:r>
      <w:r w:rsidRPr="00A531D6">
        <w:rPr>
          <w:rFonts w:ascii="Century Gothic" w:hAnsi="Century Gothic" w:cs="Times New Roman"/>
          <w:b/>
        </w:rPr>
        <w:t>. In house lock manufacturing is mandatory</w:t>
      </w:r>
      <w:r w:rsidRPr="00A53BD2">
        <w:rPr>
          <w:rFonts w:ascii="Century Gothic" w:hAnsi="Century Gothic" w:cs="Times New Roman"/>
        </w:rPr>
        <w:t>. For safe of class A &amp; above, provision shall be made for retrofitting time lock.</w:t>
      </w:r>
    </w:p>
    <w:p w:rsidR="00FF518D" w:rsidRDefault="00FF518D" w:rsidP="00FF518D">
      <w:pPr>
        <w:spacing w:before="100" w:beforeAutospacing="1" w:after="100" w:afterAutospacing="1" w:line="240" w:lineRule="auto"/>
        <w:rPr>
          <w:rFonts w:ascii="Century Gothic" w:hAnsi="Century Gothic" w:cs="Times New Roman"/>
        </w:rPr>
      </w:pPr>
      <w:r>
        <w:rPr>
          <w:rFonts w:ascii="Century Gothic" w:hAnsi="Century Gothic" w:cs="Times New Roman"/>
        </w:rPr>
        <w:t xml:space="preserve">v. Size and </w:t>
      </w:r>
      <w:proofErr w:type="spellStart"/>
      <w:r>
        <w:rPr>
          <w:rFonts w:ascii="Century Gothic" w:hAnsi="Century Gothic" w:cs="Times New Roman"/>
        </w:rPr>
        <w:t>Tolerence</w:t>
      </w:r>
      <w:proofErr w:type="spellEnd"/>
      <w:r>
        <w:rPr>
          <w:rFonts w:ascii="Century Gothic" w:hAnsi="Century Gothic" w:cs="Times New Roman"/>
        </w:rPr>
        <w:t xml:space="preserve"> (in millimeters):- Size</w:t>
      </w:r>
      <w:r w:rsidRPr="00DC63C7">
        <w:rPr>
          <w:rFonts w:ascii="Century Gothic" w:hAnsi="Century Gothic" w:cs="Times New Roman"/>
          <w:b/>
        </w:rPr>
        <w:t>: 1</w:t>
      </w:r>
      <w:r>
        <w:rPr>
          <w:rFonts w:ascii="Century Gothic" w:hAnsi="Century Gothic" w:cs="Times New Roman"/>
          <w:b/>
        </w:rPr>
        <w:t>3</w:t>
      </w:r>
      <w:r w:rsidRPr="00DC63C7">
        <w:rPr>
          <w:rFonts w:ascii="Century Gothic" w:hAnsi="Century Gothic" w:cs="Times New Roman"/>
          <w:b/>
        </w:rPr>
        <w:t>40 mm</w:t>
      </w:r>
      <w:r>
        <w:rPr>
          <w:rFonts w:ascii="Century Gothic" w:hAnsi="Century Gothic" w:cs="Times New Roman"/>
        </w:rPr>
        <w:t xml:space="preserve">; Inside Height X Width X Depth: </w:t>
      </w:r>
      <w:r w:rsidRPr="00DC63C7">
        <w:rPr>
          <w:rFonts w:ascii="Century Gothic" w:hAnsi="Century Gothic" w:cs="Times New Roman"/>
          <w:b/>
        </w:rPr>
        <w:t>1</w:t>
      </w:r>
      <w:r>
        <w:rPr>
          <w:rFonts w:ascii="Century Gothic" w:hAnsi="Century Gothic" w:cs="Times New Roman"/>
          <w:b/>
        </w:rPr>
        <w:t>3</w:t>
      </w:r>
      <w:r w:rsidRPr="00DC63C7">
        <w:rPr>
          <w:rFonts w:ascii="Century Gothic" w:hAnsi="Century Gothic" w:cs="Times New Roman"/>
          <w:b/>
        </w:rPr>
        <w:t>40X</w:t>
      </w:r>
      <w:r>
        <w:rPr>
          <w:rFonts w:ascii="Century Gothic" w:hAnsi="Century Gothic" w:cs="Times New Roman"/>
          <w:b/>
        </w:rPr>
        <w:t>57</w:t>
      </w:r>
      <w:r w:rsidRPr="00DC63C7">
        <w:rPr>
          <w:rFonts w:ascii="Century Gothic" w:hAnsi="Century Gothic" w:cs="Times New Roman"/>
          <w:b/>
        </w:rPr>
        <w:t>0X</w:t>
      </w:r>
      <w:r>
        <w:rPr>
          <w:rFonts w:ascii="Century Gothic" w:hAnsi="Century Gothic" w:cs="Times New Roman"/>
          <w:b/>
        </w:rPr>
        <w:t>440</w:t>
      </w:r>
      <w:r w:rsidRPr="00DC63C7">
        <w:rPr>
          <w:rFonts w:ascii="Century Gothic" w:hAnsi="Century Gothic" w:cs="Times New Roman"/>
          <w:b/>
        </w:rPr>
        <w:t xml:space="preserve"> </w:t>
      </w:r>
      <w:r>
        <w:rPr>
          <w:rFonts w:ascii="Century Gothic" w:hAnsi="Century Gothic" w:cs="Times New Roman"/>
        </w:rPr>
        <w:t xml:space="preserve">with </w:t>
      </w:r>
      <w:proofErr w:type="spellStart"/>
      <w:r>
        <w:rPr>
          <w:rFonts w:ascii="Century Gothic" w:hAnsi="Century Gothic" w:cs="Times New Roman"/>
        </w:rPr>
        <w:t>tolerence</w:t>
      </w:r>
      <w:proofErr w:type="spellEnd"/>
      <w:r>
        <w:rPr>
          <w:rFonts w:ascii="Century Gothic" w:hAnsi="Century Gothic" w:cs="Times New Roman"/>
        </w:rPr>
        <w:t xml:space="preserve"> of +/- 30 mm </w:t>
      </w:r>
    </w:p>
    <w:p w:rsidR="00FF518D" w:rsidRDefault="00FF518D" w:rsidP="00FF518D">
      <w:pPr>
        <w:spacing w:before="100" w:beforeAutospacing="1" w:after="100" w:afterAutospacing="1" w:line="240" w:lineRule="auto"/>
        <w:rPr>
          <w:rFonts w:ascii="Century Gothic" w:hAnsi="Century Gothic" w:cs="Times New Roman"/>
        </w:rPr>
      </w:pPr>
      <w:r>
        <w:rPr>
          <w:rFonts w:ascii="Century Gothic" w:hAnsi="Century Gothic" w:cs="Times New Roman"/>
        </w:rPr>
        <w:t xml:space="preserve">vi. </w:t>
      </w:r>
      <w:proofErr w:type="gramStart"/>
      <w:r>
        <w:rPr>
          <w:rFonts w:ascii="Century Gothic" w:hAnsi="Century Gothic" w:cs="Times New Roman"/>
        </w:rPr>
        <w:t xml:space="preserve">Volume </w:t>
      </w:r>
      <w:r w:rsidRPr="00DC63C7">
        <w:rPr>
          <w:rFonts w:ascii="Century Gothic" w:hAnsi="Century Gothic" w:cs="Times New Roman"/>
          <w:b/>
        </w:rPr>
        <w:t>:</w:t>
      </w:r>
      <w:proofErr w:type="gramEnd"/>
      <w:r w:rsidRPr="00DC63C7">
        <w:rPr>
          <w:rFonts w:ascii="Century Gothic" w:hAnsi="Century Gothic" w:cs="Times New Roman"/>
          <w:b/>
        </w:rPr>
        <w:t xml:space="preserve"> </w:t>
      </w:r>
      <w:r>
        <w:rPr>
          <w:rFonts w:ascii="Century Gothic" w:hAnsi="Century Gothic" w:cs="Times New Roman"/>
          <w:b/>
        </w:rPr>
        <w:t>336</w:t>
      </w:r>
      <w:r w:rsidRPr="00DC63C7">
        <w:rPr>
          <w:rFonts w:ascii="Century Gothic" w:hAnsi="Century Gothic" w:cs="Times New Roman"/>
          <w:b/>
        </w:rPr>
        <w:t xml:space="preserve"> </w:t>
      </w:r>
      <w:proofErr w:type="spellStart"/>
      <w:r w:rsidRPr="00DC63C7">
        <w:rPr>
          <w:rFonts w:ascii="Century Gothic" w:hAnsi="Century Gothic" w:cs="Times New Roman"/>
          <w:b/>
        </w:rPr>
        <w:t>Litres</w:t>
      </w:r>
      <w:proofErr w:type="spellEnd"/>
      <w:r>
        <w:rPr>
          <w:rFonts w:ascii="Century Gothic" w:hAnsi="Century Gothic" w:cs="Times New Roman"/>
        </w:rPr>
        <w:t xml:space="preserve"> with tolerance of -7.5% and no upper limit</w:t>
      </w:r>
    </w:p>
    <w:p w:rsidR="00FF518D" w:rsidRDefault="00FF518D" w:rsidP="00FF518D">
      <w:pPr>
        <w:spacing w:before="100" w:beforeAutospacing="1" w:after="100" w:afterAutospacing="1" w:line="240" w:lineRule="auto"/>
        <w:rPr>
          <w:rFonts w:ascii="Century Gothic" w:hAnsi="Century Gothic" w:cs="Times New Roman"/>
        </w:rPr>
      </w:pPr>
      <w:r>
        <w:rPr>
          <w:rFonts w:ascii="Century Gothic" w:hAnsi="Century Gothic" w:cs="Times New Roman"/>
        </w:rPr>
        <w:t xml:space="preserve">vii. Minimum weight of the safe shall be </w:t>
      </w:r>
      <w:r w:rsidRPr="00DC63C7">
        <w:rPr>
          <w:rFonts w:ascii="Century Gothic" w:hAnsi="Century Gothic" w:cs="Times New Roman"/>
          <w:b/>
        </w:rPr>
        <w:t>300Kgs</w:t>
      </w:r>
      <w:r>
        <w:rPr>
          <w:rFonts w:ascii="Century Gothic" w:hAnsi="Century Gothic" w:cs="Times New Roman"/>
        </w:rPr>
        <w:t>.</w:t>
      </w:r>
    </w:p>
    <w:p w:rsidR="00BC6A43" w:rsidRDefault="00FF518D" w:rsidP="00BC6A43">
      <w:pPr>
        <w:spacing w:before="100" w:beforeAutospacing="1" w:after="100" w:afterAutospacing="1" w:line="240" w:lineRule="auto"/>
        <w:rPr>
          <w:rFonts w:ascii="Century Gothic" w:hAnsi="Century Gothic" w:cs="Times New Roman"/>
        </w:rPr>
      </w:pPr>
      <w:r w:rsidRPr="00DC780E">
        <w:rPr>
          <w:rFonts w:ascii="Century Gothic" w:hAnsi="Century Gothic" w:cs="Times New Roman"/>
          <w:b/>
          <w:u w:val="single"/>
        </w:rPr>
        <w:t>Gold Safe:</w:t>
      </w:r>
      <w:r>
        <w:rPr>
          <w:rFonts w:ascii="Century Gothic" w:hAnsi="Century Gothic" w:cs="Times New Roman"/>
        </w:rPr>
        <w:t xml:space="preserve">  1. “A / BB class” rated safe as per above specifications with 16 trays for keeping gold ornaments, with provision of retrofitting for additional trays if required.</w:t>
      </w:r>
    </w:p>
    <w:p w:rsidR="00BC6A43" w:rsidRDefault="00BC6A43" w:rsidP="00FF518D">
      <w:pPr>
        <w:spacing w:before="100" w:beforeAutospacing="1" w:after="100" w:afterAutospacing="1" w:line="240" w:lineRule="auto"/>
        <w:rPr>
          <w:rFonts w:ascii="Century Gothic" w:hAnsi="Century Gothic" w:cs="Times New Roman"/>
        </w:rPr>
      </w:pPr>
      <w:r>
        <w:rPr>
          <w:rFonts w:ascii="Century Gothic" w:hAnsi="Century Gothic" w:cs="Times New Roman"/>
        </w:rPr>
        <w:t>2.</w:t>
      </w:r>
      <w:r w:rsidRPr="00BC6A43">
        <w:rPr>
          <w:rFonts w:ascii="Century Gothic" w:hAnsi="Century Gothic" w:cs="Times New Roman"/>
        </w:rPr>
        <w:t xml:space="preserve"> </w:t>
      </w:r>
      <w:r>
        <w:rPr>
          <w:rFonts w:ascii="Century Gothic" w:hAnsi="Century Gothic" w:cs="Times New Roman"/>
        </w:rPr>
        <w:t>A / BB class” rated safe as per above specifications with 16 drawers for keeping gold ornaments, with provision of retrofitting for additional drawers if required.</w:t>
      </w:r>
    </w:p>
    <w:p w:rsidR="00FF518D" w:rsidRDefault="00BC6A43" w:rsidP="00FF518D">
      <w:pPr>
        <w:spacing w:before="100" w:beforeAutospacing="1" w:after="100" w:afterAutospacing="1" w:line="240" w:lineRule="auto"/>
        <w:rPr>
          <w:rFonts w:ascii="Century Gothic" w:hAnsi="Century Gothic" w:cs="Times New Roman"/>
        </w:rPr>
      </w:pPr>
      <w:r>
        <w:rPr>
          <w:rFonts w:ascii="Century Gothic" w:hAnsi="Century Gothic" w:cs="Times New Roman"/>
        </w:rPr>
        <w:t>3</w:t>
      </w:r>
      <w:r w:rsidR="00FF518D">
        <w:rPr>
          <w:rFonts w:ascii="Century Gothic" w:hAnsi="Century Gothic" w:cs="Times New Roman"/>
        </w:rPr>
        <w:t xml:space="preserve">. “A/ </w:t>
      </w:r>
      <w:proofErr w:type="gramStart"/>
      <w:r w:rsidR="00FF518D">
        <w:rPr>
          <w:rFonts w:ascii="Century Gothic" w:hAnsi="Century Gothic" w:cs="Times New Roman"/>
        </w:rPr>
        <w:t>BB  class</w:t>
      </w:r>
      <w:proofErr w:type="gramEnd"/>
      <w:r w:rsidR="00FF518D">
        <w:rPr>
          <w:rFonts w:ascii="Century Gothic" w:hAnsi="Century Gothic" w:cs="Times New Roman"/>
        </w:rPr>
        <w:t>” rated safe as per above specifications with additional rods with hooks (06 rods X 07 rows X 08 hooks per rod= 336) for keeping gold ornaments, with provision of retrofitting for additional rods if required. All the rods and hooks will be metallic and not of plastic/</w:t>
      </w:r>
      <w:proofErr w:type="spellStart"/>
      <w:r w:rsidR="00FF518D">
        <w:rPr>
          <w:rFonts w:ascii="Century Gothic" w:hAnsi="Century Gothic" w:cs="Times New Roman"/>
        </w:rPr>
        <w:t>fibre</w:t>
      </w:r>
      <w:proofErr w:type="spellEnd"/>
      <w:r w:rsidR="00FF518D">
        <w:rPr>
          <w:rFonts w:ascii="Century Gothic" w:hAnsi="Century Gothic" w:cs="Times New Roman"/>
        </w:rPr>
        <w:t xml:space="preserve"> made.</w:t>
      </w:r>
    </w:p>
    <w:p w:rsidR="00FF518D" w:rsidRDefault="00FF518D" w:rsidP="00FF518D">
      <w:pPr>
        <w:spacing w:before="100" w:beforeAutospacing="1" w:after="100" w:afterAutospacing="1" w:line="240" w:lineRule="auto"/>
        <w:outlineLvl w:val="0"/>
        <w:rPr>
          <w:rFonts w:ascii="Century Gothic" w:hAnsi="Century Gothic" w:cs="Times New Roman"/>
        </w:rPr>
      </w:pPr>
    </w:p>
    <w:p w:rsidR="00FF518D" w:rsidRPr="00A900F7" w:rsidRDefault="00FF518D" w:rsidP="00FF518D">
      <w:pPr>
        <w:spacing w:before="100" w:beforeAutospacing="1" w:after="100" w:afterAutospacing="1" w:line="240" w:lineRule="auto"/>
        <w:jc w:val="right"/>
        <w:outlineLvl w:val="0"/>
        <w:rPr>
          <w:rFonts w:ascii="Century Gothic" w:hAnsi="Century Gothic" w:cs="Times New Roman"/>
          <w:b/>
          <w:bCs/>
        </w:rPr>
      </w:pPr>
      <w:r>
        <w:rPr>
          <w:rFonts w:ascii="Century Gothic" w:hAnsi="Century Gothic" w:cs="Times New Roman"/>
          <w:b/>
          <w:bCs/>
        </w:rPr>
        <w:t>(</w:t>
      </w:r>
      <w:r w:rsidR="00BC6A43">
        <w:rPr>
          <w:rFonts w:ascii="Century Gothic" w:hAnsi="Century Gothic" w:cs="Times New Roman"/>
          <w:b/>
          <w:bCs/>
        </w:rPr>
        <w:t>ANNEXURE-</w:t>
      </w:r>
      <w:r w:rsidR="00BD3BCD">
        <w:rPr>
          <w:rFonts w:ascii="Century Gothic" w:hAnsi="Century Gothic" w:cs="Times New Roman"/>
          <w:b/>
          <w:bCs/>
        </w:rPr>
        <w:t>III</w:t>
      </w:r>
      <w:r w:rsidR="00BC6A43">
        <w:rPr>
          <w:rFonts w:ascii="Century Gothic" w:hAnsi="Century Gothic" w:cs="Times New Roman"/>
          <w:b/>
          <w:bCs/>
        </w:rPr>
        <w:t>-B</w:t>
      </w:r>
      <w:r>
        <w:rPr>
          <w:rFonts w:ascii="Century Gothic" w:hAnsi="Century Gothic" w:cs="Times New Roman"/>
          <w:b/>
          <w:bCs/>
        </w:rPr>
        <w:t>)</w:t>
      </w:r>
    </w:p>
    <w:p w:rsidR="00FF518D" w:rsidRPr="00975EBC" w:rsidRDefault="00FF518D" w:rsidP="00FF518D">
      <w:pPr>
        <w:spacing w:before="100" w:beforeAutospacing="1" w:after="100" w:afterAutospacing="1" w:line="240" w:lineRule="auto"/>
        <w:outlineLvl w:val="0"/>
        <w:rPr>
          <w:rFonts w:ascii="Century Gothic" w:hAnsi="Century Gothic" w:cs="Times New Roman"/>
        </w:rPr>
      </w:pPr>
      <w:r w:rsidRPr="006040BD">
        <w:rPr>
          <w:rFonts w:ascii="Century Gothic" w:hAnsi="Century Gothic" w:cs="Times New Roman"/>
          <w:b/>
        </w:rPr>
        <w:t>SPECIFICATION FOR STRONG ROOM DOORS</w:t>
      </w:r>
      <w:r w:rsidRPr="00975EBC">
        <w:rPr>
          <w:rFonts w:ascii="Century Gothic" w:hAnsi="Century Gothic" w:cs="Times New Roman"/>
        </w:rPr>
        <w:t xml:space="preserve"> </w:t>
      </w:r>
    </w:p>
    <w:tbl>
      <w:tblPr>
        <w:tblW w:w="0" w:type="auto"/>
        <w:tblCellSpacing w:w="0" w:type="dxa"/>
        <w:tblCellMar>
          <w:left w:w="0" w:type="dxa"/>
          <w:right w:w="0" w:type="dxa"/>
        </w:tblCellMar>
        <w:tblLook w:val="00A0" w:firstRow="1" w:lastRow="0" w:firstColumn="1" w:lastColumn="0" w:noHBand="0" w:noVBand="0"/>
      </w:tblPr>
      <w:tblGrid>
        <w:gridCol w:w="2170"/>
        <w:gridCol w:w="241"/>
        <w:gridCol w:w="3069"/>
        <w:gridCol w:w="64"/>
        <w:gridCol w:w="3266"/>
        <w:gridCol w:w="64"/>
      </w:tblGrid>
      <w:tr w:rsidR="00FF518D" w:rsidRPr="00134E96" w:rsidTr="00D51098">
        <w:trPr>
          <w:gridAfter w:val="1"/>
          <w:wAfter w:w="64" w:type="dxa"/>
          <w:tblCellSpacing w:w="0" w:type="dxa"/>
        </w:trPr>
        <w:tc>
          <w:tcPr>
            <w:tcW w:w="2170" w:type="dxa"/>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Suggested</w:t>
            </w:r>
            <w:r>
              <w:rPr>
                <w:rFonts w:ascii="Century Gothic" w:hAnsi="Century Gothic" w:cs="Times New Roman"/>
              </w:rPr>
              <w:t xml:space="preserve"> </w:t>
            </w:r>
            <w:r w:rsidRPr="00975EBC">
              <w:rPr>
                <w:rFonts w:ascii="Century Gothic" w:hAnsi="Century Gothic" w:cs="Times New Roman"/>
              </w:rPr>
              <w:t>Class Of</w:t>
            </w:r>
            <w:r>
              <w:rPr>
                <w:rFonts w:ascii="Century Gothic" w:hAnsi="Century Gothic" w:cs="Times New Roman"/>
              </w:rPr>
              <w:t xml:space="preserve"> </w:t>
            </w:r>
            <w:r w:rsidRPr="00975EBC">
              <w:rPr>
                <w:rFonts w:ascii="Century Gothic" w:hAnsi="Century Gothic" w:cs="Times New Roman"/>
              </w:rPr>
              <w:t>Strong Room</w:t>
            </w:r>
            <w:r>
              <w:rPr>
                <w:rFonts w:ascii="Century Gothic" w:hAnsi="Century Gothic" w:cs="Times New Roman"/>
              </w:rPr>
              <w:t xml:space="preserve"> </w:t>
            </w:r>
            <w:r w:rsidRPr="00975EBC">
              <w:rPr>
                <w:rFonts w:ascii="Century Gothic" w:hAnsi="Century Gothic" w:cs="Times New Roman"/>
              </w:rPr>
              <w:t>Doors</w:t>
            </w:r>
          </w:p>
        </w:tc>
        <w:tc>
          <w:tcPr>
            <w:tcW w:w="3310" w:type="dxa"/>
            <w:gridSpan w:val="2"/>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Specification in</w:t>
            </w:r>
            <w:r>
              <w:rPr>
                <w:rFonts w:ascii="Century Gothic" w:hAnsi="Century Gothic" w:cs="Times New Roman"/>
              </w:rPr>
              <w:t xml:space="preserve"> </w:t>
            </w:r>
            <w:r w:rsidRPr="00975EBC">
              <w:rPr>
                <w:rFonts w:ascii="Century Gothic" w:hAnsi="Century Gothic" w:cs="Times New Roman"/>
              </w:rPr>
              <w:t>Brief while calling</w:t>
            </w:r>
            <w:r>
              <w:rPr>
                <w:rFonts w:ascii="Century Gothic" w:hAnsi="Century Gothic" w:cs="Times New Roman"/>
              </w:rPr>
              <w:t xml:space="preserve"> </w:t>
            </w:r>
            <w:r w:rsidRPr="00975EBC">
              <w:rPr>
                <w:rFonts w:ascii="Century Gothic" w:hAnsi="Century Gothic" w:cs="Times New Roman"/>
              </w:rPr>
              <w:t>Competitive Bids</w:t>
            </w:r>
          </w:p>
        </w:tc>
        <w:tc>
          <w:tcPr>
            <w:tcW w:w="3330" w:type="dxa"/>
            <w:gridSpan w:val="2"/>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Remarks</w:t>
            </w:r>
          </w:p>
          <w:p w:rsidR="00FF518D" w:rsidRPr="00975EBC" w:rsidRDefault="00FF518D" w:rsidP="00D51098">
            <w:pPr>
              <w:spacing w:before="100" w:beforeAutospacing="1" w:after="100" w:afterAutospacing="1" w:line="240" w:lineRule="auto"/>
              <w:rPr>
                <w:rFonts w:ascii="Century Gothic" w:hAnsi="Century Gothic" w:cs="Times New Roman"/>
              </w:rPr>
            </w:pPr>
          </w:p>
        </w:tc>
      </w:tr>
      <w:tr w:rsidR="00FF518D" w:rsidRPr="00134E96" w:rsidTr="00D51098">
        <w:trPr>
          <w:gridAfter w:val="1"/>
          <w:wAfter w:w="64" w:type="dxa"/>
          <w:tblCellSpacing w:w="0" w:type="dxa"/>
        </w:trPr>
        <w:tc>
          <w:tcPr>
            <w:tcW w:w="2170" w:type="dxa"/>
            <w:tcBorders>
              <w:top w:val="single" w:sz="4" w:space="0" w:color="auto"/>
              <w:left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Class AAA</w:t>
            </w:r>
          </w:p>
        </w:tc>
        <w:tc>
          <w:tcPr>
            <w:tcW w:w="3310" w:type="dxa"/>
            <w:gridSpan w:val="2"/>
            <w:tcBorders>
              <w:top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TRTL – 180</w:t>
            </w:r>
          </w:p>
        </w:tc>
        <w:tc>
          <w:tcPr>
            <w:tcW w:w="3330" w:type="dxa"/>
            <w:gridSpan w:val="2"/>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Burglar resistance</w:t>
            </w:r>
          </w:p>
        </w:tc>
      </w:tr>
      <w:tr w:rsidR="00FF518D" w:rsidRPr="00134E96" w:rsidTr="00D51098">
        <w:trPr>
          <w:gridAfter w:val="1"/>
          <w:wAfter w:w="64" w:type="dxa"/>
          <w:tblCellSpacing w:w="0" w:type="dxa"/>
        </w:trPr>
        <w:tc>
          <w:tcPr>
            <w:tcW w:w="2170" w:type="dxa"/>
            <w:tcBorders>
              <w:left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241" w:type="dxa"/>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FR</w:t>
            </w:r>
          </w:p>
        </w:tc>
        <w:tc>
          <w:tcPr>
            <w:tcW w:w="3069" w:type="dxa"/>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xml:space="preserve">– </w:t>
            </w:r>
            <w:r>
              <w:rPr>
                <w:rFonts w:ascii="Century Gothic" w:hAnsi="Century Gothic" w:cs="Times New Roman"/>
              </w:rPr>
              <w:t>30</w:t>
            </w:r>
          </w:p>
        </w:tc>
        <w:tc>
          <w:tcPr>
            <w:tcW w:w="3330" w:type="dxa"/>
            <w:gridSpan w:val="2"/>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capacity – 180 min</w:t>
            </w:r>
          </w:p>
        </w:tc>
      </w:tr>
      <w:tr w:rsidR="00FF518D" w:rsidRPr="00134E96" w:rsidTr="00D51098">
        <w:trPr>
          <w:gridAfter w:val="1"/>
          <w:wAfter w:w="64" w:type="dxa"/>
          <w:tblCellSpacing w:w="0" w:type="dxa"/>
        </w:trPr>
        <w:tc>
          <w:tcPr>
            <w:tcW w:w="2170" w:type="dxa"/>
            <w:tcBorders>
              <w:left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241" w:type="dxa"/>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3069" w:type="dxa"/>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3330" w:type="dxa"/>
            <w:gridSpan w:val="2"/>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Fire resistance</w:t>
            </w:r>
          </w:p>
        </w:tc>
      </w:tr>
      <w:tr w:rsidR="00FF518D" w:rsidRPr="00134E96" w:rsidTr="00D51098">
        <w:trPr>
          <w:gridAfter w:val="1"/>
          <w:wAfter w:w="64" w:type="dxa"/>
          <w:tblCellSpacing w:w="0" w:type="dxa"/>
        </w:trPr>
        <w:tc>
          <w:tcPr>
            <w:tcW w:w="2170" w:type="dxa"/>
            <w:tcBorders>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241" w:type="dxa"/>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3069" w:type="dxa"/>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3330" w:type="dxa"/>
            <w:gridSpan w:val="2"/>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xml:space="preserve">capacity – </w:t>
            </w:r>
            <w:r>
              <w:rPr>
                <w:rFonts w:ascii="Century Gothic" w:hAnsi="Century Gothic" w:cs="Times New Roman"/>
              </w:rPr>
              <w:t>3</w:t>
            </w:r>
            <w:r w:rsidRPr="00975EBC">
              <w:rPr>
                <w:rFonts w:ascii="Century Gothic" w:hAnsi="Century Gothic" w:cs="Times New Roman"/>
              </w:rPr>
              <w:t>0 min</w:t>
            </w:r>
          </w:p>
        </w:tc>
      </w:tr>
      <w:tr w:rsidR="00FF518D" w:rsidRPr="00134E96" w:rsidTr="00D51098">
        <w:trPr>
          <w:gridAfter w:val="1"/>
          <w:wAfter w:w="64" w:type="dxa"/>
          <w:tblCellSpacing w:w="0" w:type="dxa"/>
        </w:trPr>
        <w:tc>
          <w:tcPr>
            <w:tcW w:w="2170" w:type="dxa"/>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3310" w:type="dxa"/>
            <w:gridSpan w:val="2"/>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3330" w:type="dxa"/>
            <w:gridSpan w:val="2"/>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r>
      <w:tr w:rsidR="00FF518D" w:rsidRPr="00134E96" w:rsidTr="00D51098">
        <w:trPr>
          <w:gridAfter w:val="1"/>
          <w:wAfter w:w="64" w:type="dxa"/>
          <w:tblCellSpacing w:w="0" w:type="dxa"/>
        </w:trPr>
        <w:tc>
          <w:tcPr>
            <w:tcW w:w="2170" w:type="dxa"/>
            <w:tcBorders>
              <w:top w:val="single" w:sz="4" w:space="0" w:color="auto"/>
              <w:left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Class AA</w:t>
            </w:r>
          </w:p>
        </w:tc>
        <w:tc>
          <w:tcPr>
            <w:tcW w:w="3310" w:type="dxa"/>
            <w:gridSpan w:val="2"/>
            <w:tcBorders>
              <w:top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TRTL – 120</w:t>
            </w:r>
          </w:p>
        </w:tc>
        <w:tc>
          <w:tcPr>
            <w:tcW w:w="3330" w:type="dxa"/>
            <w:gridSpan w:val="2"/>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Burglar resistance</w:t>
            </w:r>
          </w:p>
        </w:tc>
      </w:tr>
      <w:tr w:rsidR="00FF518D" w:rsidRPr="00134E96" w:rsidTr="00D51098">
        <w:trPr>
          <w:gridAfter w:val="1"/>
          <w:wAfter w:w="64" w:type="dxa"/>
          <w:tblCellSpacing w:w="0" w:type="dxa"/>
        </w:trPr>
        <w:tc>
          <w:tcPr>
            <w:tcW w:w="2170" w:type="dxa"/>
            <w:tcBorders>
              <w:left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241" w:type="dxa"/>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FR</w:t>
            </w:r>
          </w:p>
        </w:tc>
        <w:tc>
          <w:tcPr>
            <w:tcW w:w="3069" w:type="dxa"/>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xml:space="preserve">– </w:t>
            </w:r>
            <w:r>
              <w:rPr>
                <w:rFonts w:ascii="Century Gothic" w:hAnsi="Century Gothic" w:cs="Times New Roman"/>
              </w:rPr>
              <w:t>3</w:t>
            </w:r>
            <w:r w:rsidRPr="00975EBC">
              <w:rPr>
                <w:rFonts w:ascii="Century Gothic" w:hAnsi="Century Gothic" w:cs="Times New Roman"/>
              </w:rPr>
              <w:t>0</w:t>
            </w:r>
          </w:p>
        </w:tc>
        <w:tc>
          <w:tcPr>
            <w:tcW w:w="3330" w:type="dxa"/>
            <w:gridSpan w:val="2"/>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capacity – 120 min</w:t>
            </w:r>
          </w:p>
        </w:tc>
      </w:tr>
      <w:tr w:rsidR="00FF518D" w:rsidRPr="00134E96" w:rsidTr="00D51098">
        <w:trPr>
          <w:gridAfter w:val="1"/>
          <w:wAfter w:w="64" w:type="dxa"/>
          <w:tblCellSpacing w:w="0" w:type="dxa"/>
        </w:trPr>
        <w:tc>
          <w:tcPr>
            <w:tcW w:w="2170" w:type="dxa"/>
            <w:tcBorders>
              <w:left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241" w:type="dxa"/>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3069" w:type="dxa"/>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3330" w:type="dxa"/>
            <w:gridSpan w:val="2"/>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Fire resistance</w:t>
            </w:r>
          </w:p>
        </w:tc>
      </w:tr>
      <w:tr w:rsidR="00FF518D" w:rsidRPr="00134E96" w:rsidTr="00D51098">
        <w:trPr>
          <w:gridAfter w:val="1"/>
          <w:wAfter w:w="64" w:type="dxa"/>
          <w:tblCellSpacing w:w="0" w:type="dxa"/>
        </w:trPr>
        <w:tc>
          <w:tcPr>
            <w:tcW w:w="2170" w:type="dxa"/>
            <w:tcBorders>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241" w:type="dxa"/>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3069" w:type="dxa"/>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3330" w:type="dxa"/>
            <w:gridSpan w:val="2"/>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xml:space="preserve">capacity – </w:t>
            </w:r>
            <w:r>
              <w:rPr>
                <w:rFonts w:ascii="Century Gothic" w:hAnsi="Century Gothic" w:cs="Times New Roman"/>
              </w:rPr>
              <w:t>3</w:t>
            </w:r>
            <w:r w:rsidRPr="00975EBC">
              <w:rPr>
                <w:rFonts w:ascii="Century Gothic" w:hAnsi="Century Gothic" w:cs="Times New Roman"/>
              </w:rPr>
              <w:t>0 min</w:t>
            </w:r>
          </w:p>
        </w:tc>
      </w:tr>
      <w:tr w:rsidR="00FF518D" w:rsidRPr="00134E96" w:rsidTr="00D51098">
        <w:trPr>
          <w:gridAfter w:val="1"/>
          <w:wAfter w:w="64" w:type="dxa"/>
          <w:tblCellSpacing w:w="0" w:type="dxa"/>
        </w:trPr>
        <w:tc>
          <w:tcPr>
            <w:tcW w:w="2170" w:type="dxa"/>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3310" w:type="dxa"/>
            <w:gridSpan w:val="2"/>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3330" w:type="dxa"/>
            <w:gridSpan w:val="2"/>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r>
      <w:tr w:rsidR="00FF518D" w:rsidRPr="00134E96" w:rsidTr="00D51098">
        <w:trPr>
          <w:gridAfter w:val="1"/>
          <w:wAfter w:w="64" w:type="dxa"/>
          <w:tblCellSpacing w:w="0" w:type="dxa"/>
        </w:trPr>
        <w:tc>
          <w:tcPr>
            <w:tcW w:w="2170" w:type="dxa"/>
            <w:tcBorders>
              <w:top w:val="single" w:sz="4" w:space="0" w:color="auto"/>
              <w:left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Class A</w:t>
            </w:r>
          </w:p>
        </w:tc>
        <w:tc>
          <w:tcPr>
            <w:tcW w:w="3310" w:type="dxa"/>
            <w:gridSpan w:val="2"/>
            <w:tcBorders>
              <w:top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TRTL – 60</w:t>
            </w:r>
          </w:p>
        </w:tc>
        <w:tc>
          <w:tcPr>
            <w:tcW w:w="3330" w:type="dxa"/>
            <w:gridSpan w:val="2"/>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Burglar resistance</w:t>
            </w:r>
          </w:p>
        </w:tc>
      </w:tr>
      <w:tr w:rsidR="00FF518D" w:rsidRPr="00134E96" w:rsidTr="00D51098">
        <w:trPr>
          <w:gridAfter w:val="1"/>
          <w:wAfter w:w="64" w:type="dxa"/>
          <w:tblCellSpacing w:w="0" w:type="dxa"/>
        </w:trPr>
        <w:tc>
          <w:tcPr>
            <w:tcW w:w="2170" w:type="dxa"/>
            <w:tcBorders>
              <w:left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241" w:type="dxa"/>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FR</w:t>
            </w:r>
          </w:p>
        </w:tc>
        <w:tc>
          <w:tcPr>
            <w:tcW w:w="3069" w:type="dxa"/>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xml:space="preserve">– </w:t>
            </w:r>
            <w:r>
              <w:rPr>
                <w:rFonts w:ascii="Century Gothic" w:hAnsi="Century Gothic" w:cs="Times New Roman"/>
              </w:rPr>
              <w:t>3</w:t>
            </w:r>
            <w:r w:rsidRPr="00975EBC">
              <w:rPr>
                <w:rFonts w:ascii="Century Gothic" w:hAnsi="Century Gothic" w:cs="Times New Roman"/>
              </w:rPr>
              <w:t>0</w:t>
            </w:r>
          </w:p>
        </w:tc>
        <w:tc>
          <w:tcPr>
            <w:tcW w:w="3330" w:type="dxa"/>
            <w:gridSpan w:val="2"/>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capacity – 60 min</w:t>
            </w:r>
          </w:p>
        </w:tc>
      </w:tr>
      <w:tr w:rsidR="00FF518D" w:rsidRPr="00134E96" w:rsidTr="00D51098">
        <w:trPr>
          <w:gridAfter w:val="1"/>
          <w:wAfter w:w="64" w:type="dxa"/>
          <w:tblCellSpacing w:w="0" w:type="dxa"/>
        </w:trPr>
        <w:tc>
          <w:tcPr>
            <w:tcW w:w="2170" w:type="dxa"/>
            <w:tcBorders>
              <w:left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241" w:type="dxa"/>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3069" w:type="dxa"/>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3330" w:type="dxa"/>
            <w:gridSpan w:val="2"/>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Fire resistance</w:t>
            </w:r>
          </w:p>
        </w:tc>
      </w:tr>
      <w:tr w:rsidR="00FF518D" w:rsidRPr="00134E96" w:rsidTr="00D51098">
        <w:trPr>
          <w:gridAfter w:val="1"/>
          <w:wAfter w:w="64" w:type="dxa"/>
          <w:tblCellSpacing w:w="0" w:type="dxa"/>
        </w:trPr>
        <w:tc>
          <w:tcPr>
            <w:tcW w:w="2170" w:type="dxa"/>
            <w:tcBorders>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241" w:type="dxa"/>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3069" w:type="dxa"/>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3330" w:type="dxa"/>
            <w:gridSpan w:val="2"/>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xml:space="preserve">capacity – </w:t>
            </w:r>
            <w:r>
              <w:rPr>
                <w:rFonts w:ascii="Century Gothic" w:hAnsi="Century Gothic" w:cs="Times New Roman"/>
              </w:rPr>
              <w:t>3</w:t>
            </w:r>
            <w:r w:rsidRPr="00975EBC">
              <w:rPr>
                <w:rFonts w:ascii="Century Gothic" w:hAnsi="Century Gothic" w:cs="Times New Roman"/>
              </w:rPr>
              <w:t>0 min</w:t>
            </w:r>
          </w:p>
        </w:tc>
      </w:tr>
      <w:tr w:rsidR="00FF518D" w:rsidRPr="00134E96" w:rsidTr="00D51098">
        <w:trPr>
          <w:gridAfter w:val="1"/>
          <w:wAfter w:w="64" w:type="dxa"/>
          <w:tblCellSpacing w:w="0" w:type="dxa"/>
        </w:trPr>
        <w:tc>
          <w:tcPr>
            <w:tcW w:w="2170" w:type="dxa"/>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3310" w:type="dxa"/>
            <w:gridSpan w:val="2"/>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3330" w:type="dxa"/>
            <w:gridSpan w:val="2"/>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r>
      <w:tr w:rsidR="00FF518D" w:rsidRPr="00134E96" w:rsidTr="00D51098">
        <w:trPr>
          <w:gridAfter w:val="1"/>
          <w:wAfter w:w="64" w:type="dxa"/>
          <w:tblCellSpacing w:w="0" w:type="dxa"/>
        </w:trPr>
        <w:tc>
          <w:tcPr>
            <w:tcW w:w="2170" w:type="dxa"/>
            <w:tcBorders>
              <w:top w:val="single" w:sz="4" w:space="0" w:color="auto"/>
              <w:left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Class B</w:t>
            </w:r>
          </w:p>
        </w:tc>
        <w:tc>
          <w:tcPr>
            <w:tcW w:w="3310" w:type="dxa"/>
            <w:gridSpan w:val="2"/>
            <w:tcBorders>
              <w:top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TRTL – 30</w:t>
            </w:r>
          </w:p>
        </w:tc>
        <w:tc>
          <w:tcPr>
            <w:tcW w:w="3330" w:type="dxa"/>
            <w:gridSpan w:val="2"/>
            <w:tcBorders>
              <w:top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Burglar resistance</w:t>
            </w:r>
          </w:p>
        </w:tc>
      </w:tr>
      <w:tr w:rsidR="00FF518D" w:rsidRPr="00134E96" w:rsidTr="00D51098">
        <w:trPr>
          <w:gridAfter w:val="1"/>
          <w:wAfter w:w="64" w:type="dxa"/>
          <w:tblCellSpacing w:w="0" w:type="dxa"/>
        </w:trPr>
        <w:tc>
          <w:tcPr>
            <w:tcW w:w="2170" w:type="dxa"/>
            <w:tcBorders>
              <w:left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241" w:type="dxa"/>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FR</w:t>
            </w:r>
          </w:p>
        </w:tc>
        <w:tc>
          <w:tcPr>
            <w:tcW w:w="3069" w:type="dxa"/>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30</w:t>
            </w:r>
          </w:p>
        </w:tc>
        <w:tc>
          <w:tcPr>
            <w:tcW w:w="3330" w:type="dxa"/>
            <w:gridSpan w:val="2"/>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capacity – 30 min</w:t>
            </w:r>
          </w:p>
        </w:tc>
      </w:tr>
      <w:tr w:rsidR="00FF518D" w:rsidRPr="00134E96" w:rsidTr="00D51098">
        <w:trPr>
          <w:gridAfter w:val="1"/>
          <w:wAfter w:w="64" w:type="dxa"/>
          <w:tblCellSpacing w:w="0" w:type="dxa"/>
        </w:trPr>
        <w:tc>
          <w:tcPr>
            <w:tcW w:w="2170" w:type="dxa"/>
            <w:tcBorders>
              <w:left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241" w:type="dxa"/>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3069" w:type="dxa"/>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3330" w:type="dxa"/>
            <w:gridSpan w:val="2"/>
            <w:tcBorders>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Fire resistance</w:t>
            </w:r>
          </w:p>
        </w:tc>
      </w:tr>
      <w:tr w:rsidR="00FF518D" w:rsidRPr="00134E96" w:rsidTr="00D51098">
        <w:trPr>
          <w:gridAfter w:val="1"/>
          <w:wAfter w:w="64" w:type="dxa"/>
          <w:tblCellSpacing w:w="0" w:type="dxa"/>
        </w:trPr>
        <w:tc>
          <w:tcPr>
            <w:tcW w:w="2170" w:type="dxa"/>
            <w:tcBorders>
              <w:top w:val="single" w:sz="4" w:space="0" w:color="auto"/>
              <w:left w:val="single" w:sz="4" w:space="0" w:color="auto"/>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241" w:type="dxa"/>
            <w:tcBorders>
              <w:bottom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3069" w:type="dxa"/>
            <w:tcBorders>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3330" w:type="dxa"/>
            <w:gridSpan w:val="2"/>
            <w:tcBorders>
              <w:bottom w:val="single" w:sz="4" w:space="0" w:color="auto"/>
              <w:right w:val="single" w:sz="4" w:space="0" w:color="auto"/>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capacity – 30 min</w:t>
            </w:r>
          </w:p>
        </w:tc>
      </w:tr>
      <w:tr w:rsidR="00FF518D" w:rsidRPr="00134E96" w:rsidTr="00D51098">
        <w:trPr>
          <w:tblCellSpacing w:w="0" w:type="dxa"/>
        </w:trPr>
        <w:tc>
          <w:tcPr>
            <w:tcW w:w="2170" w:type="dxa"/>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241" w:type="dxa"/>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3133" w:type="dxa"/>
            <w:gridSpan w:val="2"/>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3330" w:type="dxa"/>
            <w:gridSpan w:val="2"/>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r>
    </w:tbl>
    <w:p w:rsidR="00FF518D"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Note:</w:t>
      </w:r>
    </w:p>
    <w:p w:rsidR="00FF518D" w:rsidRPr="006040BD" w:rsidRDefault="00FF518D" w:rsidP="002935B6">
      <w:pPr>
        <w:pStyle w:val="ListParagraph"/>
        <w:numPr>
          <w:ilvl w:val="0"/>
          <w:numId w:val="3"/>
        </w:numPr>
        <w:tabs>
          <w:tab w:val="left" w:pos="709"/>
        </w:tabs>
        <w:spacing w:before="100" w:beforeAutospacing="1" w:after="100" w:afterAutospacing="1" w:line="240" w:lineRule="auto"/>
        <w:ind w:left="284" w:firstLine="0"/>
        <w:jc w:val="both"/>
        <w:rPr>
          <w:rFonts w:ascii="Century Gothic" w:hAnsi="Century Gothic" w:cs="Times New Roman"/>
        </w:rPr>
      </w:pPr>
      <w:r w:rsidRPr="006040BD">
        <w:rPr>
          <w:rFonts w:ascii="Century Gothic" w:hAnsi="Century Gothic" w:cs="Times New Roman"/>
        </w:rPr>
        <w:t xml:space="preserve">Specifications, dimensions </w:t>
      </w:r>
      <w:proofErr w:type="spellStart"/>
      <w:r w:rsidRPr="006040BD">
        <w:rPr>
          <w:rFonts w:ascii="Century Gothic" w:hAnsi="Century Gothic" w:cs="Times New Roman"/>
        </w:rPr>
        <w:t>etc</w:t>
      </w:r>
      <w:proofErr w:type="spellEnd"/>
      <w:r w:rsidRPr="006040BD">
        <w:rPr>
          <w:rFonts w:ascii="Century Gothic" w:hAnsi="Century Gothic" w:cs="Times New Roman"/>
        </w:rPr>
        <w:t xml:space="preserve"> of the Product shall be confirmed to IS</w:t>
      </w:r>
      <w:proofErr w:type="gramStart"/>
      <w:r w:rsidRPr="006040BD">
        <w:rPr>
          <w:rFonts w:ascii="Century Gothic" w:hAnsi="Century Gothic" w:cs="Times New Roman"/>
        </w:rPr>
        <w:t>:11188</w:t>
      </w:r>
      <w:proofErr w:type="gramEnd"/>
      <w:r w:rsidRPr="006040BD">
        <w:rPr>
          <w:rFonts w:ascii="Century Gothic" w:hAnsi="Century Gothic" w:cs="Times New Roman"/>
        </w:rPr>
        <w:t xml:space="preserve"> (PART 1,2 &amp; 3)-</w:t>
      </w:r>
      <w:r w:rsidR="002935B6">
        <w:rPr>
          <w:rFonts w:ascii="Century Gothic" w:hAnsi="Century Gothic" w:cs="Times New Roman"/>
        </w:rPr>
        <w:t xml:space="preserve">2021 </w:t>
      </w:r>
      <w:r w:rsidRPr="006040BD">
        <w:rPr>
          <w:rFonts w:ascii="Century Gothic" w:hAnsi="Century Gothic" w:cs="Times New Roman"/>
        </w:rPr>
        <w:t>or its latest revision as applicable.</w:t>
      </w:r>
    </w:p>
    <w:p w:rsidR="00FF518D" w:rsidRPr="00A53BD2" w:rsidRDefault="00FF518D" w:rsidP="00FF518D">
      <w:pPr>
        <w:pStyle w:val="ListParagraph"/>
        <w:numPr>
          <w:ilvl w:val="0"/>
          <w:numId w:val="3"/>
        </w:numPr>
        <w:tabs>
          <w:tab w:val="left" w:pos="567"/>
          <w:tab w:val="left" w:pos="709"/>
        </w:tabs>
        <w:autoSpaceDE w:val="0"/>
        <w:autoSpaceDN w:val="0"/>
        <w:adjustRightInd w:val="0"/>
        <w:spacing w:after="0" w:line="240" w:lineRule="auto"/>
        <w:ind w:left="284" w:firstLine="0"/>
        <w:jc w:val="both"/>
        <w:rPr>
          <w:rFonts w:ascii="Century Gothic" w:hAnsi="Century Gothic" w:cs="Trebuchet MS"/>
          <w:color w:val="000000"/>
          <w:sz w:val="23"/>
          <w:szCs w:val="23"/>
          <w:lang w:val="en-IN"/>
        </w:rPr>
      </w:pPr>
      <w:r w:rsidRPr="00A53BD2">
        <w:rPr>
          <w:rFonts w:ascii="Century Gothic" w:hAnsi="Century Gothic" w:cs="Times New Roman"/>
        </w:rPr>
        <w:t xml:space="preserve">Product </w:t>
      </w:r>
      <w:r>
        <w:rPr>
          <w:rFonts w:ascii="Century Gothic" w:hAnsi="Century Gothic" w:cs="Times New Roman"/>
        </w:rPr>
        <w:t xml:space="preserve">of </w:t>
      </w:r>
      <w:r w:rsidRPr="00DC63C7">
        <w:rPr>
          <w:rFonts w:ascii="Century Gothic" w:hAnsi="Century Gothic" w:cs="Times New Roman"/>
          <w:b/>
        </w:rPr>
        <w:t>Class A</w:t>
      </w:r>
      <w:r>
        <w:rPr>
          <w:rFonts w:ascii="Century Gothic" w:hAnsi="Century Gothic" w:cs="Times New Roman"/>
          <w:b/>
        </w:rPr>
        <w:t>, AA, AAA</w:t>
      </w:r>
      <w:r>
        <w:rPr>
          <w:rFonts w:ascii="Century Gothic" w:hAnsi="Century Gothic" w:cs="Times New Roman"/>
        </w:rPr>
        <w:t xml:space="preserve"> and </w:t>
      </w:r>
      <w:r w:rsidRPr="00DC63C7">
        <w:rPr>
          <w:rFonts w:ascii="Century Gothic" w:hAnsi="Century Gothic" w:cs="Times New Roman"/>
          <w:b/>
        </w:rPr>
        <w:t>Class B</w:t>
      </w:r>
      <w:r>
        <w:rPr>
          <w:rFonts w:ascii="Century Gothic" w:hAnsi="Century Gothic" w:cs="Times New Roman"/>
        </w:rPr>
        <w:t xml:space="preserve"> all </w:t>
      </w:r>
      <w:r w:rsidRPr="00A53BD2">
        <w:rPr>
          <w:rFonts w:ascii="Century Gothic" w:hAnsi="Century Gothic" w:cs="Times New Roman"/>
        </w:rPr>
        <w:t xml:space="preserve">to be </w:t>
      </w:r>
      <w:r w:rsidRPr="00A53BD2">
        <w:rPr>
          <w:rFonts w:ascii="Century Gothic" w:hAnsi="Century Gothic" w:cs="Times New Roman"/>
          <w:b/>
        </w:rPr>
        <w:t>BIS certified</w:t>
      </w:r>
      <w:r w:rsidRPr="00A53BD2">
        <w:rPr>
          <w:rFonts w:ascii="Century Gothic" w:hAnsi="Century Gothic" w:cs="Times New Roman"/>
        </w:rPr>
        <w:t>; The B</w:t>
      </w:r>
      <w:r>
        <w:rPr>
          <w:rFonts w:ascii="Century Gothic" w:hAnsi="Century Gothic" w:cs="Times New Roman"/>
        </w:rPr>
        <w:t xml:space="preserve">IS plate must contain all the </w:t>
      </w:r>
      <w:r w:rsidRPr="00A53BD2">
        <w:rPr>
          <w:rFonts w:ascii="Century Gothic" w:hAnsi="Century Gothic" w:cs="Times New Roman"/>
        </w:rPr>
        <w:t xml:space="preserve">mandatory details </w:t>
      </w:r>
      <w:proofErr w:type="spellStart"/>
      <w:r w:rsidRPr="00A53BD2">
        <w:rPr>
          <w:rFonts w:ascii="Century Gothic" w:hAnsi="Century Gothic" w:cs="Times New Roman"/>
        </w:rPr>
        <w:t>alongwith</w:t>
      </w:r>
      <w:proofErr w:type="spellEnd"/>
      <w:r w:rsidRPr="00A53BD2">
        <w:rPr>
          <w:rFonts w:ascii="Century Gothic" w:hAnsi="Century Gothic" w:cs="Times New Roman"/>
        </w:rPr>
        <w:t xml:space="preserve"> manufacturers name/Brand Name,</w:t>
      </w:r>
      <w:r>
        <w:rPr>
          <w:rFonts w:ascii="Century Gothic" w:hAnsi="Century Gothic" w:cs="Times New Roman"/>
        </w:rPr>
        <w:t xml:space="preserve"> </w:t>
      </w:r>
      <w:r w:rsidRPr="00A53BD2">
        <w:rPr>
          <w:rFonts w:ascii="Century Gothic" w:hAnsi="Century Gothic" w:cs="Times New Roman"/>
        </w:rPr>
        <w:t>Class &amp; rating of Strong room Door,</w:t>
      </w:r>
      <w:r>
        <w:rPr>
          <w:rFonts w:ascii="Century Gothic" w:hAnsi="Century Gothic" w:cs="Times New Roman"/>
        </w:rPr>
        <w:t xml:space="preserve"> </w:t>
      </w:r>
      <w:r w:rsidRPr="00A53BD2">
        <w:rPr>
          <w:rFonts w:ascii="Century Gothic" w:hAnsi="Century Gothic" w:cs="Times New Roman"/>
        </w:rPr>
        <w:t>serial number of door,</w:t>
      </w:r>
      <w:r w:rsidRPr="00A53BD2">
        <w:rPr>
          <w:rFonts w:ascii="Century Gothic" w:hAnsi="Century Gothic" w:cs="Trebuchet MS"/>
          <w:color w:val="000000"/>
          <w:sz w:val="23"/>
          <w:szCs w:val="23"/>
          <w:lang w:val="en-IN"/>
        </w:rPr>
        <w:t xml:space="preserve"> Year of manufacturing of Strong Room </w:t>
      </w:r>
      <w:proofErr w:type="spellStart"/>
      <w:r w:rsidRPr="00A53BD2">
        <w:rPr>
          <w:rFonts w:ascii="Century Gothic" w:hAnsi="Century Gothic" w:cs="Trebuchet MS"/>
          <w:color w:val="000000"/>
          <w:sz w:val="23"/>
          <w:szCs w:val="23"/>
          <w:lang w:val="en-IN"/>
        </w:rPr>
        <w:t>door</w:t>
      </w:r>
      <w:proofErr w:type="gramStart"/>
      <w:r w:rsidRPr="00A53BD2">
        <w:rPr>
          <w:rFonts w:ascii="Century Gothic" w:hAnsi="Century Gothic" w:cs="Trebuchet MS"/>
          <w:color w:val="000000"/>
          <w:sz w:val="23"/>
          <w:szCs w:val="23"/>
          <w:lang w:val="en-IN"/>
        </w:rPr>
        <w:t>,The</w:t>
      </w:r>
      <w:proofErr w:type="spellEnd"/>
      <w:proofErr w:type="gramEnd"/>
      <w:r w:rsidRPr="00A53BD2">
        <w:rPr>
          <w:rFonts w:ascii="Century Gothic" w:hAnsi="Century Gothic" w:cs="Trebuchet MS"/>
          <w:color w:val="000000"/>
          <w:sz w:val="23"/>
          <w:szCs w:val="23"/>
          <w:lang w:val="en-IN"/>
        </w:rPr>
        <w:t xml:space="preserve"> 'ISI' mark of BIS (along with the Standards No., i.e., IS 11188),The CML Number allotted by the BIS to the Manufacturer</w:t>
      </w:r>
      <w:r>
        <w:rPr>
          <w:rFonts w:ascii="Century Gothic" w:hAnsi="Century Gothic" w:cs="Trebuchet MS"/>
          <w:color w:val="000000"/>
          <w:sz w:val="23"/>
          <w:szCs w:val="23"/>
          <w:lang w:val="en-IN"/>
        </w:rPr>
        <w:t xml:space="preserve"> etc.</w:t>
      </w:r>
      <w:r w:rsidRPr="00A53BD2">
        <w:rPr>
          <w:rFonts w:ascii="Century Gothic" w:hAnsi="Century Gothic" w:cs="Trebuchet MS"/>
          <w:color w:val="000000"/>
          <w:sz w:val="23"/>
          <w:szCs w:val="23"/>
          <w:lang w:val="en-IN"/>
        </w:rPr>
        <w:t xml:space="preserve"> </w:t>
      </w:r>
    </w:p>
    <w:p w:rsidR="00FF518D" w:rsidRPr="006040BD" w:rsidRDefault="00FF518D" w:rsidP="00FF518D">
      <w:pPr>
        <w:pStyle w:val="ListParagraph"/>
        <w:numPr>
          <w:ilvl w:val="0"/>
          <w:numId w:val="3"/>
        </w:numPr>
        <w:tabs>
          <w:tab w:val="left" w:pos="709"/>
        </w:tabs>
        <w:spacing w:before="100" w:beforeAutospacing="1" w:after="100" w:afterAutospacing="1" w:line="240" w:lineRule="auto"/>
        <w:ind w:left="284" w:firstLine="0"/>
        <w:jc w:val="both"/>
        <w:rPr>
          <w:rFonts w:ascii="Century Gothic" w:hAnsi="Century Gothic" w:cs="Times New Roman"/>
        </w:rPr>
      </w:pPr>
      <w:r w:rsidRPr="006040BD">
        <w:rPr>
          <w:rFonts w:ascii="Century Gothic" w:hAnsi="Century Gothic" w:cs="Times New Roman"/>
        </w:rPr>
        <w:t>Any product not having ISI marked label shall not be taken and in house lock manufacturing is mandatory.</w:t>
      </w:r>
    </w:p>
    <w:p w:rsidR="00FF518D" w:rsidRDefault="00FF518D" w:rsidP="00FF518D">
      <w:pPr>
        <w:pStyle w:val="ListParagraph"/>
        <w:numPr>
          <w:ilvl w:val="0"/>
          <w:numId w:val="3"/>
        </w:numPr>
        <w:tabs>
          <w:tab w:val="left" w:pos="709"/>
        </w:tabs>
        <w:spacing w:before="100" w:beforeAutospacing="1" w:after="100" w:afterAutospacing="1" w:line="240" w:lineRule="auto"/>
        <w:ind w:left="284" w:firstLine="0"/>
        <w:jc w:val="both"/>
        <w:rPr>
          <w:rFonts w:ascii="Century Gothic" w:hAnsi="Century Gothic" w:cs="Times New Roman"/>
        </w:rPr>
      </w:pPr>
      <w:r w:rsidRPr="006040BD">
        <w:rPr>
          <w:rFonts w:ascii="Century Gothic" w:hAnsi="Century Gothic" w:cs="Times New Roman"/>
        </w:rPr>
        <w:t>The terminology like “as per ISI / BIS</w:t>
      </w:r>
      <w:r w:rsidRPr="006040BD">
        <w:rPr>
          <w:rFonts w:ascii="Century Gothic" w:eastAsia="MS Mincho" w:hAnsi="MS Mincho Western" w:cs="MS Mincho Western"/>
        </w:rPr>
        <w:t>”</w:t>
      </w:r>
      <w:r w:rsidRPr="006040BD">
        <w:rPr>
          <w:rFonts w:ascii="Century Gothic" w:hAnsi="Century Gothic" w:cs="Times New Roman"/>
        </w:rPr>
        <w:t xml:space="preserve"> will not be acceptable.</w:t>
      </w:r>
    </w:p>
    <w:p w:rsidR="00FF518D" w:rsidRDefault="00FF518D" w:rsidP="00FF518D">
      <w:pPr>
        <w:pStyle w:val="ListParagraph"/>
        <w:numPr>
          <w:ilvl w:val="0"/>
          <w:numId w:val="3"/>
        </w:numPr>
        <w:tabs>
          <w:tab w:val="left" w:pos="709"/>
        </w:tabs>
        <w:autoSpaceDE w:val="0"/>
        <w:autoSpaceDN w:val="0"/>
        <w:adjustRightInd w:val="0"/>
        <w:spacing w:after="0" w:line="240" w:lineRule="auto"/>
        <w:ind w:left="284" w:firstLine="0"/>
        <w:jc w:val="both"/>
        <w:rPr>
          <w:rFonts w:ascii="Century Gothic" w:hAnsi="Century Gothic" w:cs="Times New Roman"/>
        </w:rPr>
      </w:pPr>
      <w:r>
        <w:rPr>
          <w:rFonts w:ascii="Century Gothic" w:hAnsi="Century Gothic" w:cs="Times New Roman"/>
        </w:rPr>
        <w:t xml:space="preserve"> </w:t>
      </w:r>
      <w:r w:rsidRPr="00975EBC">
        <w:rPr>
          <w:rFonts w:ascii="Century Gothic" w:hAnsi="Century Gothic" w:cs="Times New Roman"/>
        </w:rPr>
        <w:t>Provision of additional security alarm features/ time lock</w:t>
      </w:r>
      <w:r>
        <w:rPr>
          <w:rFonts w:ascii="Century Gothic" w:hAnsi="Century Gothic" w:cs="Times New Roman"/>
        </w:rPr>
        <w:t xml:space="preserve">/biometric lock </w:t>
      </w:r>
      <w:r w:rsidRPr="00975EBC">
        <w:rPr>
          <w:rFonts w:ascii="Century Gothic" w:hAnsi="Century Gothic" w:cs="Times New Roman"/>
        </w:rPr>
        <w:t xml:space="preserve">could also be considered while inviting bids, depending upon </w:t>
      </w:r>
      <w:r>
        <w:rPr>
          <w:rFonts w:ascii="Century Gothic" w:hAnsi="Century Gothic" w:cs="Times New Roman"/>
        </w:rPr>
        <w:t>Bank’</w:t>
      </w:r>
      <w:r w:rsidRPr="00975EBC">
        <w:rPr>
          <w:rFonts w:ascii="Century Gothic" w:hAnsi="Century Gothic" w:cs="Times New Roman"/>
        </w:rPr>
        <w:t>s requirements accordingly</w:t>
      </w:r>
      <w:r>
        <w:rPr>
          <w:rFonts w:ascii="Century Gothic" w:hAnsi="Century Gothic" w:cs="Times New Roman"/>
        </w:rPr>
        <w:t>.</w:t>
      </w:r>
    </w:p>
    <w:p w:rsidR="00FF518D" w:rsidRPr="00975EBC" w:rsidRDefault="00FF518D" w:rsidP="00FF518D">
      <w:pPr>
        <w:pStyle w:val="ListParagraph"/>
        <w:tabs>
          <w:tab w:val="left" w:pos="709"/>
        </w:tabs>
        <w:autoSpaceDE w:val="0"/>
        <w:autoSpaceDN w:val="0"/>
        <w:adjustRightInd w:val="0"/>
        <w:spacing w:after="0" w:line="240" w:lineRule="auto"/>
        <w:ind w:left="284"/>
        <w:jc w:val="both"/>
        <w:rPr>
          <w:rFonts w:ascii="Century Gothic" w:hAnsi="Century Gothic" w:cs="Times New Roman"/>
        </w:rPr>
      </w:pPr>
      <w:r>
        <w:rPr>
          <w:rFonts w:ascii="Century Gothic" w:hAnsi="Century Gothic" w:cs="Times New Roman"/>
        </w:rPr>
        <w:t xml:space="preserve"> </w:t>
      </w:r>
    </w:p>
    <w:p w:rsidR="00FF518D" w:rsidRPr="00975EBC" w:rsidRDefault="00FF518D" w:rsidP="00FF518D">
      <w:pPr>
        <w:spacing w:before="100" w:beforeAutospacing="1" w:after="100" w:afterAutospacing="1" w:line="240" w:lineRule="auto"/>
        <w:rPr>
          <w:rFonts w:ascii="Century Gothic" w:hAnsi="Century Gothic" w:cs="Times New Roman"/>
        </w:rPr>
      </w:pPr>
    </w:p>
    <w:p w:rsidR="00FF518D" w:rsidRDefault="00FF518D" w:rsidP="00FF518D">
      <w:pPr>
        <w:spacing w:before="100" w:beforeAutospacing="1" w:after="100" w:afterAutospacing="1" w:line="240" w:lineRule="auto"/>
        <w:rPr>
          <w:rFonts w:ascii="Century Gothic" w:hAnsi="Century Gothic" w:cs="Times New Roman"/>
        </w:rPr>
      </w:pPr>
    </w:p>
    <w:p w:rsidR="00FF518D" w:rsidRDefault="00FF518D" w:rsidP="00FF518D">
      <w:pPr>
        <w:spacing w:before="100" w:beforeAutospacing="1" w:after="100" w:afterAutospacing="1" w:line="240" w:lineRule="auto"/>
        <w:rPr>
          <w:rFonts w:ascii="Century Gothic" w:hAnsi="Century Gothic" w:cs="Times New Roman"/>
        </w:rPr>
      </w:pPr>
    </w:p>
    <w:p w:rsidR="00FF518D" w:rsidRPr="00975EBC" w:rsidRDefault="00FF518D" w:rsidP="00FF518D">
      <w:pPr>
        <w:spacing w:before="100" w:beforeAutospacing="1" w:after="100" w:afterAutospacing="1" w:line="240" w:lineRule="auto"/>
        <w:rPr>
          <w:rFonts w:ascii="Century Gothic" w:hAnsi="Century Gothic" w:cs="Times New Roman"/>
        </w:rPr>
      </w:pPr>
    </w:p>
    <w:p w:rsidR="00FF518D" w:rsidRDefault="00FF518D" w:rsidP="00FF518D">
      <w:pPr>
        <w:spacing w:before="100" w:beforeAutospacing="1" w:after="100" w:afterAutospacing="1" w:line="240" w:lineRule="auto"/>
        <w:rPr>
          <w:rFonts w:ascii="Century Gothic" w:hAnsi="Century Gothic" w:cs="Times New Roman"/>
        </w:rPr>
      </w:pPr>
    </w:p>
    <w:p w:rsidR="00FF518D" w:rsidRPr="00A900F7" w:rsidRDefault="00FF518D" w:rsidP="00FF518D">
      <w:pPr>
        <w:spacing w:before="100" w:beforeAutospacing="1" w:after="100" w:afterAutospacing="1" w:line="240" w:lineRule="auto"/>
        <w:jc w:val="right"/>
        <w:outlineLvl w:val="0"/>
        <w:rPr>
          <w:rFonts w:ascii="Century Gothic" w:hAnsi="Century Gothic" w:cs="Times New Roman"/>
          <w:b/>
          <w:bCs/>
        </w:rPr>
      </w:pPr>
      <w:r>
        <w:rPr>
          <w:rFonts w:ascii="Century Gothic" w:hAnsi="Century Gothic" w:cs="Times New Roman"/>
          <w:b/>
          <w:bCs/>
        </w:rPr>
        <w:t>(</w:t>
      </w:r>
      <w:r w:rsidRPr="00A900F7">
        <w:rPr>
          <w:rFonts w:ascii="Century Gothic" w:hAnsi="Century Gothic" w:cs="Times New Roman"/>
          <w:b/>
          <w:bCs/>
        </w:rPr>
        <w:t>ANNEXURE</w:t>
      </w:r>
      <w:r w:rsidR="00BC6A43">
        <w:rPr>
          <w:rFonts w:ascii="Century Gothic" w:hAnsi="Century Gothic" w:cs="Times New Roman"/>
          <w:b/>
          <w:bCs/>
        </w:rPr>
        <w:t>-</w:t>
      </w:r>
      <w:r w:rsidR="00BD3BCD">
        <w:rPr>
          <w:rFonts w:ascii="Century Gothic" w:hAnsi="Century Gothic" w:cs="Times New Roman"/>
          <w:b/>
          <w:bCs/>
        </w:rPr>
        <w:t>III</w:t>
      </w:r>
      <w:r w:rsidR="00BC6A43">
        <w:rPr>
          <w:rFonts w:ascii="Century Gothic" w:hAnsi="Century Gothic" w:cs="Times New Roman"/>
          <w:b/>
          <w:bCs/>
        </w:rPr>
        <w:t>-C</w:t>
      </w:r>
      <w:r>
        <w:rPr>
          <w:rFonts w:ascii="Century Gothic" w:hAnsi="Century Gothic" w:cs="Times New Roman"/>
          <w:b/>
          <w:bCs/>
        </w:rPr>
        <w:t>)</w:t>
      </w:r>
    </w:p>
    <w:p w:rsidR="00FF518D" w:rsidRPr="00A14EDD" w:rsidRDefault="00FF518D" w:rsidP="00FF518D">
      <w:pPr>
        <w:spacing w:before="100" w:beforeAutospacing="1" w:after="100" w:afterAutospacing="1" w:line="240" w:lineRule="auto"/>
        <w:outlineLvl w:val="0"/>
        <w:rPr>
          <w:rFonts w:ascii="Century Gothic" w:hAnsi="Century Gothic" w:cs="Times New Roman"/>
          <w:b/>
          <w:u w:val="single"/>
        </w:rPr>
      </w:pPr>
      <w:r w:rsidRPr="00A14EDD">
        <w:rPr>
          <w:rFonts w:ascii="Century Gothic" w:hAnsi="Century Gothic" w:cs="Times New Roman"/>
          <w:b/>
          <w:u w:val="single"/>
        </w:rPr>
        <w:t>SPECIFICATION FOR SAFE DEPOSIT LOCKER CABINETS</w:t>
      </w:r>
    </w:p>
    <w:p w:rsidR="00FF518D" w:rsidRPr="00975EBC" w:rsidRDefault="00FF518D" w:rsidP="00FF518D">
      <w:pPr>
        <w:spacing w:before="100" w:beforeAutospacing="1" w:after="100" w:afterAutospacing="1" w:line="240" w:lineRule="auto"/>
        <w:jc w:val="both"/>
        <w:rPr>
          <w:rFonts w:ascii="Century Gothic" w:hAnsi="Century Gothic" w:cs="Times New Roman"/>
        </w:rPr>
      </w:pPr>
      <w:r w:rsidRPr="00975EBC">
        <w:rPr>
          <w:rFonts w:ascii="Century Gothic" w:hAnsi="Century Gothic" w:cs="Times New Roman"/>
        </w:rPr>
        <w:t>i.</w:t>
      </w:r>
      <w:r>
        <w:rPr>
          <w:rFonts w:ascii="Century Gothic" w:hAnsi="Century Gothic" w:cs="Times New Roman"/>
        </w:rPr>
        <w:t xml:space="preserve"> </w:t>
      </w:r>
      <w:r w:rsidRPr="00975EBC">
        <w:rPr>
          <w:rFonts w:ascii="Century Gothic" w:hAnsi="Century Gothic" w:cs="Times New Roman"/>
        </w:rPr>
        <w:t xml:space="preserve">Specifications, dimensions, </w:t>
      </w:r>
      <w:proofErr w:type="spellStart"/>
      <w:r w:rsidRPr="00975EBC">
        <w:rPr>
          <w:rFonts w:ascii="Century Gothic" w:hAnsi="Century Gothic" w:cs="Times New Roman"/>
        </w:rPr>
        <w:t>etc</w:t>
      </w:r>
      <w:proofErr w:type="spellEnd"/>
      <w:r w:rsidRPr="00975EBC">
        <w:rPr>
          <w:rFonts w:ascii="Century Gothic" w:hAnsi="Century Gothic" w:cs="Times New Roman"/>
        </w:rPr>
        <w:t xml:space="preserve"> of the product shall be confirming to IS</w:t>
      </w:r>
      <w:r>
        <w:rPr>
          <w:rFonts w:ascii="Century Gothic" w:hAnsi="Century Gothic" w:cs="Times New Roman"/>
        </w:rPr>
        <w:t>:</w:t>
      </w:r>
      <w:r w:rsidRPr="00975EBC">
        <w:rPr>
          <w:rFonts w:ascii="Century Gothic" w:hAnsi="Century Gothic" w:cs="Times New Roman"/>
        </w:rPr>
        <w:t xml:space="preserve"> 5244</w:t>
      </w:r>
      <w:r>
        <w:rPr>
          <w:rFonts w:ascii="Century Gothic" w:hAnsi="Century Gothic" w:cs="Times New Roman"/>
        </w:rPr>
        <w:t>-</w:t>
      </w:r>
      <w:r w:rsidRPr="00975EBC">
        <w:rPr>
          <w:rFonts w:ascii="Century Gothic" w:hAnsi="Century Gothic" w:cs="Times New Roman"/>
        </w:rPr>
        <w:t xml:space="preserve"> </w:t>
      </w:r>
      <w:r w:rsidR="002935B6">
        <w:rPr>
          <w:rFonts w:ascii="Century Gothic" w:hAnsi="Century Gothic" w:cs="Times New Roman"/>
        </w:rPr>
        <w:t>2020</w:t>
      </w:r>
      <w:r w:rsidRPr="00975EBC">
        <w:rPr>
          <w:rFonts w:ascii="Century Gothic" w:hAnsi="Century Gothic" w:cs="Times New Roman"/>
        </w:rPr>
        <w:t xml:space="preserve"> &amp; its revision as applicable</w:t>
      </w:r>
      <w:r>
        <w:rPr>
          <w:rFonts w:ascii="Century Gothic" w:hAnsi="Century Gothic" w:cs="Times New Roman"/>
        </w:rPr>
        <w:t>.</w:t>
      </w:r>
    </w:p>
    <w:p w:rsidR="00FF518D" w:rsidRPr="00A53BD2" w:rsidRDefault="00FF518D" w:rsidP="00FF518D">
      <w:pPr>
        <w:pStyle w:val="Default"/>
        <w:jc w:val="both"/>
        <w:rPr>
          <w:rFonts w:ascii="Trebuchet MS" w:hAnsi="Trebuchet MS" w:cs="Trebuchet MS"/>
          <w:sz w:val="23"/>
          <w:szCs w:val="23"/>
        </w:rPr>
      </w:pPr>
      <w:r>
        <w:rPr>
          <w:rFonts w:ascii="Century Gothic" w:hAnsi="Century Gothic"/>
        </w:rPr>
        <w:t>ii.</w:t>
      </w:r>
      <w:r w:rsidRPr="001B5EAE">
        <w:rPr>
          <w:rFonts w:ascii="Century Gothic" w:hAnsi="Century Gothic"/>
        </w:rPr>
        <w:t xml:space="preserve"> </w:t>
      </w:r>
      <w:r w:rsidRPr="000035E0">
        <w:rPr>
          <w:rFonts w:ascii="Century Gothic" w:hAnsi="Century Gothic"/>
        </w:rPr>
        <w:t xml:space="preserve">Product </w:t>
      </w:r>
      <w:r>
        <w:rPr>
          <w:rFonts w:ascii="Century Gothic" w:hAnsi="Century Gothic"/>
        </w:rPr>
        <w:t>must</w:t>
      </w:r>
      <w:r w:rsidRPr="000035E0">
        <w:rPr>
          <w:rFonts w:ascii="Century Gothic" w:hAnsi="Century Gothic"/>
        </w:rPr>
        <w:t xml:space="preserve"> be BIS certified ;  The BIS plate </w:t>
      </w:r>
      <w:r>
        <w:rPr>
          <w:rFonts w:ascii="Century Gothic" w:hAnsi="Century Gothic"/>
        </w:rPr>
        <w:t>must</w:t>
      </w:r>
      <w:r w:rsidRPr="000035E0">
        <w:rPr>
          <w:rFonts w:ascii="Century Gothic" w:hAnsi="Century Gothic"/>
        </w:rPr>
        <w:t xml:space="preserve"> contain all the </w:t>
      </w:r>
      <w:r>
        <w:rPr>
          <w:rFonts w:ascii="Century Gothic" w:hAnsi="Century Gothic"/>
        </w:rPr>
        <w:t xml:space="preserve">mandatory </w:t>
      </w:r>
      <w:r w:rsidRPr="000035E0">
        <w:rPr>
          <w:rFonts w:ascii="Century Gothic" w:hAnsi="Century Gothic"/>
        </w:rPr>
        <w:t>details along</w:t>
      </w:r>
      <w:r>
        <w:rPr>
          <w:rFonts w:ascii="Century Gothic" w:hAnsi="Century Gothic"/>
        </w:rPr>
        <w:t xml:space="preserve"> </w:t>
      </w:r>
      <w:r w:rsidRPr="000035E0">
        <w:rPr>
          <w:rFonts w:ascii="Century Gothic" w:hAnsi="Century Gothic"/>
        </w:rPr>
        <w:t>with manufacturers name</w:t>
      </w:r>
      <w:r>
        <w:rPr>
          <w:rFonts w:ascii="Century Gothic" w:hAnsi="Century Gothic"/>
        </w:rPr>
        <w:t>/</w:t>
      </w:r>
      <w:r w:rsidRPr="00A53BD2">
        <w:rPr>
          <w:rFonts w:ascii="Century Gothic" w:hAnsi="Century Gothic" w:cs="Trebuchet MS"/>
          <w:sz w:val="22"/>
          <w:szCs w:val="22"/>
        </w:rPr>
        <w:t xml:space="preserve">Brand Name, Class &amp; Rating of </w:t>
      </w:r>
      <w:r>
        <w:rPr>
          <w:rFonts w:ascii="Century Gothic" w:hAnsi="Century Gothic" w:cs="Trebuchet MS"/>
          <w:sz w:val="22"/>
          <w:szCs w:val="22"/>
        </w:rPr>
        <w:t>locker cabinet</w:t>
      </w:r>
      <w:r w:rsidRPr="00A53BD2">
        <w:rPr>
          <w:rFonts w:ascii="Century Gothic" w:hAnsi="Century Gothic" w:cs="Trebuchet MS"/>
          <w:sz w:val="22"/>
          <w:szCs w:val="22"/>
        </w:rPr>
        <w:t>,</w:t>
      </w:r>
      <w:r>
        <w:rPr>
          <w:rFonts w:ascii="Century Gothic" w:hAnsi="Century Gothic" w:cs="Trebuchet MS"/>
          <w:sz w:val="22"/>
          <w:szCs w:val="22"/>
        </w:rPr>
        <w:t xml:space="preserve"> </w:t>
      </w:r>
      <w:r w:rsidRPr="00A53BD2">
        <w:rPr>
          <w:rFonts w:ascii="Century Gothic" w:hAnsi="Century Gothic" w:cs="Trebuchet MS"/>
          <w:sz w:val="22"/>
          <w:szCs w:val="22"/>
        </w:rPr>
        <w:t>Year of manufacturing,</w:t>
      </w:r>
      <w:r>
        <w:rPr>
          <w:rFonts w:ascii="Century Gothic" w:hAnsi="Century Gothic" w:cs="Trebuchet MS"/>
          <w:sz w:val="22"/>
          <w:szCs w:val="22"/>
        </w:rPr>
        <w:t xml:space="preserve"> </w:t>
      </w:r>
      <w:r w:rsidRPr="00A53BD2">
        <w:rPr>
          <w:rFonts w:ascii="Century Gothic" w:hAnsi="Century Gothic" w:cs="Trebuchet MS"/>
          <w:sz w:val="22"/>
          <w:szCs w:val="22"/>
        </w:rPr>
        <w:t>The ISI mark of BIS (along wit</w:t>
      </w:r>
      <w:r>
        <w:rPr>
          <w:rFonts w:ascii="Century Gothic" w:hAnsi="Century Gothic" w:cs="Trebuchet MS"/>
          <w:sz w:val="22"/>
          <w:szCs w:val="22"/>
        </w:rPr>
        <w:t>h the Standards No., i.e., IS 5244)-2014</w:t>
      </w:r>
      <w:r w:rsidRPr="00A53BD2">
        <w:rPr>
          <w:rFonts w:ascii="Century Gothic" w:hAnsi="Century Gothic" w:cs="Trebuchet MS"/>
          <w:sz w:val="22"/>
          <w:szCs w:val="22"/>
        </w:rPr>
        <w:t>,The CML Number allotted by the BIS to the Manufacturer etc.</w:t>
      </w:r>
      <w:r w:rsidRPr="00A53BD2">
        <w:rPr>
          <w:rFonts w:ascii="Trebuchet MS" w:hAnsi="Trebuchet MS" w:cs="Trebuchet MS"/>
          <w:sz w:val="23"/>
          <w:szCs w:val="23"/>
        </w:rPr>
        <w:t xml:space="preserve"> </w:t>
      </w:r>
    </w:p>
    <w:p w:rsidR="00FF518D" w:rsidRPr="00A53BD2" w:rsidRDefault="00FF518D" w:rsidP="00FF518D">
      <w:pPr>
        <w:spacing w:before="100" w:beforeAutospacing="1" w:after="100" w:afterAutospacing="1" w:line="240" w:lineRule="auto"/>
        <w:jc w:val="both"/>
        <w:rPr>
          <w:rFonts w:ascii="Century Gothic" w:hAnsi="Century Gothic" w:cs="Times New Roman"/>
        </w:rPr>
      </w:pPr>
      <w:r>
        <w:rPr>
          <w:rFonts w:ascii="Century Gothic" w:hAnsi="Century Gothic" w:cs="Times New Roman"/>
        </w:rPr>
        <w:t xml:space="preserve">iii. </w:t>
      </w:r>
      <w:r w:rsidRPr="00A53BD2">
        <w:rPr>
          <w:rFonts w:ascii="Century Gothic" w:hAnsi="Century Gothic" w:cs="Times New Roman"/>
        </w:rPr>
        <w:t>The terminology like as per ISI / BIS will not be acceptable.</w:t>
      </w:r>
    </w:p>
    <w:p w:rsidR="00FF518D" w:rsidRPr="00975EBC" w:rsidRDefault="00FF518D" w:rsidP="00FF518D">
      <w:pPr>
        <w:spacing w:before="100" w:beforeAutospacing="1" w:after="100" w:afterAutospacing="1" w:line="240" w:lineRule="auto"/>
        <w:jc w:val="both"/>
        <w:rPr>
          <w:rFonts w:ascii="Century Gothic" w:hAnsi="Century Gothic" w:cs="Times New Roman"/>
        </w:rPr>
      </w:pPr>
      <w:r w:rsidRPr="000035E0">
        <w:rPr>
          <w:rFonts w:ascii="Century Gothic" w:hAnsi="Century Gothic" w:cs="Times New Roman"/>
        </w:rPr>
        <w:t xml:space="preserve"> </w:t>
      </w:r>
      <w:r w:rsidRPr="00975EBC">
        <w:rPr>
          <w:rFonts w:ascii="Century Gothic" w:hAnsi="Century Gothic" w:cs="Times New Roman"/>
        </w:rPr>
        <w:t>iii.</w:t>
      </w:r>
      <w:r>
        <w:rPr>
          <w:rFonts w:ascii="Century Gothic" w:hAnsi="Century Gothic" w:cs="Times New Roman"/>
        </w:rPr>
        <w:t xml:space="preserve"> </w:t>
      </w:r>
      <w:r w:rsidRPr="00975EBC">
        <w:rPr>
          <w:rFonts w:ascii="Century Gothic" w:hAnsi="Century Gothic" w:cs="Times New Roman"/>
        </w:rPr>
        <w:t xml:space="preserve">The provision for placing personal lock on inner face and pad lock on outer face by the customer on individual locker will be incorporated as additional facility while calling for </w:t>
      </w:r>
      <w:proofErr w:type="gramStart"/>
      <w:r w:rsidRPr="00975EBC">
        <w:rPr>
          <w:rFonts w:ascii="Century Gothic" w:hAnsi="Century Gothic" w:cs="Times New Roman"/>
        </w:rPr>
        <w:t>bids .</w:t>
      </w:r>
      <w:proofErr w:type="gramEnd"/>
    </w:p>
    <w:p w:rsidR="00FF518D" w:rsidRDefault="00FF518D" w:rsidP="00FF518D">
      <w:pPr>
        <w:spacing w:before="100" w:beforeAutospacing="1" w:after="100" w:afterAutospacing="1" w:line="240" w:lineRule="auto"/>
        <w:jc w:val="both"/>
        <w:rPr>
          <w:rFonts w:ascii="Century Gothic" w:hAnsi="Century Gothic" w:cs="Times New Roman"/>
        </w:rPr>
      </w:pPr>
      <w:r w:rsidRPr="00975EBC">
        <w:rPr>
          <w:rFonts w:ascii="Century Gothic" w:hAnsi="Century Gothic" w:cs="Times New Roman"/>
        </w:rPr>
        <w:t>iv.</w:t>
      </w:r>
      <w:r>
        <w:rPr>
          <w:rFonts w:ascii="Century Gothic" w:hAnsi="Century Gothic" w:cs="Times New Roman"/>
        </w:rPr>
        <w:t xml:space="preserve"> T</w:t>
      </w:r>
      <w:r w:rsidRPr="00975EBC">
        <w:rPr>
          <w:rFonts w:ascii="Century Gothic" w:hAnsi="Century Gothic" w:cs="Times New Roman"/>
        </w:rPr>
        <w:t xml:space="preserve">ype of lockers </w:t>
      </w:r>
      <w:r>
        <w:rPr>
          <w:rFonts w:ascii="Century Gothic" w:hAnsi="Century Gothic" w:cs="Times New Roman"/>
        </w:rPr>
        <w:t xml:space="preserve">: </w:t>
      </w:r>
      <w:r w:rsidR="006446C0">
        <w:rPr>
          <w:rFonts w:ascii="Century Gothic" w:hAnsi="Century Gothic" w:cs="Times New Roman"/>
        </w:rPr>
        <w:t>1)</w:t>
      </w:r>
      <w:r>
        <w:rPr>
          <w:rFonts w:ascii="Century Gothic" w:hAnsi="Century Gothic" w:cs="Times New Roman"/>
        </w:rPr>
        <w:t>Type 1</w:t>
      </w:r>
      <w:r w:rsidR="006446C0">
        <w:rPr>
          <w:rFonts w:ascii="Century Gothic" w:hAnsi="Century Gothic" w:cs="Times New Roman"/>
        </w:rPr>
        <w:t>(75 SDL-</w:t>
      </w:r>
      <w:r>
        <w:rPr>
          <w:rFonts w:ascii="Century Gothic" w:hAnsi="Century Gothic" w:cs="Times New Roman"/>
        </w:rPr>
        <w:t xml:space="preserve"> 66 numbers size A, 06 numbers siz</w:t>
      </w:r>
      <w:r w:rsidR="006446C0">
        <w:rPr>
          <w:rFonts w:ascii="Century Gothic" w:hAnsi="Century Gothic" w:cs="Times New Roman"/>
        </w:rPr>
        <w:t>e 2A and 03 numbers size 4A) 2)</w:t>
      </w:r>
      <w:r>
        <w:rPr>
          <w:rFonts w:ascii="Century Gothic" w:hAnsi="Century Gothic" w:cs="Times New Roman"/>
        </w:rPr>
        <w:t xml:space="preserve"> Type 1A( 90 number of size A lockers of 115X149X470 mm)</w:t>
      </w:r>
      <w:r w:rsidR="006446C0">
        <w:rPr>
          <w:rFonts w:ascii="Century Gothic" w:hAnsi="Century Gothic" w:cs="Times New Roman"/>
        </w:rPr>
        <w:t xml:space="preserve"> 3)21 SDL( All 21 numbers size 4A) 4) 45 SDL( All 45 numbers size 2A)</w:t>
      </w:r>
    </w:p>
    <w:p w:rsidR="00FF518D" w:rsidRDefault="00FF518D" w:rsidP="00FF518D">
      <w:pPr>
        <w:spacing w:before="100" w:beforeAutospacing="1" w:after="100" w:afterAutospacing="1" w:line="240" w:lineRule="auto"/>
        <w:jc w:val="both"/>
        <w:rPr>
          <w:rFonts w:ascii="Century Gothic" w:hAnsi="Century Gothic" w:cs="Times New Roman"/>
        </w:rPr>
      </w:pPr>
      <w:r>
        <w:rPr>
          <w:rFonts w:ascii="Century Gothic" w:hAnsi="Century Gothic" w:cs="Times New Roman"/>
        </w:rPr>
        <w:t>v. Size and Tolerance (in millimeters):- Size</w:t>
      </w:r>
      <w:r w:rsidRPr="00DC63C7">
        <w:rPr>
          <w:rFonts w:ascii="Century Gothic" w:hAnsi="Century Gothic" w:cs="Times New Roman"/>
          <w:b/>
        </w:rPr>
        <w:t xml:space="preserve">: </w:t>
      </w:r>
      <w:r>
        <w:rPr>
          <w:rFonts w:ascii="Century Gothic" w:hAnsi="Century Gothic" w:cs="Times New Roman"/>
          <w:b/>
        </w:rPr>
        <w:t>2000</w:t>
      </w:r>
      <w:r w:rsidRPr="00DC63C7">
        <w:rPr>
          <w:rFonts w:ascii="Century Gothic" w:hAnsi="Century Gothic" w:cs="Times New Roman"/>
          <w:b/>
        </w:rPr>
        <w:t xml:space="preserve"> mm</w:t>
      </w:r>
      <w:r>
        <w:rPr>
          <w:rFonts w:ascii="Century Gothic" w:hAnsi="Century Gothic" w:cs="Times New Roman"/>
        </w:rPr>
        <w:t xml:space="preserve">; Inside Height X Width X Depth: </w:t>
      </w:r>
      <w:r w:rsidRPr="001B5EAE">
        <w:rPr>
          <w:rFonts w:ascii="Century Gothic" w:hAnsi="Century Gothic" w:cs="Times New Roman"/>
          <w:b/>
        </w:rPr>
        <w:t>200</w:t>
      </w:r>
      <w:r w:rsidRPr="00DC63C7">
        <w:rPr>
          <w:rFonts w:ascii="Century Gothic" w:hAnsi="Century Gothic" w:cs="Times New Roman"/>
          <w:b/>
        </w:rPr>
        <w:t>0X</w:t>
      </w:r>
      <w:r>
        <w:rPr>
          <w:rFonts w:ascii="Century Gothic" w:hAnsi="Century Gothic" w:cs="Times New Roman"/>
          <w:b/>
        </w:rPr>
        <w:t>110</w:t>
      </w:r>
      <w:r w:rsidRPr="00DC63C7">
        <w:rPr>
          <w:rFonts w:ascii="Century Gothic" w:hAnsi="Century Gothic" w:cs="Times New Roman"/>
          <w:b/>
        </w:rPr>
        <w:t>0X</w:t>
      </w:r>
      <w:r>
        <w:rPr>
          <w:rFonts w:ascii="Century Gothic" w:hAnsi="Century Gothic" w:cs="Times New Roman"/>
          <w:b/>
        </w:rPr>
        <w:t>575</w:t>
      </w:r>
      <w:r w:rsidRPr="00DC63C7">
        <w:rPr>
          <w:rFonts w:ascii="Century Gothic" w:hAnsi="Century Gothic" w:cs="Times New Roman"/>
          <w:b/>
        </w:rPr>
        <w:t xml:space="preserve"> </w:t>
      </w:r>
      <w:r>
        <w:rPr>
          <w:rFonts w:ascii="Century Gothic" w:hAnsi="Century Gothic" w:cs="Times New Roman"/>
        </w:rPr>
        <w:t xml:space="preserve">with tolerance of +/- 25 mm </w:t>
      </w:r>
    </w:p>
    <w:p w:rsidR="00FF518D" w:rsidRPr="00975EBC" w:rsidRDefault="00FF518D" w:rsidP="00FF518D">
      <w:pPr>
        <w:spacing w:before="100" w:beforeAutospacing="1" w:after="100" w:afterAutospacing="1" w:line="240" w:lineRule="auto"/>
        <w:jc w:val="both"/>
        <w:rPr>
          <w:rFonts w:ascii="Century Gothic" w:hAnsi="Century Gothic" w:cs="Times New Roman"/>
        </w:rPr>
      </w:pPr>
      <w:r w:rsidRPr="00975EBC">
        <w:rPr>
          <w:rFonts w:ascii="Century Gothic" w:hAnsi="Century Gothic" w:cs="Times New Roman"/>
        </w:rPr>
        <w:t>v.</w:t>
      </w:r>
      <w:r>
        <w:rPr>
          <w:rFonts w:ascii="Century Gothic" w:hAnsi="Century Gothic" w:cs="Times New Roman"/>
        </w:rPr>
        <w:t xml:space="preserve"> </w:t>
      </w:r>
      <w:r w:rsidRPr="00975EBC">
        <w:rPr>
          <w:rFonts w:ascii="Century Gothic" w:hAnsi="Century Gothic" w:cs="Times New Roman"/>
        </w:rPr>
        <w:t>In house lock manufacturing is mandatory.</w:t>
      </w:r>
    </w:p>
    <w:p w:rsidR="00BC6A43" w:rsidRPr="00A900F7" w:rsidRDefault="00BC6A43" w:rsidP="00BC6A43">
      <w:pPr>
        <w:spacing w:before="100" w:beforeAutospacing="1" w:after="100" w:afterAutospacing="1" w:line="240" w:lineRule="auto"/>
        <w:jc w:val="right"/>
        <w:outlineLvl w:val="0"/>
        <w:rPr>
          <w:rFonts w:ascii="Century Gothic" w:hAnsi="Century Gothic" w:cs="Times New Roman"/>
          <w:b/>
          <w:bCs/>
        </w:rPr>
      </w:pPr>
      <w:r>
        <w:rPr>
          <w:rFonts w:ascii="Century Gothic" w:hAnsi="Century Gothic" w:cs="Times New Roman"/>
          <w:b/>
          <w:bCs/>
        </w:rPr>
        <w:t>(</w:t>
      </w:r>
      <w:r w:rsidRPr="00A900F7">
        <w:rPr>
          <w:rFonts w:ascii="Century Gothic" w:hAnsi="Century Gothic" w:cs="Times New Roman"/>
          <w:b/>
          <w:bCs/>
        </w:rPr>
        <w:t>ANNEXURE</w:t>
      </w:r>
      <w:r>
        <w:rPr>
          <w:rFonts w:ascii="Century Gothic" w:hAnsi="Century Gothic" w:cs="Times New Roman"/>
          <w:b/>
          <w:bCs/>
        </w:rPr>
        <w:t>-</w:t>
      </w:r>
      <w:r w:rsidR="00BD3BCD">
        <w:rPr>
          <w:rFonts w:ascii="Century Gothic" w:hAnsi="Century Gothic" w:cs="Times New Roman"/>
          <w:b/>
          <w:bCs/>
        </w:rPr>
        <w:t>III</w:t>
      </w:r>
      <w:r>
        <w:rPr>
          <w:rFonts w:ascii="Century Gothic" w:hAnsi="Century Gothic" w:cs="Times New Roman"/>
          <w:b/>
          <w:bCs/>
        </w:rPr>
        <w:t>-D)</w:t>
      </w:r>
    </w:p>
    <w:p w:rsidR="00FF518D" w:rsidRPr="00A14EDD" w:rsidRDefault="00FF518D" w:rsidP="00FF518D">
      <w:pPr>
        <w:spacing w:before="100" w:beforeAutospacing="1" w:after="100" w:afterAutospacing="1" w:line="240" w:lineRule="auto"/>
        <w:jc w:val="both"/>
        <w:outlineLvl w:val="0"/>
        <w:rPr>
          <w:rFonts w:ascii="Century Gothic" w:hAnsi="Century Gothic" w:cs="Times New Roman"/>
          <w:b/>
        </w:rPr>
      </w:pPr>
      <w:r w:rsidRPr="00A14EDD">
        <w:rPr>
          <w:rFonts w:ascii="Century Gothic" w:hAnsi="Century Gothic" w:cs="Times New Roman"/>
          <w:b/>
        </w:rPr>
        <w:t>SPECIFICATION FOR SAFE CUM SAFE DEPOSIT LOCKER</w:t>
      </w:r>
    </w:p>
    <w:p w:rsidR="00FF518D" w:rsidRPr="00975EBC" w:rsidRDefault="00FF518D" w:rsidP="00FF518D">
      <w:pPr>
        <w:spacing w:before="100" w:beforeAutospacing="1" w:after="100" w:afterAutospacing="1" w:line="240" w:lineRule="auto"/>
        <w:jc w:val="both"/>
        <w:rPr>
          <w:rFonts w:ascii="Century Gothic" w:hAnsi="Century Gothic" w:cs="Times New Roman"/>
        </w:rPr>
      </w:pPr>
      <w:r w:rsidRPr="00975EBC">
        <w:rPr>
          <w:rFonts w:ascii="Century Gothic" w:hAnsi="Century Gothic" w:cs="Times New Roman"/>
        </w:rPr>
        <w:t>I.</w:t>
      </w:r>
      <w:r>
        <w:rPr>
          <w:rFonts w:ascii="Century Gothic" w:hAnsi="Century Gothic" w:cs="Times New Roman"/>
        </w:rPr>
        <w:t xml:space="preserve"> </w:t>
      </w:r>
      <w:r w:rsidRPr="00975EBC">
        <w:rPr>
          <w:rFonts w:ascii="Century Gothic" w:hAnsi="Century Gothic" w:cs="Times New Roman"/>
        </w:rPr>
        <w:t xml:space="preserve">Specifications, dimensions, </w:t>
      </w:r>
      <w:proofErr w:type="spellStart"/>
      <w:r w:rsidRPr="00975EBC">
        <w:rPr>
          <w:rFonts w:ascii="Century Gothic" w:hAnsi="Century Gothic" w:cs="Times New Roman"/>
        </w:rPr>
        <w:t>etc</w:t>
      </w:r>
      <w:proofErr w:type="spellEnd"/>
      <w:r w:rsidRPr="00975EBC">
        <w:rPr>
          <w:rFonts w:ascii="Century Gothic" w:hAnsi="Century Gothic" w:cs="Times New Roman"/>
        </w:rPr>
        <w:t xml:space="preserve"> of the product shall be confirming </w:t>
      </w:r>
      <w:r>
        <w:rPr>
          <w:rFonts w:ascii="Century Gothic" w:hAnsi="Century Gothic" w:cs="Times New Roman"/>
        </w:rPr>
        <w:t xml:space="preserve">BIS </w:t>
      </w:r>
      <w:r w:rsidR="002935B6">
        <w:rPr>
          <w:rFonts w:ascii="Century Gothic" w:hAnsi="Century Gothic" w:cs="Times New Roman"/>
        </w:rPr>
        <w:t xml:space="preserve">certified </w:t>
      </w:r>
      <w:r>
        <w:rPr>
          <w:rFonts w:ascii="Century Gothic" w:hAnsi="Century Gothic" w:cs="Times New Roman"/>
        </w:rPr>
        <w:t xml:space="preserve">(as </w:t>
      </w:r>
      <w:r w:rsidR="002935B6">
        <w:rPr>
          <w:rFonts w:ascii="Century Gothic" w:hAnsi="Century Gothic" w:cs="Times New Roman"/>
        </w:rPr>
        <w:t>no vendor has got IS 14152: 2020</w:t>
      </w:r>
      <w:r>
        <w:rPr>
          <w:rFonts w:ascii="Century Gothic" w:hAnsi="Century Gothic" w:cs="Times New Roman"/>
        </w:rPr>
        <w:t xml:space="preserve"> </w:t>
      </w:r>
      <w:r w:rsidRPr="00975EBC">
        <w:rPr>
          <w:rFonts w:ascii="Century Gothic" w:hAnsi="Century Gothic" w:cs="Times New Roman"/>
        </w:rPr>
        <w:t>&amp; its revision as applicable</w:t>
      </w:r>
      <w:r>
        <w:rPr>
          <w:rFonts w:ascii="Century Gothic" w:hAnsi="Century Gothic" w:cs="Times New Roman"/>
        </w:rPr>
        <w:t>).</w:t>
      </w:r>
    </w:p>
    <w:p w:rsidR="00FF518D" w:rsidRDefault="00FF518D" w:rsidP="00FF518D">
      <w:pPr>
        <w:autoSpaceDE w:val="0"/>
        <w:autoSpaceDN w:val="0"/>
        <w:adjustRightInd w:val="0"/>
        <w:spacing w:after="0" w:line="240" w:lineRule="auto"/>
        <w:jc w:val="both"/>
        <w:rPr>
          <w:rFonts w:ascii="Century Gothic" w:hAnsi="Century Gothic" w:cs="Trebuchet MS"/>
          <w:color w:val="000000"/>
          <w:sz w:val="23"/>
          <w:szCs w:val="23"/>
          <w:lang w:val="en-IN"/>
        </w:rPr>
      </w:pPr>
      <w:r>
        <w:rPr>
          <w:rFonts w:ascii="Century Gothic" w:hAnsi="Century Gothic" w:cs="Times New Roman"/>
        </w:rPr>
        <w:t xml:space="preserve">II. A metal plate showing classification of safe, manufacturer’s name, </w:t>
      </w:r>
      <w:proofErr w:type="gramStart"/>
      <w:r>
        <w:rPr>
          <w:rFonts w:ascii="Century Gothic" w:hAnsi="Century Gothic" w:cs="Times New Roman"/>
        </w:rPr>
        <w:t>year</w:t>
      </w:r>
      <w:proofErr w:type="gramEnd"/>
      <w:r>
        <w:rPr>
          <w:rFonts w:ascii="Century Gothic" w:hAnsi="Century Gothic" w:cs="Times New Roman"/>
        </w:rPr>
        <w:t xml:space="preserve"> of manufacture must be fixed on the inner face of safe-cum-safe deposit locker’s door.</w:t>
      </w:r>
      <w:r w:rsidRPr="00A27325">
        <w:rPr>
          <w:rFonts w:ascii="Century Gothic" w:hAnsi="Century Gothic" w:cs="Trebuchet MS"/>
          <w:color w:val="000000"/>
          <w:sz w:val="23"/>
          <w:szCs w:val="23"/>
          <w:lang w:val="en-IN"/>
        </w:rPr>
        <w:t xml:space="preserve"> </w:t>
      </w:r>
    </w:p>
    <w:p w:rsidR="00FF518D" w:rsidRDefault="00FF518D" w:rsidP="00FF518D">
      <w:pPr>
        <w:spacing w:before="100" w:beforeAutospacing="1" w:after="100" w:afterAutospacing="1" w:line="240" w:lineRule="auto"/>
        <w:jc w:val="both"/>
        <w:rPr>
          <w:rFonts w:ascii="Century Gothic" w:hAnsi="Century Gothic" w:cs="Times New Roman"/>
        </w:rPr>
      </w:pPr>
      <w:r>
        <w:rPr>
          <w:rFonts w:ascii="Century Gothic" w:hAnsi="Century Gothic" w:cs="Times New Roman"/>
        </w:rPr>
        <w:t>III</w:t>
      </w:r>
      <w:r w:rsidRPr="00A531D6">
        <w:rPr>
          <w:rFonts w:ascii="Century Gothic" w:hAnsi="Century Gothic" w:cs="Times New Roman"/>
          <w:b/>
        </w:rPr>
        <w:t>. In house lock manufacturing is mandatory</w:t>
      </w:r>
      <w:r w:rsidRPr="00975EBC">
        <w:rPr>
          <w:rFonts w:ascii="Century Gothic" w:hAnsi="Century Gothic" w:cs="Times New Roman"/>
        </w:rPr>
        <w:t>.</w:t>
      </w:r>
    </w:p>
    <w:p w:rsidR="00FF518D" w:rsidRDefault="00FF518D" w:rsidP="00FF518D">
      <w:pPr>
        <w:spacing w:before="100" w:beforeAutospacing="1" w:after="100" w:afterAutospacing="1" w:line="240" w:lineRule="auto"/>
        <w:jc w:val="both"/>
        <w:rPr>
          <w:rFonts w:ascii="Century Gothic" w:hAnsi="Century Gothic" w:cs="Times New Roman"/>
        </w:rPr>
      </w:pPr>
      <w:r>
        <w:rPr>
          <w:rFonts w:ascii="Century Gothic" w:hAnsi="Century Gothic" w:cs="Times New Roman"/>
        </w:rPr>
        <w:t xml:space="preserve">iv. The size and </w:t>
      </w:r>
      <w:proofErr w:type="gramStart"/>
      <w:r>
        <w:rPr>
          <w:rFonts w:ascii="Century Gothic" w:hAnsi="Century Gothic" w:cs="Times New Roman"/>
        </w:rPr>
        <w:t>Tolerance :</w:t>
      </w:r>
      <w:proofErr w:type="gramEnd"/>
      <w:r>
        <w:rPr>
          <w:rFonts w:ascii="Century Gothic" w:hAnsi="Century Gothic" w:cs="Times New Roman"/>
        </w:rPr>
        <w:t xml:space="preserve"> Inside Dimension of Height X Width X Depth: 1860X750X585 with tolerance of +/- 40 mm.</w:t>
      </w:r>
    </w:p>
    <w:p w:rsidR="00FF518D" w:rsidRPr="00975EBC" w:rsidRDefault="00FF518D" w:rsidP="00FF518D">
      <w:pPr>
        <w:spacing w:before="100" w:beforeAutospacing="1" w:after="100" w:afterAutospacing="1" w:line="240" w:lineRule="auto"/>
        <w:jc w:val="both"/>
        <w:rPr>
          <w:rFonts w:ascii="Century Gothic" w:hAnsi="Century Gothic" w:cs="Times New Roman"/>
        </w:rPr>
      </w:pPr>
      <w:r>
        <w:rPr>
          <w:rFonts w:ascii="Century Gothic" w:hAnsi="Century Gothic" w:cs="Times New Roman"/>
        </w:rPr>
        <w:t>v. Locker units: 56 numbers of size A lockers (HxWxD</w:t>
      </w:r>
      <w:proofErr w:type="gramStart"/>
      <w:r>
        <w:rPr>
          <w:rFonts w:ascii="Century Gothic" w:hAnsi="Century Gothic" w:cs="Times New Roman"/>
        </w:rPr>
        <w:t>:115X149X470</w:t>
      </w:r>
      <w:proofErr w:type="gramEnd"/>
      <w:r>
        <w:rPr>
          <w:rFonts w:ascii="Century Gothic" w:hAnsi="Century Gothic" w:cs="Times New Roman"/>
        </w:rPr>
        <w:t xml:space="preserve"> mm)</w:t>
      </w:r>
    </w:p>
    <w:p w:rsidR="00FF518D" w:rsidRDefault="00FF518D" w:rsidP="00FF518D">
      <w:pPr>
        <w:spacing w:after="0" w:line="240" w:lineRule="auto"/>
        <w:jc w:val="both"/>
        <w:rPr>
          <w:rFonts w:ascii="Century Gothic" w:hAnsi="Century Gothic" w:cs="Times New Roman"/>
        </w:rPr>
      </w:pPr>
    </w:p>
    <w:p w:rsidR="00FF518D" w:rsidRDefault="00FF518D" w:rsidP="00FF518D">
      <w:pPr>
        <w:spacing w:after="0" w:line="240" w:lineRule="auto"/>
        <w:jc w:val="both"/>
        <w:rPr>
          <w:rFonts w:ascii="Century Gothic" w:hAnsi="Century Gothic" w:cs="Times New Roman"/>
        </w:rPr>
      </w:pPr>
    </w:p>
    <w:p w:rsidR="00FF518D" w:rsidRDefault="00FF518D" w:rsidP="00FF518D">
      <w:pPr>
        <w:spacing w:after="0" w:line="240" w:lineRule="auto"/>
        <w:rPr>
          <w:rFonts w:ascii="Century Gothic" w:hAnsi="Century Gothic" w:cs="Times New Roman"/>
        </w:rPr>
      </w:pPr>
    </w:p>
    <w:p w:rsidR="00FF518D" w:rsidRDefault="00FF518D" w:rsidP="00FF518D">
      <w:pPr>
        <w:spacing w:after="0" w:line="240" w:lineRule="auto"/>
        <w:rPr>
          <w:rFonts w:ascii="Century Gothic" w:hAnsi="Century Gothic" w:cs="Times New Roman"/>
        </w:rPr>
      </w:pPr>
    </w:p>
    <w:p w:rsidR="00FF518D" w:rsidRDefault="00FF518D" w:rsidP="00FF518D">
      <w:pPr>
        <w:spacing w:after="0" w:line="240" w:lineRule="auto"/>
        <w:rPr>
          <w:rFonts w:ascii="Century Gothic" w:hAnsi="Century Gothic" w:cs="Times New Roman"/>
        </w:rPr>
      </w:pPr>
    </w:p>
    <w:p w:rsidR="00FF518D" w:rsidRDefault="00FF518D" w:rsidP="00FF518D">
      <w:pPr>
        <w:spacing w:after="0" w:line="240" w:lineRule="auto"/>
        <w:rPr>
          <w:rFonts w:ascii="Century Gothic" w:hAnsi="Century Gothic" w:cs="Times New Roman"/>
        </w:rPr>
      </w:pPr>
    </w:p>
    <w:p w:rsidR="00FF518D" w:rsidRPr="00975EBC" w:rsidRDefault="00FF518D" w:rsidP="00FF518D">
      <w:pPr>
        <w:spacing w:after="0" w:line="240" w:lineRule="auto"/>
        <w:rPr>
          <w:rFonts w:ascii="Century Gothic" w:hAnsi="Century Gothic" w:cs="Times New Roman"/>
        </w:rPr>
      </w:pPr>
    </w:p>
    <w:p w:rsidR="00FF518D" w:rsidRDefault="00FF518D" w:rsidP="00FF518D">
      <w:pPr>
        <w:spacing w:before="100" w:beforeAutospacing="1" w:after="100" w:afterAutospacing="1" w:line="240" w:lineRule="auto"/>
        <w:rPr>
          <w:rFonts w:ascii="Century Gothic" w:hAnsi="Century Gothic" w:cs="Times New Roman"/>
        </w:rPr>
      </w:pPr>
    </w:p>
    <w:p w:rsidR="00FF518D" w:rsidRDefault="00FF518D" w:rsidP="00FF518D">
      <w:pPr>
        <w:spacing w:before="100" w:beforeAutospacing="1" w:after="100" w:afterAutospacing="1" w:line="240" w:lineRule="auto"/>
        <w:rPr>
          <w:rFonts w:ascii="Century Gothic" w:hAnsi="Century Gothic" w:cs="Times New Roman"/>
        </w:rPr>
      </w:pPr>
    </w:p>
    <w:p w:rsidR="004E27BA" w:rsidRDefault="004E27BA" w:rsidP="00FF518D">
      <w:pPr>
        <w:spacing w:before="100" w:beforeAutospacing="1" w:after="100" w:afterAutospacing="1" w:line="240" w:lineRule="auto"/>
        <w:rPr>
          <w:rFonts w:ascii="Century Gothic" w:hAnsi="Century Gothic" w:cs="Times New Roman"/>
        </w:rPr>
      </w:pPr>
    </w:p>
    <w:p w:rsidR="003C5935" w:rsidRPr="00A900F7" w:rsidRDefault="003C5935" w:rsidP="003C5935">
      <w:pPr>
        <w:spacing w:before="100" w:beforeAutospacing="1" w:after="100" w:afterAutospacing="1" w:line="240" w:lineRule="auto"/>
        <w:jc w:val="right"/>
        <w:outlineLvl w:val="0"/>
        <w:rPr>
          <w:rFonts w:ascii="Century Gothic" w:hAnsi="Century Gothic" w:cs="Times New Roman"/>
          <w:b/>
          <w:bCs/>
        </w:rPr>
      </w:pPr>
      <w:r>
        <w:rPr>
          <w:rFonts w:ascii="Century Gothic" w:hAnsi="Century Gothic" w:cs="Times New Roman"/>
          <w:b/>
          <w:bCs/>
        </w:rPr>
        <w:t>(</w:t>
      </w:r>
      <w:r w:rsidRPr="00A900F7">
        <w:rPr>
          <w:rFonts w:ascii="Century Gothic" w:hAnsi="Century Gothic" w:cs="Times New Roman"/>
          <w:b/>
          <w:bCs/>
        </w:rPr>
        <w:t>ANNEXURE</w:t>
      </w:r>
      <w:r>
        <w:rPr>
          <w:rFonts w:ascii="Century Gothic" w:hAnsi="Century Gothic" w:cs="Times New Roman"/>
          <w:b/>
          <w:bCs/>
        </w:rPr>
        <w:t>-</w:t>
      </w:r>
      <w:r w:rsidR="00BD3BCD">
        <w:rPr>
          <w:rFonts w:ascii="Century Gothic" w:hAnsi="Century Gothic" w:cs="Times New Roman"/>
          <w:b/>
          <w:bCs/>
        </w:rPr>
        <w:t>III</w:t>
      </w:r>
      <w:r>
        <w:rPr>
          <w:rFonts w:ascii="Century Gothic" w:hAnsi="Century Gothic" w:cs="Times New Roman"/>
          <w:b/>
          <w:bCs/>
        </w:rPr>
        <w:t>-E)</w:t>
      </w:r>
    </w:p>
    <w:p w:rsidR="00FF518D" w:rsidRPr="00D23866" w:rsidRDefault="00FF518D" w:rsidP="00FF518D">
      <w:pPr>
        <w:spacing w:before="100" w:beforeAutospacing="1" w:after="100" w:afterAutospacing="1" w:line="240" w:lineRule="auto"/>
        <w:outlineLvl w:val="0"/>
        <w:rPr>
          <w:rFonts w:ascii="Century Gothic" w:hAnsi="Century Gothic" w:cs="Times New Roman"/>
          <w:b/>
        </w:rPr>
      </w:pPr>
      <w:r w:rsidRPr="00D23866">
        <w:rPr>
          <w:rFonts w:ascii="Century Gothic" w:hAnsi="Century Gothic" w:cs="Times New Roman"/>
          <w:b/>
        </w:rPr>
        <w:t>SPECIFICATION FOR FIRE RESISTING (INSULATING) FILING CABINET (FRFC)</w:t>
      </w:r>
    </w:p>
    <w:tbl>
      <w:tblPr>
        <w:tblW w:w="0" w:type="auto"/>
        <w:tblCellSpacing w:w="0" w:type="dxa"/>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860"/>
        <w:gridCol w:w="2790"/>
        <w:gridCol w:w="3711"/>
      </w:tblGrid>
      <w:tr w:rsidR="00FF518D" w:rsidRPr="00134E96" w:rsidTr="00D51098">
        <w:trPr>
          <w:tblCellSpacing w:w="0" w:type="dxa"/>
        </w:trPr>
        <w:tc>
          <w:tcPr>
            <w:tcW w:w="1860" w:type="dxa"/>
            <w:tcBorders>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2790" w:type="dxa"/>
            <w:tcBorders>
              <w:bottom w:val="nil"/>
            </w:tcBorders>
            <w:vAlign w:val="center"/>
          </w:tcPr>
          <w:p w:rsidR="00FF518D" w:rsidRPr="00312048" w:rsidRDefault="00FF518D" w:rsidP="00D51098">
            <w:pPr>
              <w:spacing w:before="100" w:beforeAutospacing="1" w:after="100" w:afterAutospacing="1" w:line="240" w:lineRule="auto"/>
              <w:rPr>
                <w:rFonts w:ascii="Century Gothic" w:hAnsi="Century Gothic" w:cs="Times New Roman"/>
                <w:b/>
                <w:bCs/>
              </w:rPr>
            </w:pPr>
            <w:r w:rsidRPr="00312048">
              <w:rPr>
                <w:rFonts w:ascii="Century Gothic" w:hAnsi="Century Gothic" w:cs="Times New Roman"/>
                <w:b/>
                <w:bCs/>
              </w:rPr>
              <w:t>Suggested Types</w:t>
            </w:r>
          </w:p>
        </w:tc>
        <w:tc>
          <w:tcPr>
            <w:tcW w:w="3711" w:type="dxa"/>
            <w:tcBorders>
              <w:top w:val="nil"/>
              <w:left w:val="nil"/>
              <w:bottom w:val="nil"/>
              <w:right w:val="nil"/>
            </w:tcBorders>
            <w:vAlign w:val="center"/>
          </w:tcPr>
          <w:p w:rsidR="00FF518D" w:rsidRDefault="00FF518D" w:rsidP="00D51098">
            <w:pPr>
              <w:spacing w:before="100" w:beforeAutospacing="1" w:after="100" w:afterAutospacing="1" w:line="240" w:lineRule="auto"/>
              <w:rPr>
                <w:rFonts w:ascii="Century Gothic" w:hAnsi="Century Gothic" w:cs="Times New Roman"/>
                <w:b/>
              </w:rPr>
            </w:pPr>
            <w:r w:rsidRPr="00C84797">
              <w:rPr>
                <w:rFonts w:ascii="Century Gothic" w:hAnsi="Century Gothic" w:cs="Times New Roman"/>
                <w:b/>
              </w:rPr>
              <w:t>Specification in</w:t>
            </w:r>
            <w:r>
              <w:rPr>
                <w:rFonts w:ascii="Century Gothic" w:hAnsi="Century Gothic" w:cs="Times New Roman"/>
                <w:b/>
              </w:rPr>
              <w:t xml:space="preserve"> brief for competitive bids</w:t>
            </w:r>
          </w:p>
          <w:p w:rsidR="00FF518D" w:rsidRPr="00134E96" w:rsidRDefault="00FF518D" w:rsidP="00D51098">
            <w:pPr>
              <w:pStyle w:val="NoSpacing"/>
            </w:pPr>
          </w:p>
        </w:tc>
      </w:tr>
    </w:tbl>
    <w:p w:rsidR="00FF518D" w:rsidRPr="00975EBC" w:rsidRDefault="00FF518D" w:rsidP="00FF518D">
      <w:pPr>
        <w:spacing w:after="0" w:line="240" w:lineRule="auto"/>
        <w:rPr>
          <w:rFonts w:ascii="Century Gothic" w:hAnsi="Century Gothic" w:cs="Times New Roman"/>
          <w:vanish/>
        </w:rPr>
      </w:pPr>
    </w:p>
    <w:tbl>
      <w:tblPr>
        <w:tblW w:w="0" w:type="auto"/>
        <w:tblCellSpacing w:w="0"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875"/>
        <w:gridCol w:w="2790"/>
        <w:gridCol w:w="3711"/>
      </w:tblGrid>
      <w:tr w:rsidR="00FF518D" w:rsidRPr="00134E96" w:rsidTr="00D51098">
        <w:trPr>
          <w:tblCellSpacing w:w="0" w:type="dxa"/>
        </w:trPr>
        <w:tc>
          <w:tcPr>
            <w:tcW w:w="1875" w:type="dxa"/>
            <w:tcBorders>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2790" w:type="dxa"/>
            <w:tcBorders>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Fire Resisting</w:t>
            </w:r>
          </w:p>
        </w:tc>
        <w:tc>
          <w:tcPr>
            <w:tcW w:w="3711" w:type="dxa"/>
            <w:tcBorders>
              <w:top w:val="nil"/>
              <w:left w:val="nil"/>
              <w:bottom w:val="nil"/>
              <w:right w:val="nil"/>
            </w:tcBorders>
            <w:vAlign w:val="center"/>
          </w:tcPr>
          <w:p w:rsidR="00FF518D" w:rsidRPr="00975EBC" w:rsidRDefault="00FF518D" w:rsidP="00D51098">
            <w:pPr>
              <w:spacing w:before="100" w:beforeAutospacing="1" w:after="100" w:afterAutospacing="1" w:line="240" w:lineRule="auto"/>
              <w:jc w:val="both"/>
              <w:rPr>
                <w:rFonts w:ascii="Century Gothic" w:hAnsi="Century Gothic" w:cs="Times New Roman"/>
              </w:rPr>
            </w:pPr>
            <w:r w:rsidRPr="00975EBC">
              <w:rPr>
                <w:rFonts w:ascii="Century Gothic" w:hAnsi="Century Gothic" w:cs="Times New Roman"/>
              </w:rPr>
              <w:t>i)</w:t>
            </w:r>
            <w:r>
              <w:rPr>
                <w:rFonts w:ascii="Century Gothic" w:hAnsi="Century Gothic" w:cs="Times New Roman"/>
              </w:rPr>
              <w:t xml:space="preserve"> </w:t>
            </w:r>
            <w:r w:rsidRPr="00975EBC">
              <w:rPr>
                <w:rFonts w:ascii="Century Gothic" w:hAnsi="Century Gothic" w:cs="Times New Roman"/>
              </w:rPr>
              <w:t>The file resisting</w:t>
            </w:r>
          </w:p>
        </w:tc>
      </w:tr>
      <w:tr w:rsidR="00FF518D" w:rsidRPr="00134E96" w:rsidTr="00D51098">
        <w:trPr>
          <w:trHeight w:val="315"/>
          <w:tblCellSpacing w:w="0" w:type="dxa"/>
        </w:trPr>
        <w:tc>
          <w:tcPr>
            <w:tcW w:w="1875" w:type="dxa"/>
            <w:tcBorders>
              <w:top w:val="nil"/>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2790" w:type="dxa"/>
            <w:tcBorders>
              <w:top w:val="nil"/>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(insulating)Filing</w:t>
            </w:r>
          </w:p>
        </w:tc>
        <w:tc>
          <w:tcPr>
            <w:tcW w:w="3711" w:type="dxa"/>
            <w:tcBorders>
              <w:top w:val="nil"/>
              <w:left w:val="nil"/>
              <w:bottom w:val="nil"/>
              <w:right w:val="nil"/>
            </w:tcBorders>
            <w:vAlign w:val="center"/>
          </w:tcPr>
          <w:p w:rsidR="00FF518D" w:rsidRPr="00975EBC" w:rsidRDefault="00FF518D" w:rsidP="00D51098">
            <w:pPr>
              <w:spacing w:before="100" w:beforeAutospacing="1" w:after="100" w:afterAutospacing="1" w:line="240" w:lineRule="auto"/>
              <w:jc w:val="both"/>
              <w:rPr>
                <w:rFonts w:ascii="Century Gothic" w:hAnsi="Century Gothic" w:cs="Times New Roman"/>
              </w:rPr>
            </w:pPr>
            <w:r w:rsidRPr="00975EBC">
              <w:rPr>
                <w:rFonts w:ascii="Century Gothic" w:hAnsi="Century Gothic" w:cs="Times New Roman"/>
              </w:rPr>
              <w:t>filling cabinets shall</w:t>
            </w:r>
          </w:p>
        </w:tc>
      </w:tr>
      <w:tr w:rsidR="00FF518D" w:rsidRPr="00134E96" w:rsidTr="00D51098">
        <w:trPr>
          <w:trHeight w:val="180"/>
          <w:tblCellSpacing w:w="0" w:type="dxa"/>
        </w:trPr>
        <w:tc>
          <w:tcPr>
            <w:tcW w:w="1875" w:type="dxa"/>
            <w:tcBorders>
              <w:top w:val="nil"/>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2790" w:type="dxa"/>
            <w:tcBorders>
              <w:top w:val="nil"/>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Cabinet</w:t>
            </w:r>
            <w:r>
              <w:rPr>
                <w:rFonts w:ascii="Century Gothic" w:hAnsi="Century Gothic" w:cs="Times New Roman"/>
              </w:rPr>
              <w:t xml:space="preserve"> Four drawer </w:t>
            </w:r>
          </w:p>
        </w:tc>
        <w:tc>
          <w:tcPr>
            <w:tcW w:w="3711" w:type="dxa"/>
            <w:tcBorders>
              <w:top w:val="nil"/>
              <w:left w:val="nil"/>
              <w:bottom w:val="nil"/>
              <w:right w:val="nil"/>
            </w:tcBorders>
            <w:vAlign w:val="center"/>
          </w:tcPr>
          <w:p w:rsidR="00FF518D" w:rsidRPr="00975EBC" w:rsidRDefault="00FF518D" w:rsidP="00D51098">
            <w:pPr>
              <w:spacing w:before="100" w:beforeAutospacing="1" w:after="100" w:afterAutospacing="1" w:line="240" w:lineRule="auto"/>
              <w:jc w:val="both"/>
              <w:rPr>
                <w:rFonts w:ascii="Century Gothic" w:hAnsi="Century Gothic" w:cs="Times New Roman"/>
              </w:rPr>
            </w:pPr>
            <w:proofErr w:type="gramStart"/>
            <w:r w:rsidRPr="00975EBC">
              <w:rPr>
                <w:rFonts w:ascii="Century Gothic" w:hAnsi="Century Gothic" w:cs="Times New Roman"/>
              </w:rPr>
              <w:t>be</w:t>
            </w:r>
            <w:proofErr w:type="gramEnd"/>
            <w:r w:rsidRPr="00975EBC">
              <w:rPr>
                <w:rFonts w:ascii="Century Gothic" w:hAnsi="Century Gothic" w:cs="Times New Roman"/>
              </w:rPr>
              <w:t xml:space="preserve"> of </w:t>
            </w:r>
            <w:r>
              <w:rPr>
                <w:rFonts w:ascii="Century Gothic" w:hAnsi="Century Gothic" w:cs="Times New Roman"/>
              </w:rPr>
              <w:t xml:space="preserve">four </w:t>
            </w:r>
            <w:r w:rsidRPr="00975EBC">
              <w:rPr>
                <w:rFonts w:ascii="Century Gothic" w:hAnsi="Century Gothic" w:cs="Times New Roman"/>
              </w:rPr>
              <w:t>drawer.</w:t>
            </w:r>
          </w:p>
        </w:tc>
      </w:tr>
      <w:tr w:rsidR="00FF518D" w:rsidRPr="00134E96" w:rsidTr="00D51098">
        <w:trPr>
          <w:tblCellSpacing w:w="0" w:type="dxa"/>
        </w:trPr>
        <w:tc>
          <w:tcPr>
            <w:tcW w:w="1875" w:type="dxa"/>
            <w:tcBorders>
              <w:top w:val="nil"/>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2790" w:type="dxa"/>
            <w:tcBorders>
              <w:top w:val="nil"/>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FR  120 IS</w:t>
            </w:r>
            <w:r>
              <w:rPr>
                <w:rFonts w:ascii="Century Gothic" w:hAnsi="Century Gothic" w:cs="Times New Roman"/>
              </w:rPr>
              <w:t>:</w:t>
            </w:r>
            <w:r w:rsidRPr="00975EBC">
              <w:rPr>
                <w:rFonts w:ascii="Century Gothic" w:hAnsi="Century Gothic" w:cs="Times New Roman"/>
              </w:rPr>
              <w:t xml:space="preserve"> I4561</w:t>
            </w:r>
            <w:r w:rsidR="0090137C">
              <w:rPr>
                <w:rFonts w:ascii="Century Gothic" w:hAnsi="Century Gothic" w:cs="Times New Roman"/>
              </w:rPr>
              <w:t>:2014</w:t>
            </w:r>
          </w:p>
        </w:tc>
        <w:tc>
          <w:tcPr>
            <w:tcW w:w="3711" w:type="dxa"/>
            <w:tcBorders>
              <w:top w:val="nil"/>
              <w:left w:val="nil"/>
              <w:bottom w:val="nil"/>
              <w:right w:val="nil"/>
            </w:tcBorders>
            <w:vAlign w:val="center"/>
          </w:tcPr>
          <w:p w:rsidR="00FF518D" w:rsidRPr="00975EBC" w:rsidRDefault="00FF518D" w:rsidP="00D51098">
            <w:pPr>
              <w:spacing w:before="100" w:beforeAutospacing="1" w:after="100" w:afterAutospacing="1" w:line="240" w:lineRule="auto"/>
              <w:jc w:val="both"/>
              <w:rPr>
                <w:rFonts w:ascii="Century Gothic" w:hAnsi="Century Gothic" w:cs="Times New Roman"/>
              </w:rPr>
            </w:pPr>
            <w:r w:rsidRPr="00975EBC">
              <w:rPr>
                <w:rFonts w:ascii="Century Gothic" w:hAnsi="Century Gothic" w:cs="Times New Roman"/>
              </w:rPr>
              <w:t>ii) The fire resisting</w:t>
            </w:r>
          </w:p>
        </w:tc>
      </w:tr>
      <w:tr w:rsidR="00FF518D" w:rsidRPr="00134E96" w:rsidTr="00D51098">
        <w:trPr>
          <w:tblCellSpacing w:w="0" w:type="dxa"/>
        </w:trPr>
        <w:tc>
          <w:tcPr>
            <w:tcW w:w="1875" w:type="dxa"/>
            <w:tcBorders>
              <w:top w:val="nil"/>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FRFC</w:t>
            </w:r>
          </w:p>
        </w:tc>
        <w:tc>
          <w:tcPr>
            <w:tcW w:w="2790" w:type="dxa"/>
            <w:tcBorders>
              <w:top w:val="nil"/>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3711" w:type="dxa"/>
            <w:tcBorders>
              <w:top w:val="nil"/>
              <w:left w:val="nil"/>
              <w:bottom w:val="nil"/>
              <w:right w:val="nil"/>
            </w:tcBorders>
            <w:vAlign w:val="center"/>
          </w:tcPr>
          <w:p w:rsidR="00FF518D" w:rsidRPr="00975EBC" w:rsidRDefault="00FF518D" w:rsidP="00D51098">
            <w:pPr>
              <w:spacing w:before="100" w:beforeAutospacing="1" w:after="100" w:afterAutospacing="1" w:line="240" w:lineRule="auto"/>
              <w:jc w:val="both"/>
              <w:rPr>
                <w:rFonts w:ascii="Century Gothic" w:hAnsi="Century Gothic" w:cs="Times New Roman"/>
              </w:rPr>
            </w:pPr>
            <w:r w:rsidRPr="00975EBC">
              <w:rPr>
                <w:rFonts w:ascii="Century Gothic" w:hAnsi="Century Gothic" w:cs="Times New Roman"/>
              </w:rPr>
              <w:t>filling cabinets shall</w:t>
            </w:r>
          </w:p>
        </w:tc>
      </w:tr>
      <w:tr w:rsidR="00FF518D" w:rsidRPr="00134E96" w:rsidTr="00D51098">
        <w:trPr>
          <w:tblCellSpacing w:w="0" w:type="dxa"/>
        </w:trPr>
        <w:tc>
          <w:tcPr>
            <w:tcW w:w="1875" w:type="dxa"/>
            <w:tcBorders>
              <w:top w:val="nil"/>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2790" w:type="dxa"/>
            <w:tcBorders>
              <w:top w:val="nil"/>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3711" w:type="dxa"/>
            <w:tcBorders>
              <w:top w:val="nil"/>
              <w:left w:val="nil"/>
              <w:bottom w:val="nil"/>
              <w:right w:val="nil"/>
            </w:tcBorders>
            <w:vAlign w:val="center"/>
          </w:tcPr>
          <w:p w:rsidR="00FF518D" w:rsidRPr="00975EBC" w:rsidRDefault="00FF518D" w:rsidP="00D51098">
            <w:pPr>
              <w:spacing w:before="100" w:beforeAutospacing="1" w:after="100" w:afterAutospacing="1" w:line="240" w:lineRule="auto"/>
              <w:jc w:val="both"/>
              <w:rPr>
                <w:rFonts w:ascii="Century Gothic" w:hAnsi="Century Gothic" w:cs="Times New Roman"/>
              </w:rPr>
            </w:pPr>
            <w:r w:rsidRPr="00975EBC">
              <w:rPr>
                <w:rFonts w:ascii="Century Gothic" w:hAnsi="Century Gothic" w:cs="Times New Roman"/>
              </w:rPr>
              <w:t>have fire</w:t>
            </w:r>
          </w:p>
        </w:tc>
      </w:tr>
      <w:tr w:rsidR="00FF518D" w:rsidRPr="00134E96" w:rsidTr="00D51098">
        <w:trPr>
          <w:tblCellSpacing w:w="0" w:type="dxa"/>
        </w:trPr>
        <w:tc>
          <w:tcPr>
            <w:tcW w:w="1875" w:type="dxa"/>
            <w:tcBorders>
              <w:top w:val="nil"/>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2790" w:type="dxa"/>
            <w:tcBorders>
              <w:top w:val="nil"/>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3711" w:type="dxa"/>
            <w:tcBorders>
              <w:top w:val="nil"/>
              <w:left w:val="nil"/>
              <w:bottom w:val="nil"/>
              <w:right w:val="nil"/>
            </w:tcBorders>
            <w:vAlign w:val="center"/>
          </w:tcPr>
          <w:p w:rsidR="00FF518D" w:rsidRPr="00975EBC" w:rsidRDefault="00FF518D" w:rsidP="00D51098">
            <w:pPr>
              <w:spacing w:before="100" w:beforeAutospacing="1" w:after="100" w:afterAutospacing="1" w:line="240" w:lineRule="auto"/>
              <w:jc w:val="both"/>
              <w:rPr>
                <w:rFonts w:ascii="Century Gothic" w:hAnsi="Century Gothic" w:cs="Times New Roman"/>
              </w:rPr>
            </w:pPr>
            <w:r w:rsidRPr="00975EBC">
              <w:rPr>
                <w:rFonts w:ascii="Century Gothic" w:hAnsi="Century Gothic" w:cs="Times New Roman"/>
              </w:rPr>
              <w:t>resistance rating of120 min</w:t>
            </w:r>
            <w:r>
              <w:rPr>
                <w:rFonts w:ascii="Century Gothic" w:hAnsi="Century Gothic" w:cs="Times New Roman"/>
              </w:rPr>
              <w:t>.</w:t>
            </w:r>
          </w:p>
        </w:tc>
      </w:tr>
    </w:tbl>
    <w:p w:rsidR="00FF518D" w:rsidRPr="00975EBC" w:rsidRDefault="00FF518D" w:rsidP="00FF518D">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Note:</w:t>
      </w:r>
    </w:p>
    <w:p w:rsidR="00FF518D" w:rsidRPr="00975EBC" w:rsidRDefault="00FF518D" w:rsidP="00FF518D">
      <w:pPr>
        <w:spacing w:before="100" w:beforeAutospacing="1" w:after="100" w:afterAutospacing="1" w:line="240" w:lineRule="auto"/>
        <w:jc w:val="both"/>
        <w:rPr>
          <w:rFonts w:ascii="Century Gothic" w:hAnsi="Century Gothic" w:cs="Times New Roman"/>
        </w:rPr>
      </w:pPr>
      <w:r w:rsidRPr="00975EBC">
        <w:rPr>
          <w:rFonts w:ascii="Century Gothic" w:hAnsi="Century Gothic" w:cs="Times New Roman"/>
        </w:rPr>
        <w:t>I.</w:t>
      </w:r>
      <w:r>
        <w:rPr>
          <w:rFonts w:ascii="Century Gothic" w:hAnsi="Century Gothic" w:cs="Times New Roman"/>
        </w:rPr>
        <w:t xml:space="preserve"> </w:t>
      </w:r>
      <w:r w:rsidRPr="00975EBC">
        <w:rPr>
          <w:rFonts w:ascii="Century Gothic" w:hAnsi="Century Gothic" w:cs="Times New Roman"/>
        </w:rPr>
        <w:t xml:space="preserve">Specifications, dimensions </w:t>
      </w:r>
      <w:proofErr w:type="spellStart"/>
      <w:r w:rsidRPr="00975EBC">
        <w:rPr>
          <w:rFonts w:ascii="Century Gothic" w:hAnsi="Century Gothic" w:cs="Times New Roman"/>
        </w:rPr>
        <w:t>etc</w:t>
      </w:r>
      <w:proofErr w:type="spellEnd"/>
      <w:r w:rsidRPr="00975EBC">
        <w:rPr>
          <w:rFonts w:ascii="Century Gothic" w:hAnsi="Century Gothic" w:cs="Times New Roman"/>
        </w:rPr>
        <w:t xml:space="preserve"> of the product </w:t>
      </w:r>
      <w:r>
        <w:rPr>
          <w:rFonts w:ascii="Century Gothic" w:hAnsi="Century Gothic" w:cs="Times New Roman"/>
        </w:rPr>
        <w:t>must</w:t>
      </w:r>
      <w:r w:rsidRPr="00975EBC">
        <w:rPr>
          <w:rFonts w:ascii="Century Gothic" w:hAnsi="Century Gothic" w:cs="Times New Roman"/>
        </w:rPr>
        <w:t xml:space="preserve"> be confirming to IS 14561:</w:t>
      </w:r>
      <w:r>
        <w:rPr>
          <w:rFonts w:ascii="Century Gothic" w:hAnsi="Century Gothic" w:cs="Times New Roman"/>
        </w:rPr>
        <w:t xml:space="preserve"> 2014</w:t>
      </w:r>
      <w:r w:rsidRPr="00975EBC">
        <w:rPr>
          <w:rFonts w:ascii="Century Gothic" w:hAnsi="Century Gothic" w:cs="Times New Roman"/>
        </w:rPr>
        <w:t>. A</w:t>
      </w:r>
      <w:r>
        <w:rPr>
          <w:rFonts w:ascii="Century Gothic" w:hAnsi="Century Gothic" w:cs="Times New Roman"/>
        </w:rPr>
        <w:t>n</w:t>
      </w:r>
      <w:r w:rsidRPr="00975EBC">
        <w:rPr>
          <w:rFonts w:ascii="Century Gothic" w:hAnsi="Century Gothic" w:cs="Times New Roman"/>
        </w:rPr>
        <w:t xml:space="preserve"> undertaking to that effect will be necessary from the supplier.</w:t>
      </w:r>
    </w:p>
    <w:p w:rsidR="00FF518D" w:rsidRDefault="00FF518D" w:rsidP="00FF518D">
      <w:pPr>
        <w:spacing w:before="100" w:beforeAutospacing="1" w:after="100" w:afterAutospacing="1" w:line="240" w:lineRule="auto"/>
        <w:jc w:val="both"/>
        <w:rPr>
          <w:rFonts w:ascii="Century Gothic" w:hAnsi="Century Gothic"/>
          <w:sz w:val="23"/>
          <w:szCs w:val="23"/>
        </w:rPr>
      </w:pPr>
      <w:r w:rsidRPr="00975EBC">
        <w:rPr>
          <w:rFonts w:ascii="Century Gothic" w:hAnsi="Century Gothic" w:cs="Times New Roman"/>
        </w:rPr>
        <w:t>II.</w:t>
      </w:r>
      <w:r>
        <w:rPr>
          <w:rFonts w:ascii="Century Gothic" w:hAnsi="Century Gothic" w:cs="Times New Roman"/>
        </w:rPr>
        <w:t xml:space="preserve"> </w:t>
      </w:r>
      <w:proofErr w:type="gramStart"/>
      <w:r w:rsidRPr="00A27325">
        <w:rPr>
          <w:rFonts w:ascii="Century Gothic" w:hAnsi="Century Gothic"/>
          <w:sz w:val="23"/>
          <w:szCs w:val="23"/>
        </w:rPr>
        <w:t>The</w:t>
      </w:r>
      <w:proofErr w:type="gramEnd"/>
      <w:r w:rsidRPr="00A27325">
        <w:rPr>
          <w:rFonts w:ascii="Century Gothic" w:hAnsi="Century Gothic"/>
          <w:sz w:val="23"/>
          <w:szCs w:val="23"/>
        </w:rPr>
        <w:t xml:space="preserve"> FRFC </w:t>
      </w:r>
      <w:r>
        <w:rPr>
          <w:rFonts w:ascii="Century Gothic" w:hAnsi="Century Gothic"/>
          <w:sz w:val="23"/>
          <w:szCs w:val="23"/>
        </w:rPr>
        <w:t>must</w:t>
      </w:r>
      <w:r w:rsidRPr="00A27325">
        <w:rPr>
          <w:rFonts w:ascii="Century Gothic" w:hAnsi="Century Gothic"/>
          <w:sz w:val="23"/>
          <w:szCs w:val="23"/>
        </w:rPr>
        <w:t xml:space="preserve"> be marked with the Standard (ISI) Mark. A metal plate showing classification &amp; FR Rating of cabinet, its serial number and the year of manufacture together with the manufacturer</w:t>
      </w:r>
      <w:r>
        <w:rPr>
          <w:rFonts w:ascii="Century Gothic" w:hAnsi="Century Gothic"/>
          <w:sz w:val="23"/>
          <w:szCs w:val="23"/>
        </w:rPr>
        <w:t>’</w:t>
      </w:r>
      <w:r w:rsidRPr="00A27325">
        <w:rPr>
          <w:rFonts w:ascii="Century Gothic" w:hAnsi="Century Gothic"/>
          <w:sz w:val="23"/>
          <w:szCs w:val="23"/>
        </w:rPr>
        <w:t xml:space="preserve">s name and the CML number allotted by the BIS, </w:t>
      </w:r>
      <w:r>
        <w:rPr>
          <w:rFonts w:ascii="Century Gothic" w:hAnsi="Century Gothic"/>
          <w:sz w:val="23"/>
          <w:szCs w:val="23"/>
        </w:rPr>
        <w:t>must</w:t>
      </w:r>
      <w:r w:rsidRPr="00A27325">
        <w:rPr>
          <w:rFonts w:ascii="Century Gothic" w:hAnsi="Century Gothic"/>
          <w:sz w:val="23"/>
          <w:szCs w:val="23"/>
        </w:rPr>
        <w:t xml:space="preserve"> be fixed on the inner top flange of the top drawer front.</w:t>
      </w:r>
    </w:p>
    <w:p w:rsidR="00FF518D" w:rsidRDefault="00FF518D" w:rsidP="00FF518D">
      <w:pPr>
        <w:pStyle w:val="Default"/>
        <w:jc w:val="both"/>
        <w:rPr>
          <w:rFonts w:ascii="Century Gothic" w:hAnsi="Century Gothic" w:cs="Trebuchet MS"/>
          <w:bCs/>
          <w:sz w:val="20"/>
          <w:szCs w:val="20"/>
        </w:rPr>
      </w:pPr>
      <w:r>
        <w:rPr>
          <w:rFonts w:ascii="Century Gothic" w:hAnsi="Century Gothic"/>
          <w:sz w:val="23"/>
          <w:szCs w:val="23"/>
        </w:rPr>
        <w:t xml:space="preserve">III. </w:t>
      </w:r>
      <w:r w:rsidRPr="00A27325">
        <w:rPr>
          <w:rFonts w:ascii="Century Gothic" w:hAnsi="Century Gothic" w:cs="Trebuchet MS"/>
          <w:sz w:val="23"/>
          <w:szCs w:val="23"/>
        </w:rPr>
        <w:t xml:space="preserve">The standard four-drawer FRFC </w:t>
      </w:r>
      <w:r>
        <w:rPr>
          <w:rFonts w:ascii="Century Gothic" w:hAnsi="Century Gothic" w:cs="Trebuchet MS"/>
          <w:sz w:val="23"/>
          <w:szCs w:val="23"/>
        </w:rPr>
        <w:t>must</w:t>
      </w:r>
      <w:r w:rsidRPr="00A27325">
        <w:rPr>
          <w:rFonts w:ascii="Century Gothic" w:hAnsi="Century Gothic" w:cs="Trebuchet MS"/>
          <w:sz w:val="23"/>
          <w:szCs w:val="23"/>
        </w:rPr>
        <w:t xml:space="preserve"> have its dimensions not less than those stipulated below </w:t>
      </w:r>
      <w:r w:rsidRPr="00A27325">
        <w:rPr>
          <w:rFonts w:ascii="Century Gothic" w:hAnsi="Century Gothic" w:cs="Trebuchet MS"/>
          <w:b/>
          <w:bCs/>
          <w:sz w:val="20"/>
          <w:szCs w:val="20"/>
        </w:rPr>
        <w:t xml:space="preserve">(In </w:t>
      </w:r>
      <w:proofErr w:type="spellStart"/>
      <w:r>
        <w:rPr>
          <w:rFonts w:ascii="Century Gothic" w:hAnsi="Century Gothic" w:cs="Trebuchet MS"/>
          <w:b/>
          <w:bCs/>
          <w:sz w:val="20"/>
          <w:szCs w:val="20"/>
        </w:rPr>
        <w:t>mili</w:t>
      </w:r>
      <w:r w:rsidRPr="00A27325">
        <w:rPr>
          <w:rFonts w:ascii="Century Gothic" w:hAnsi="Century Gothic" w:cs="Trebuchet MS"/>
          <w:b/>
          <w:bCs/>
          <w:sz w:val="20"/>
          <w:szCs w:val="20"/>
        </w:rPr>
        <w:t>meters</w:t>
      </w:r>
      <w:proofErr w:type="spellEnd"/>
      <w:r w:rsidRPr="00A27325">
        <w:rPr>
          <w:rFonts w:ascii="Century Gothic" w:hAnsi="Century Gothic" w:cs="Trebuchet MS"/>
          <w:b/>
          <w:bCs/>
          <w:sz w:val="20"/>
          <w:szCs w:val="20"/>
        </w:rPr>
        <w:t xml:space="preserve">) </w:t>
      </w:r>
      <w:r w:rsidRPr="000D370C">
        <w:rPr>
          <w:rFonts w:ascii="Century Gothic" w:hAnsi="Century Gothic" w:cs="Trebuchet MS"/>
          <w:bCs/>
          <w:sz w:val="20"/>
          <w:szCs w:val="20"/>
        </w:rPr>
        <w:t>with t</w:t>
      </w:r>
      <w:r>
        <w:rPr>
          <w:rFonts w:ascii="Century Gothic" w:hAnsi="Century Gothic" w:cs="Trebuchet MS"/>
          <w:bCs/>
          <w:sz w:val="20"/>
          <w:szCs w:val="20"/>
        </w:rPr>
        <w:t>o</w:t>
      </w:r>
      <w:r w:rsidRPr="000D370C">
        <w:rPr>
          <w:rFonts w:ascii="Century Gothic" w:hAnsi="Century Gothic" w:cs="Trebuchet MS"/>
          <w:bCs/>
          <w:sz w:val="20"/>
          <w:szCs w:val="20"/>
        </w:rPr>
        <w:t>lerance of +/- 50mm.</w:t>
      </w:r>
    </w:p>
    <w:p w:rsidR="00FF518D" w:rsidRPr="00A27325" w:rsidRDefault="00FF518D" w:rsidP="00FF518D">
      <w:pPr>
        <w:pStyle w:val="Default"/>
        <w:rPr>
          <w:rFonts w:ascii="Century Gothic" w:hAnsi="Century Gothic" w:cs="Trebuchet MS"/>
          <w:sz w:val="20"/>
          <w:szCs w:val="20"/>
        </w:rPr>
      </w:pPr>
    </w:p>
    <w:tbl>
      <w:tblPr>
        <w:tblW w:w="0" w:type="auto"/>
        <w:tblInd w:w="180" w:type="dxa"/>
        <w:tblLayout w:type="fixed"/>
        <w:tblLook w:val="0000" w:firstRow="0" w:lastRow="0" w:firstColumn="0" w:lastColumn="0" w:noHBand="0" w:noVBand="0"/>
      </w:tblPr>
      <w:tblGrid>
        <w:gridCol w:w="4914"/>
        <w:gridCol w:w="2704"/>
        <w:gridCol w:w="2704"/>
      </w:tblGrid>
      <w:tr w:rsidR="00FF518D" w:rsidRPr="00134E96" w:rsidTr="00D51098">
        <w:trPr>
          <w:trHeight w:val="150"/>
        </w:trPr>
        <w:tc>
          <w:tcPr>
            <w:tcW w:w="4914" w:type="dxa"/>
            <w:tcBorders>
              <w:top w:val="single" w:sz="8" w:space="0" w:color="000000"/>
              <w:left w:val="single" w:sz="8" w:space="0" w:color="000000"/>
              <w:bottom w:val="single" w:sz="8" w:space="0" w:color="000000"/>
              <w:right w:val="single" w:sz="8" w:space="0" w:color="000000"/>
            </w:tcBorders>
          </w:tcPr>
          <w:p w:rsidR="00FF518D" w:rsidRPr="00134E96" w:rsidRDefault="00FF518D" w:rsidP="00D51098">
            <w:pPr>
              <w:autoSpaceDE w:val="0"/>
              <w:autoSpaceDN w:val="0"/>
              <w:adjustRightInd w:val="0"/>
              <w:spacing w:after="0" w:line="240" w:lineRule="auto"/>
              <w:jc w:val="center"/>
              <w:rPr>
                <w:rFonts w:ascii="Century Gothic" w:hAnsi="Century Gothic" w:cs="Trebuchet MS"/>
                <w:color w:val="000000"/>
                <w:sz w:val="23"/>
                <w:szCs w:val="23"/>
                <w:lang w:val="en-IN"/>
              </w:rPr>
            </w:pPr>
            <w:r w:rsidRPr="00134E96">
              <w:rPr>
                <w:rFonts w:ascii="Century Gothic" w:hAnsi="Century Gothic" w:cs="Trebuchet MS"/>
                <w:b/>
                <w:bCs/>
                <w:color w:val="000000"/>
                <w:sz w:val="23"/>
                <w:szCs w:val="23"/>
                <w:lang w:val="en-IN"/>
              </w:rPr>
              <w:t>Description</w:t>
            </w:r>
          </w:p>
        </w:tc>
        <w:tc>
          <w:tcPr>
            <w:tcW w:w="2704" w:type="dxa"/>
            <w:tcBorders>
              <w:top w:val="single" w:sz="8" w:space="0" w:color="000000"/>
              <w:left w:val="single" w:sz="8" w:space="0" w:color="000000"/>
              <w:bottom w:val="single" w:sz="8" w:space="0" w:color="000000"/>
              <w:right w:val="single" w:sz="8" w:space="0" w:color="000000"/>
            </w:tcBorders>
          </w:tcPr>
          <w:p w:rsidR="00FF518D" w:rsidRPr="00134E96" w:rsidRDefault="00FF518D" w:rsidP="00D51098">
            <w:pPr>
              <w:autoSpaceDE w:val="0"/>
              <w:autoSpaceDN w:val="0"/>
              <w:adjustRightInd w:val="0"/>
              <w:spacing w:after="0" w:line="240" w:lineRule="auto"/>
              <w:jc w:val="center"/>
              <w:rPr>
                <w:rFonts w:ascii="Century Gothic" w:hAnsi="Century Gothic" w:cs="Trebuchet MS"/>
                <w:color w:val="000000"/>
                <w:sz w:val="23"/>
                <w:szCs w:val="23"/>
                <w:lang w:val="en-IN"/>
              </w:rPr>
            </w:pPr>
            <w:r w:rsidRPr="00134E96">
              <w:rPr>
                <w:rFonts w:ascii="Century Gothic" w:hAnsi="Century Gothic" w:cs="Trebuchet MS"/>
                <w:b/>
                <w:bCs/>
                <w:color w:val="000000"/>
                <w:sz w:val="23"/>
                <w:szCs w:val="23"/>
                <w:lang w:val="en-IN"/>
              </w:rPr>
              <w:t>Over-all Dimensions including pedestal</w:t>
            </w:r>
          </w:p>
        </w:tc>
        <w:tc>
          <w:tcPr>
            <w:tcW w:w="2704" w:type="dxa"/>
            <w:tcBorders>
              <w:top w:val="single" w:sz="8" w:space="0" w:color="000000"/>
              <w:left w:val="single" w:sz="8" w:space="0" w:color="000000"/>
              <w:bottom w:val="single" w:sz="8" w:space="0" w:color="000000"/>
              <w:right w:val="single" w:sz="8" w:space="0" w:color="000000"/>
            </w:tcBorders>
          </w:tcPr>
          <w:p w:rsidR="00FF518D" w:rsidRPr="00134E96" w:rsidRDefault="00FF518D" w:rsidP="00D51098">
            <w:pPr>
              <w:autoSpaceDE w:val="0"/>
              <w:autoSpaceDN w:val="0"/>
              <w:adjustRightInd w:val="0"/>
              <w:spacing w:after="0" w:line="240" w:lineRule="auto"/>
              <w:jc w:val="center"/>
              <w:rPr>
                <w:rFonts w:ascii="Century Gothic" w:hAnsi="Century Gothic" w:cs="Trebuchet MS"/>
                <w:color w:val="000000"/>
                <w:sz w:val="23"/>
                <w:szCs w:val="23"/>
                <w:lang w:val="en-IN"/>
              </w:rPr>
            </w:pPr>
            <w:r w:rsidRPr="00134E96">
              <w:rPr>
                <w:rFonts w:ascii="Century Gothic" w:hAnsi="Century Gothic" w:cs="Trebuchet MS"/>
                <w:b/>
                <w:bCs/>
                <w:color w:val="000000"/>
                <w:sz w:val="23"/>
                <w:szCs w:val="23"/>
                <w:lang w:val="en-IN"/>
              </w:rPr>
              <w:t>Internal Dimensions of drawers</w:t>
            </w:r>
          </w:p>
        </w:tc>
      </w:tr>
      <w:tr w:rsidR="00FF518D" w:rsidRPr="00134E96" w:rsidTr="00D51098">
        <w:trPr>
          <w:trHeight w:val="144"/>
        </w:trPr>
        <w:tc>
          <w:tcPr>
            <w:tcW w:w="4914" w:type="dxa"/>
            <w:tcBorders>
              <w:top w:val="single" w:sz="8" w:space="0" w:color="000000"/>
              <w:left w:val="single" w:sz="8" w:space="0" w:color="000000"/>
              <w:bottom w:val="single" w:sz="8" w:space="0" w:color="000000"/>
              <w:right w:val="single" w:sz="8" w:space="0" w:color="000000"/>
            </w:tcBorders>
          </w:tcPr>
          <w:p w:rsidR="00FF518D" w:rsidRPr="00134E96" w:rsidRDefault="00FF518D" w:rsidP="00D51098">
            <w:pPr>
              <w:autoSpaceDE w:val="0"/>
              <w:autoSpaceDN w:val="0"/>
              <w:adjustRightInd w:val="0"/>
              <w:spacing w:after="0" w:line="240" w:lineRule="auto"/>
              <w:jc w:val="center"/>
              <w:rPr>
                <w:rFonts w:ascii="Century Gothic" w:hAnsi="Century Gothic" w:cs="Trebuchet MS"/>
                <w:color w:val="000000"/>
                <w:sz w:val="23"/>
                <w:szCs w:val="23"/>
                <w:lang w:val="en-IN"/>
              </w:rPr>
            </w:pPr>
            <w:r w:rsidRPr="00134E96">
              <w:rPr>
                <w:rFonts w:ascii="Century Gothic" w:hAnsi="Century Gothic" w:cs="Trebuchet MS"/>
                <w:color w:val="000000"/>
                <w:sz w:val="23"/>
                <w:szCs w:val="23"/>
                <w:lang w:val="en-IN"/>
              </w:rPr>
              <w:t xml:space="preserve">Height </w:t>
            </w:r>
          </w:p>
        </w:tc>
        <w:tc>
          <w:tcPr>
            <w:tcW w:w="2704" w:type="dxa"/>
            <w:tcBorders>
              <w:top w:val="single" w:sz="8" w:space="0" w:color="000000"/>
              <w:left w:val="single" w:sz="8" w:space="0" w:color="000000"/>
              <w:bottom w:val="single" w:sz="8" w:space="0" w:color="000000"/>
              <w:right w:val="single" w:sz="8" w:space="0" w:color="000000"/>
            </w:tcBorders>
          </w:tcPr>
          <w:p w:rsidR="00FF518D" w:rsidRPr="00134E96" w:rsidRDefault="00FF518D" w:rsidP="00D51098">
            <w:pPr>
              <w:autoSpaceDE w:val="0"/>
              <w:autoSpaceDN w:val="0"/>
              <w:adjustRightInd w:val="0"/>
              <w:spacing w:after="0" w:line="240" w:lineRule="auto"/>
              <w:jc w:val="center"/>
              <w:rPr>
                <w:rFonts w:ascii="Century Gothic" w:hAnsi="Century Gothic" w:cs="Trebuchet MS"/>
                <w:color w:val="000000"/>
                <w:sz w:val="23"/>
                <w:szCs w:val="23"/>
                <w:lang w:val="en-IN"/>
              </w:rPr>
            </w:pPr>
            <w:r w:rsidRPr="00134E96">
              <w:rPr>
                <w:rFonts w:ascii="Century Gothic" w:hAnsi="Century Gothic" w:cs="Trebuchet MS"/>
                <w:color w:val="000000"/>
                <w:sz w:val="23"/>
                <w:szCs w:val="23"/>
                <w:lang w:val="en-IN"/>
              </w:rPr>
              <w:t xml:space="preserve">1600 </w:t>
            </w:r>
          </w:p>
        </w:tc>
        <w:tc>
          <w:tcPr>
            <w:tcW w:w="2704" w:type="dxa"/>
            <w:tcBorders>
              <w:top w:val="single" w:sz="8" w:space="0" w:color="000000"/>
              <w:left w:val="single" w:sz="8" w:space="0" w:color="000000"/>
              <w:bottom w:val="single" w:sz="8" w:space="0" w:color="000000"/>
              <w:right w:val="single" w:sz="8" w:space="0" w:color="000000"/>
            </w:tcBorders>
          </w:tcPr>
          <w:p w:rsidR="00FF518D" w:rsidRPr="00134E96" w:rsidRDefault="00FF518D" w:rsidP="00D51098">
            <w:pPr>
              <w:autoSpaceDE w:val="0"/>
              <w:autoSpaceDN w:val="0"/>
              <w:adjustRightInd w:val="0"/>
              <w:spacing w:after="0" w:line="240" w:lineRule="auto"/>
              <w:jc w:val="center"/>
              <w:rPr>
                <w:rFonts w:ascii="Century Gothic" w:hAnsi="Century Gothic" w:cs="Trebuchet MS"/>
                <w:color w:val="000000"/>
                <w:sz w:val="23"/>
                <w:szCs w:val="23"/>
                <w:lang w:val="en-IN"/>
              </w:rPr>
            </w:pPr>
            <w:r w:rsidRPr="00134E96">
              <w:rPr>
                <w:rFonts w:ascii="Century Gothic" w:hAnsi="Century Gothic" w:cs="Trebuchet MS"/>
                <w:color w:val="000000"/>
                <w:sz w:val="23"/>
                <w:szCs w:val="23"/>
                <w:lang w:val="en-IN"/>
              </w:rPr>
              <w:t>250</w:t>
            </w:r>
          </w:p>
        </w:tc>
      </w:tr>
      <w:tr w:rsidR="00FF518D" w:rsidRPr="00134E96" w:rsidTr="00D51098">
        <w:trPr>
          <w:trHeight w:val="144"/>
        </w:trPr>
        <w:tc>
          <w:tcPr>
            <w:tcW w:w="4914" w:type="dxa"/>
            <w:tcBorders>
              <w:top w:val="single" w:sz="8" w:space="0" w:color="000000"/>
              <w:left w:val="single" w:sz="8" w:space="0" w:color="000000"/>
              <w:bottom w:val="single" w:sz="8" w:space="0" w:color="000000"/>
              <w:right w:val="single" w:sz="8" w:space="0" w:color="000000"/>
            </w:tcBorders>
          </w:tcPr>
          <w:p w:rsidR="00FF518D" w:rsidRPr="00134E96" w:rsidRDefault="00FF518D" w:rsidP="00D51098">
            <w:pPr>
              <w:autoSpaceDE w:val="0"/>
              <w:autoSpaceDN w:val="0"/>
              <w:adjustRightInd w:val="0"/>
              <w:spacing w:after="0" w:line="240" w:lineRule="auto"/>
              <w:jc w:val="center"/>
              <w:rPr>
                <w:rFonts w:ascii="Century Gothic" w:hAnsi="Century Gothic" w:cs="Trebuchet MS"/>
                <w:color w:val="000000"/>
                <w:sz w:val="23"/>
                <w:szCs w:val="23"/>
                <w:lang w:val="en-IN"/>
              </w:rPr>
            </w:pPr>
            <w:r w:rsidRPr="00134E96">
              <w:rPr>
                <w:rFonts w:ascii="Century Gothic" w:hAnsi="Century Gothic" w:cs="Trebuchet MS"/>
                <w:color w:val="000000"/>
                <w:sz w:val="23"/>
                <w:szCs w:val="23"/>
                <w:lang w:val="en-IN"/>
              </w:rPr>
              <w:t xml:space="preserve">Width </w:t>
            </w:r>
          </w:p>
        </w:tc>
        <w:tc>
          <w:tcPr>
            <w:tcW w:w="2704" w:type="dxa"/>
            <w:tcBorders>
              <w:top w:val="single" w:sz="8" w:space="0" w:color="000000"/>
              <w:left w:val="single" w:sz="8" w:space="0" w:color="000000"/>
              <w:bottom w:val="single" w:sz="8" w:space="0" w:color="000000"/>
              <w:right w:val="single" w:sz="8" w:space="0" w:color="000000"/>
            </w:tcBorders>
          </w:tcPr>
          <w:p w:rsidR="00FF518D" w:rsidRPr="00134E96" w:rsidRDefault="00FF518D" w:rsidP="00D51098">
            <w:pPr>
              <w:autoSpaceDE w:val="0"/>
              <w:autoSpaceDN w:val="0"/>
              <w:adjustRightInd w:val="0"/>
              <w:spacing w:after="0" w:line="240" w:lineRule="auto"/>
              <w:jc w:val="center"/>
              <w:rPr>
                <w:rFonts w:ascii="Century Gothic" w:hAnsi="Century Gothic" w:cs="Trebuchet MS"/>
                <w:color w:val="000000"/>
                <w:sz w:val="23"/>
                <w:szCs w:val="23"/>
                <w:lang w:val="en-IN"/>
              </w:rPr>
            </w:pPr>
            <w:r w:rsidRPr="00134E96">
              <w:rPr>
                <w:rFonts w:ascii="Century Gothic" w:hAnsi="Century Gothic" w:cs="Trebuchet MS"/>
                <w:color w:val="000000"/>
                <w:sz w:val="23"/>
                <w:szCs w:val="23"/>
                <w:lang w:val="en-IN"/>
              </w:rPr>
              <w:t xml:space="preserve">550 </w:t>
            </w:r>
          </w:p>
        </w:tc>
        <w:tc>
          <w:tcPr>
            <w:tcW w:w="2704" w:type="dxa"/>
            <w:tcBorders>
              <w:top w:val="single" w:sz="8" w:space="0" w:color="000000"/>
              <w:left w:val="single" w:sz="8" w:space="0" w:color="000000"/>
              <w:bottom w:val="single" w:sz="8" w:space="0" w:color="000000"/>
              <w:right w:val="single" w:sz="8" w:space="0" w:color="000000"/>
            </w:tcBorders>
          </w:tcPr>
          <w:p w:rsidR="00FF518D" w:rsidRPr="00134E96" w:rsidRDefault="00FF518D" w:rsidP="00D51098">
            <w:pPr>
              <w:autoSpaceDE w:val="0"/>
              <w:autoSpaceDN w:val="0"/>
              <w:adjustRightInd w:val="0"/>
              <w:spacing w:after="0" w:line="240" w:lineRule="auto"/>
              <w:jc w:val="center"/>
              <w:rPr>
                <w:rFonts w:ascii="Century Gothic" w:hAnsi="Century Gothic" w:cs="Trebuchet MS"/>
                <w:color w:val="000000"/>
                <w:sz w:val="23"/>
                <w:szCs w:val="23"/>
                <w:lang w:val="en-IN"/>
              </w:rPr>
            </w:pPr>
            <w:r w:rsidRPr="00134E96">
              <w:rPr>
                <w:rFonts w:ascii="Century Gothic" w:hAnsi="Century Gothic" w:cs="Trebuchet MS"/>
                <w:color w:val="000000"/>
                <w:sz w:val="23"/>
                <w:szCs w:val="23"/>
                <w:lang w:val="en-IN"/>
              </w:rPr>
              <w:t xml:space="preserve">400 </w:t>
            </w:r>
          </w:p>
        </w:tc>
      </w:tr>
      <w:tr w:rsidR="00FF518D" w:rsidRPr="00134E96" w:rsidTr="00D51098">
        <w:trPr>
          <w:trHeight w:val="144"/>
        </w:trPr>
        <w:tc>
          <w:tcPr>
            <w:tcW w:w="4914" w:type="dxa"/>
            <w:tcBorders>
              <w:top w:val="single" w:sz="8" w:space="0" w:color="000000"/>
              <w:left w:val="single" w:sz="8" w:space="0" w:color="000000"/>
              <w:bottom w:val="single" w:sz="8" w:space="0" w:color="000000"/>
              <w:right w:val="single" w:sz="8" w:space="0" w:color="000000"/>
            </w:tcBorders>
          </w:tcPr>
          <w:p w:rsidR="00FF518D" w:rsidRPr="00134E96" w:rsidRDefault="00FF518D" w:rsidP="00D51098">
            <w:pPr>
              <w:autoSpaceDE w:val="0"/>
              <w:autoSpaceDN w:val="0"/>
              <w:adjustRightInd w:val="0"/>
              <w:spacing w:after="0" w:line="240" w:lineRule="auto"/>
              <w:jc w:val="center"/>
              <w:rPr>
                <w:rFonts w:ascii="Century Gothic" w:hAnsi="Century Gothic" w:cs="Trebuchet MS"/>
                <w:color w:val="000000"/>
                <w:sz w:val="23"/>
                <w:szCs w:val="23"/>
                <w:lang w:val="en-IN"/>
              </w:rPr>
            </w:pPr>
            <w:r w:rsidRPr="00134E96">
              <w:rPr>
                <w:rFonts w:ascii="Century Gothic" w:hAnsi="Century Gothic" w:cs="Trebuchet MS"/>
                <w:color w:val="000000"/>
                <w:sz w:val="23"/>
                <w:szCs w:val="23"/>
                <w:lang w:val="en-IN"/>
              </w:rPr>
              <w:t xml:space="preserve">Depth </w:t>
            </w:r>
          </w:p>
        </w:tc>
        <w:tc>
          <w:tcPr>
            <w:tcW w:w="2704" w:type="dxa"/>
            <w:tcBorders>
              <w:top w:val="single" w:sz="8" w:space="0" w:color="000000"/>
              <w:left w:val="single" w:sz="8" w:space="0" w:color="000000"/>
              <w:bottom w:val="single" w:sz="8" w:space="0" w:color="000000"/>
              <w:right w:val="single" w:sz="8" w:space="0" w:color="000000"/>
            </w:tcBorders>
          </w:tcPr>
          <w:p w:rsidR="00FF518D" w:rsidRPr="00134E96" w:rsidRDefault="00FF518D" w:rsidP="00D51098">
            <w:pPr>
              <w:autoSpaceDE w:val="0"/>
              <w:autoSpaceDN w:val="0"/>
              <w:adjustRightInd w:val="0"/>
              <w:spacing w:after="0" w:line="240" w:lineRule="auto"/>
              <w:jc w:val="center"/>
              <w:rPr>
                <w:rFonts w:ascii="Century Gothic" w:hAnsi="Century Gothic" w:cs="Trebuchet MS"/>
                <w:color w:val="000000"/>
                <w:sz w:val="23"/>
                <w:szCs w:val="23"/>
                <w:lang w:val="en-IN"/>
              </w:rPr>
            </w:pPr>
            <w:r w:rsidRPr="00134E96">
              <w:rPr>
                <w:rFonts w:ascii="Century Gothic" w:hAnsi="Century Gothic" w:cs="Trebuchet MS"/>
                <w:color w:val="000000"/>
                <w:sz w:val="23"/>
                <w:szCs w:val="23"/>
                <w:lang w:val="en-IN"/>
              </w:rPr>
              <w:t xml:space="preserve">825 </w:t>
            </w:r>
          </w:p>
        </w:tc>
        <w:tc>
          <w:tcPr>
            <w:tcW w:w="2704" w:type="dxa"/>
            <w:tcBorders>
              <w:top w:val="single" w:sz="8" w:space="0" w:color="000000"/>
              <w:left w:val="single" w:sz="8" w:space="0" w:color="000000"/>
              <w:bottom w:val="single" w:sz="8" w:space="0" w:color="000000"/>
              <w:right w:val="single" w:sz="8" w:space="0" w:color="000000"/>
            </w:tcBorders>
          </w:tcPr>
          <w:p w:rsidR="00FF518D" w:rsidRPr="00134E96" w:rsidRDefault="00FF518D" w:rsidP="00D51098">
            <w:pPr>
              <w:autoSpaceDE w:val="0"/>
              <w:autoSpaceDN w:val="0"/>
              <w:adjustRightInd w:val="0"/>
              <w:spacing w:after="0" w:line="240" w:lineRule="auto"/>
              <w:jc w:val="center"/>
              <w:rPr>
                <w:rFonts w:ascii="Century Gothic" w:hAnsi="Century Gothic" w:cs="Trebuchet MS"/>
                <w:color w:val="000000"/>
                <w:sz w:val="23"/>
                <w:szCs w:val="23"/>
                <w:lang w:val="en-IN"/>
              </w:rPr>
            </w:pPr>
            <w:r w:rsidRPr="00134E96">
              <w:rPr>
                <w:rFonts w:ascii="Century Gothic" w:hAnsi="Century Gothic" w:cs="Trebuchet MS"/>
                <w:color w:val="000000"/>
                <w:sz w:val="23"/>
                <w:szCs w:val="23"/>
                <w:lang w:val="en-IN"/>
              </w:rPr>
              <w:t xml:space="preserve">650 </w:t>
            </w:r>
          </w:p>
        </w:tc>
      </w:tr>
    </w:tbl>
    <w:p w:rsidR="00FF518D" w:rsidRDefault="00FF518D" w:rsidP="00FF518D">
      <w:pPr>
        <w:spacing w:before="100" w:beforeAutospacing="1" w:after="100" w:afterAutospacing="1" w:line="240" w:lineRule="auto"/>
        <w:rPr>
          <w:rFonts w:ascii="Century Gothic" w:hAnsi="Century Gothic" w:cs="Times New Roman"/>
        </w:rPr>
      </w:pPr>
    </w:p>
    <w:p w:rsidR="00FF518D" w:rsidRDefault="00FF518D" w:rsidP="00FF518D">
      <w:pPr>
        <w:spacing w:before="100" w:beforeAutospacing="1" w:after="100" w:afterAutospacing="1" w:line="240" w:lineRule="auto"/>
        <w:rPr>
          <w:rFonts w:ascii="Century Gothic" w:hAnsi="Century Gothic" w:cs="Times New Roman"/>
        </w:rPr>
      </w:pPr>
    </w:p>
    <w:p w:rsidR="00FF518D" w:rsidRDefault="00FF518D" w:rsidP="00FF518D">
      <w:pPr>
        <w:spacing w:before="100" w:beforeAutospacing="1" w:after="100" w:afterAutospacing="1" w:line="240" w:lineRule="auto"/>
        <w:rPr>
          <w:rFonts w:ascii="Century Gothic" w:hAnsi="Century Gothic" w:cs="Times New Roman"/>
        </w:rPr>
      </w:pPr>
    </w:p>
    <w:p w:rsidR="00FF518D" w:rsidRDefault="00FF518D" w:rsidP="00FF518D">
      <w:pPr>
        <w:spacing w:before="100" w:beforeAutospacing="1" w:after="100" w:afterAutospacing="1" w:line="240" w:lineRule="auto"/>
        <w:rPr>
          <w:rFonts w:ascii="Century Gothic" w:hAnsi="Century Gothic" w:cs="Times New Roman"/>
        </w:rPr>
      </w:pPr>
    </w:p>
    <w:p w:rsidR="00FF518D" w:rsidRDefault="00FF518D" w:rsidP="00FF518D">
      <w:pPr>
        <w:spacing w:before="100" w:beforeAutospacing="1" w:after="100" w:afterAutospacing="1" w:line="240" w:lineRule="auto"/>
        <w:rPr>
          <w:rFonts w:ascii="Century Gothic" w:hAnsi="Century Gothic" w:cs="Times New Roman"/>
        </w:rPr>
      </w:pPr>
    </w:p>
    <w:p w:rsidR="00FF518D" w:rsidRPr="00A27325" w:rsidRDefault="00FF518D" w:rsidP="00FF518D">
      <w:pPr>
        <w:spacing w:before="100" w:beforeAutospacing="1" w:after="100" w:afterAutospacing="1" w:line="240" w:lineRule="auto"/>
        <w:rPr>
          <w:rFonts w:ascii="Century Gothic" w:hAnsi="Century Gothic" w:cs="Times New Roman"/>
        </w:rPr>
      </w:pPr>
    </w:p>
    <w:p w:rsidR="00FF518D" w:rsidRDefault="00FF518D" w:rsidP="00FF518D">
      <w:pPr>
        <w:spacing w:before="100" w:beforeAutospacing="1" w:after="100" w:afterAutospacing="1" w:line="240" w:lineRule="auto"/>
        <w:ind w:left="360"/>
        <w:rPr>
          <w:rFonts w:ascii="Century Gothic" w:hAnsi="Century Gothic" w:cs="Times New Roman"/>
          <w:b/>
        </w:rPr>
      </w:pPr>
    </w:p>
    <w:p w:rsidR="00FF518D" w:rsidRDefault="00FF518D" w:rsidP="00FF518D">
      <w:pPr>
        <w:spacing w:before="100" w:beforeAutospacing="1" w:after="100" w:afterAutospacing="1" w:line="240" w:lineRule="auto"/>
        <w:ind w:left="360"/>
        <w:jc w:val="center"/>
        <w:outlineLvl w:val="0"/>
        <w:rPr>
          <w:rFonts w:ascii="Century Gothic" w:hAnsi="Century Gothic" w:cs="Times New Roman"/>
          <w:b/>
          <w:bCs/>
        </w:rPr>
      </w:pPr>
    </w:p>
    <w:p w:rsidR="003C5935" w:rsidRPr="00A900F7" w:rsidRDefault="003C5935" w:rsidP="003C5935">
      <w:pPr>
        <w:spacing w:before="100" w:beforeAutospacing="1" w:after="100" w:afterAutospacing="1" w:line="240" w:lineRule="auto"/>
        <w:jc w:val="right"/>
        <w:outlineLvl w:val="0"/>
        <w:rPr>
          <w:rFonts w:ascii="Century Gothic" w:hAnsi="Century Gothic" w:cs="Times New Roman"/>
          <w:b/>
          <w:bCs/>
        </w:rPr>
      </w:pPr>
      <w:r>
        <w:rPr>
          <w:rFonts w:ascii="Century Gothic" w:hAnsi="Century Gothic" w:cs="Times New Roman"/>
          <w:b/>
          <w:bCs/>
        </w:rPr>
        <w:t>(</w:t>
      </w:r>
      <w:r w:rsidRPr="00A900F7">
        <w:rPr>
          <w:rFonts w:ascii="Century Gothic" w:hAnsi="Century Gothic" w:cs="Times New Roman"/>
          <w:b/>
          <w:bCs/>
        </w:rPr>
        <w:t>ANNEXURE</w:t>
      </w:r>
      <w:r>
        <w:rPr>
          <w:rFonts w:ascii="Century Gothic" w:hAnsi="Century Gothic" w:cs="Times New Roman"/>
          <w:b/>
          <w:bCs/>
        </w:rPr>
        <w:t>-</w:t>
      </w:r>
      <w:r w:rsidR="00BD3BCD">
        <w:rPr>
          <w:rFonts w:ascii="Century Gothic" w:hAnsi="Century Gothic" w:cs="Times New Roman"/>
          <w:b/>
          <w:bCs/>
        </w:rPr>
        <w:t>III</w:t>
      </w:r>
      <w:r>
        <w:rPr>
          <w:rFonts w:ascii="Century Gothic" w:hAnsi="Century Gothic" w:cs="Times New Roman"/>
          <w:b/>
          <w:bCs/>
        </w:rPr>
        <w:t>-F)</w:t>
      </w:r>
    </w:p>
    <w:p w:rsidR="00FF518D" w:rsidRPr="006E79FC" w:rsidRDefault="00FF518D" w:rsidP="00FF518D">
      <w:pPr>
        <w:spacing w:before="100" w:beforeAutospacing="1" w:after="100" w:afterAutospacing="1" w:line="240" w:lineRule="auto"/>
        <w:ind w:left="360"/>
        <w:outlineLvl w:val="0"/>
        <w:rPr>
          <w:rFonts w:ascii="Century Gothic" w:hAnsi="Century Gothic" w:cs="Times New Roman"/>
          <w:b/>
        </w:rPr>
      </w:pPr>
      <w:r w:rsidRPr="006E79FC">
        <w:rPr>
          <w:rFonts w:ascii="Century Gothic" w:hAnsi="Century Gothic" w:cs="Times New Roman"/>
          <w:b/>
        </w:rPr>
        <w:t>SPECIFICATION FOR FIRE RESISTING RECORD PROTECTION CABINET (FRRC)</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810"/>
        <w:gridCol w:w="4293"/>
        <w:gridCol w:w="3969"/>
      </w:tblGrid>
      <w:tr w:rsidR="00FF518D" w:rsidRPr="00134E96" w:rsidTr="00D51098">
        <w:trPr>
          <w:tblCellSpacing w:w="0" w:type="dxa"/>
        </w:trPr>
        <w:tc>
          <w:tcPr>
            <w:tcW w:w="810" w:type="dxa"/>
            <w:tcBorders>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4293" w:type="dxa"/>
            <w:tcBorders>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Suggested Type</w:t>
            </w:r>
          </w:p>
        </w:tc>
        <w:tc>
          <w:tcPr>
            <w:tcW w:w="3969" w:type="dxa"/>
            <w:tcBorders>
              <w:top w:val="nil"/>
              <w:left w:val="nil"/>
              <w:bottom w:val="nil"/>
              <w:right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Specification in</w:t>
            </w:r>
          </w:p>
        </w:tc>
      </w:tr>
      <w:tr w:rsidR="00FF518D" w:rsidRPr="00134E96" w:rsidTr="00D51098">
        <w:trPr>
          <w:tblCellSpacing w:w="0" w:type="dxa"/>
        </w:trPr>
        <w:tc>
          <w:tcPr>
            <w:tcW w:w="810" w:type="dxa"/>
            <w:tcBorders>
              <w:top w:val="nil"/>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4293" w:type="dxa"/>
            <w:tcBorders>
              <w:top w:val="nil"/>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3969" w:type="dxa"/>
            <w:tcBorders>
              <w:top w:val="nil"/>
              <w:left w:val="nil"/>
              <w:bottom w:val="nil"/>
              <w:right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Brief while calling</w:t>
            </w:r>
          </w:p>
        </w:tc>
      </w:tr>
      <w:tr w:rsidR="00FF518D" w:rsidRPr="00134E96" w:rsidTr="00D51098">
        <w:trPr>
          <w:tblCellSpacing w:w="0" w:type="dxa"/>
        </w:trPr>
        <w:tc>
          <w:tcPr>
            <w:tcW w:w="810" w:type="dxa"/>
            <w:tcBorders>
              <w:top w:val="nil"/>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FRRC</w:t>
            </w:r>
          </w:p>
        </w:tc>
        <w:tc>
          <w:tcPr>
            <w:tcW w:w="4293" w:type="dxa"/>
            <w:tcBorders>
              <w:top w:val="nil"/>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3969" w:type="dxa"/>
            <w:tcBorders>
              <w:top w:val="nil"/>
              <w:left w:val="nil"/>
              <w:bottom w:val="nil"/>
              <w:right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for competitive</w:t>
            </w:r>
          </w:p>
        </w:tc>
      </w:tr>
      <w:tr w:rsidR="00FF518D" w:rsidRPr="00134E96" w:rsidTr="00D51098">
        <w:trPr>
          <w:tblCellSpacing w:w="0" w:type="dxa"/>
        </w:trPr>
        <w:tc>
          <w:tcPr>
            <w:tcW w:w="810" w:type="dxa"/>
            <w:tcBorders>
              <w:top w:val="nil"/>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4293" w:type="dxa"/>
            <w:tcBorders>
              <w:top w:val="nil"/>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3969" w:type="dxa"/>
            <w:tcBorders>
              <w:top w:val="nil"/>
              <w:left w:val="nil"/>
              <w:bottom w:val="nil"/>
              <w:right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bids</w:t>
            </w:r>
          </w:p>
        </w:tc>
      </w:tr>
      <w:tr w:rsidR="00FF518D" w:rsidRPr="00134E96" w:rsidTr="00D51098">
        <w:trPr>
          <w:tblCellSpacing w:w="0" w:type="dxa"/>
        </w:trPr>
        <w:tc>
          <w:tcPr>
            <w:tcW w:w="810" w:type="dxa"/>
            <w:tcBorders>
              <w:top w:val="nil"/>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4293" w:type="dxa"/>
            <w:tcBorders>
              <w:top w:val="nil"/>
              <w:left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3969" w:type="dxa"/>
            <w:tcBorders>
              <w:top w:val="nil"/>
              <w:left w:val="nil"/>
              <w:bottom w:val="nil"/>
              <w:right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r>
      <w:tr w:rsidR="00FF518D" w:rsidRPr="00134E96" w:rsidTr="00D51098">
        <w:trPr>
          <w:tblCellSpacing w:w="0" w:type="dxa"/>
        </w:trPr>
        <w:tc>
          <w:tcPr>
            <w:tcW w:w="810" w:type="dxa"/>
            <w:tcBorders>
              <w:top w:val="nil"/>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4293" w:type="dxa"/>
            <w:tcBorders>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Type FR 120 – Cabinet having</w:t>
            </w:r>
          </w:p>
        </w:tc>
        <w:tc>
          <w:tcPr>
            <w:tcW w:w="3969" w:type="dxa"/>
            <w:tcBorders>
              <w:left w:val="nil"/>
              <w:bottom w:val="nil"/>
              <w:right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xml:space="preserve">The cabinets </w:t>
            </w:r>
            <w:r>
              <w:rPr>
                <w:rFonts w:ascii="Century Gothic" w:hAnsi="Century Gothic" w:cs="Times New Roman"/>
              </w:rPr>
              <w:t>must</w:t>
            </w:r>
          </w:p>
        </w:tc>
      </w:tr>
      <w:tr w:rsidR="00FF518D" w:rsidRPr="00134E96" w:rsidTr="00D51098">
        <w:trPr>
          <w:tblCellSpacing w:w="0" w:type="dxa"/>
        </w:trPr>
        <w:tc>
          <w:tcPr>
            <w:tcW w:w="810" w:type="dxa"/>
            <w:tcBorders>
              <w:top w:val="nil"/>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4293" w:type="dxa"/>
            <w:tcBorders>
              <w:top w:val="nil"/>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a fire resisting capacity of</w:t>
            </w:r>
          </w:p>
        </w:tc>
        <w:tc>
          <w:tcPr>
            <w:tcW w:w="3969" w:type="dxa"/>
            <w:tcBorders>
              <w:top w:val="nil"/>
              <w:left w:val="nil"/>
              <w:bottom w:val="nil"/>
              <w:right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Be designated by type,</w:t>
            </w:r>
          </w:p>
        </w:tc>
      </w:tr>
      <w:tr w:rsidR="00FF518D" w:rsidRPr="00134E96" w:rsidTr="00D51098">
        <w:trPr>
          <w:tblCellSpacing w:w="0" w:type="dxa"/>
        </w:trPr>
        <w:tc>
          <w:tcPr>
            <w:tcW w:w="810" w:type="dxa"/>
            <w:tcBorders>
              <w:top w:val="nil"/>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4293" w:type="dxa"/>
            <w:tcBorders>
              <w:top w:val="nil"/>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120min</w:t>
            </w:r>
            <w:r>
              <w:rPr>
                <w:rFonts w:ascii="Century Gothic" w:hAnsi="Century Gothic" w:cs="Times New Roman"/>
              </w:rPr>
              <w:t>, FR 120X1600: IS 14203</w:t>
            </w:r>
            <w:r w:rsidR="0090137C">
              <w:rPr>
                <w:rFonts w:ascii="Century Gothic" w:hAnsi="Century Gothic" w:cs="Times New Roman"/>
              </w:rPr>
              <w:t>:2017</w:t>
            </w:r>
          </w:p>
        </w:tc>
        <w:tc>
          <w:tcPr>
            <w:tcW w:w="3969" w:type="dxa"/>
            <w:tcBorders>
              <w:top w:val="nil"/>
              <w:left w:val="nil"/>
              <w:bottom w:val="nil"/>
              <w:right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Nominal size and IS</w:t>
            </w:r>
          </w:p>
        </w:tc>
      </w:tr>
      <w:tr w:rsidR="00FF518D" w:rsidRPr="00134E96" w:rsidTr="00D51098">
        <w:trPr>
          <w:tblCellSpacing w:w="0" w:type="dxa"/>
        </w:trPr>
        <w:tc>
          <w:tcPr>
            <w:tcW w:w="810" w:type="dxa"/>
            <w:tcBorders>
              <w:top w:val="nil"/>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4293" w:type="dxa"/>
            <w:tcBorders>
              <w:top w:val="nil"/>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3969" w:type="dxa"/>
            <w:tcBorders>
              <w:top w:val="nil"/>
              <w:left w:val="nil"/>
              <w:bottom w:val="nil"/>
              <w:right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code i.e. FR 120 &amp; IS 14203</w:t>
            </w:r>
          </w:p>
        </w:tc>
      </w:tr>
      <w:tr w:rsidR="00FF518D" w:rsidRPr="00134E96" w:rsidTr="00D51098">
        <w:trPr>
          <w:tblCellSpacing w:w="0" w:type="dxa"/>
        </w:trPr>
        <w:tc>
          <w:tcPr>
            <w:tcW w:w="810" w:type="dxa"/>
            <w:tcBorders>
              <w:top w:val="nil"/>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4293" w:type="dxa"/>
            <w:tcBorders>
              <w:top w:val="nil"/>
              <w:left w:val="nil"/>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c>
          <w:tcPr>
            <w:tcW w:w="3969" w:type="dxa"/>
            <w:tcBorders>
              <w:top w:val="nil"/>
              <w:left w:val="nil"/>
              <w:bottom w:val="nil"/>
              <w:right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p>
        </w:tc>
      </w:tr>
      <w:tr w:rsidR="00FF518D" w:rsidRPr="00134E96" w:rsidTr="00D51098">
        <w:trPr>
          <w:tblCellSpacing w:w="0" w:type="dxa"/>
        </w:trPr>
        <w:tc>
          <w:tcPr>
            <w:tcW w:w="810" w:type="dxa"/>
            <w:tcBorders>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4293" w:type="dxa"/>
            <w:tcBorders>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3969" w:type="dxa"/>
            <w:tcBorders>
              <w:bottom w:val="nil"/>
            </w:tcBorders>
            <w:vAlign w:val="center"/>
          </w:tcPr>
          <w:p w:rsidR="00FF518D" w:rsidRPr="00975EBC" w:rsidRDefault="00FF518D" w:rsidP="00D51098">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r>
    </w:tbl>
    <w:p w:rsidR="00FF518D" w:rsidRPr="00C84797" w:rsidRDefault="00FF518D" w:rsidP="00FF518D">
      <w:pPr>
        <w:spacing w:before="100" w:beforeAutospacing="1" w:after="100" w:afterAutospacing="1" w:line="240" w:lineRule="auto"/>
        <w:rPr>
          <w:rFonts w:ascii="Century Gothic" w:hAnsi="Century Gothic" w:cs="Times New Roman"/>
          <w:b/>
        </w:rPr>
      </w:pPr>
      <w:r w:rsidRPr="00C84797">
        <w:rPr>
          <w:rFonts w:ascii="Century Gothic" w:hAnsi="Century Gothic" w:cs="Times New Roman"/>
          <w:b/>
        </w:rPr>
        <w:t>Note:</w:t>
      </w:r>
    </w:p>
    <w:p w:rsidR="00FF518D" w:rsidRPr="00C84797" w:rsidRDefault="00FF518D" w:rsidP="00FF518D">
      <w:pPr>
        <w:pStyle w:val="ListParagraph"/>
        <w:numPr>
          <w:ilvl w:val="0"/>
          <w:numId w:val="1"/>
        </w:numPr>
        <w:spacing w:before="100" w:beforeAutospacing="1" w:after="100" w:afterAutospacing="1" w:line="240" w:lineRule="auto"/>
        <w:ind w:left="284" w:hanging="284"/>
        <w:jc w:val="both"/>
        <w:rPr>
          <w:rFonts w:ascii="Century Gothic" w:hAnsi="Century Gothic" w:cs="Times New Roman"/>
        </w:rPr>
      </w:pPr>
      <w:r w:rsidRPr="00C84797">
        <w:rPr>
          <w:rFonts w:ascii="Century Gothic" w:hAnsi="Century Gothic" w:cs="Times New Roman"/>
        </w:rPr>
        <w:t xml:space="preserve">Specifications, dimensions </w:t>
      </w:r>
      <w:proofErr w:type="spellStart"/>
      <w:r w:rsidRPr="00C84797">
        <w:rPr>
          <w:rFonts w:ascii="Century Gothic" w:hAnsi="Century Gothic" w:cs="Times New Roman"/>
        </w:rPr>
        <w:t>etc</w:t>
      </w:r>
      <w:proofErr w:type="spellEnd"/>
      <w:r w:rsidRPr="00C84797">
        <w:rPr>
          <w:rFonts w:ascii="Century Gothic" w:hAnsi="Century Gothic" w:cs="Times New Roman"/>
        </w:rPr>
        <w:t xml:space="preserve"> of the product </w:t>
      </w:r>
      <w:r>
        <w:rPr>
          <w:rFonts w:ascii="Century Gothic" w:hAnsi="Century Gothic" w:cs="Times New Roman"/>
        </w:rPr>
        <w:t>must</w:t>
      </w:r>
      <w:r w:rsidRPr="00C84797">
        <w:rPr>
          <w:rFonts w:ascii="Century Gothic" w:hAnsi="Century Gothic" w:cs="Times New Roman"/>
        </w:rPr>
        <w:t xml:space="preserve"> be confirming to ISI 14203: </w:t>
      </w:r>
      <w:r>
        <w:rPr>
          <w:rFonts w:ascii="Century Gothic" w:hAnsi="Century Gothic" w:cs="Times New Roman"/>
        </w:rPr>
        <w:t>2014</w:t>
      </w:r>
      <w:r w:rsidRPr="00C84797">
        <w:rPr>
          <w:rFonts w:ascii="Century Gothic" w:hAnsi="Century Gothic" w:cs="Times New Roman"/>
        </w:rPr>
        <w:t>. An undertaking to that effect will be necessary from the supplier.</w:t>
      </w:r>
    </w:p>
    <w:p w:rsidR="00FF518D" w:rsidRDefault="00FF518D" w:rsidP="00FF518D">
      <w:pPr>
        <w:autoSpaceDE w:val="0"/>
        <w:autoSpaceDN w:val="0"/>
        <w:adjustRightInd w:val="0"/>
        <w:spacing w:after="0" w:line="240" w:lineRule="auto"/>
        <w:jc w:val="both"/>
        <w:rPr>
          <w:rFonts w:ascii="Century Gothic" w:hAnsi="Century Gothic" w:cs="Trebuchet MS"/>
          <w:color w:val="000000"/>
          <w:sz w:val="23"/>
          <w:szCs w:val="23"/>
          <w:lang w:val="en-IN"/>
        </w:rPr>
      </w:pPr>
      <w:r>
        <w:rPr>
          <w:rFonts w:ascii="Century Gothic" w:hAnsi="Century Gothic" w:cs="Times New Roman"/>
        </w:rPr>
        <w:t>II. A metal plate showing classification of FRRC, manufacturer’s name, year of manufacture must be fixed on the inner face of FRRC door.</w:t>
      </w:r>
      <w:r w:rsidRPr="00A27325">
        <w:rPr>
          <w:rFonts w:ascii="Century Gothic" w:hAnsi="Century Gothic" w:cs="Trebuchet MS"/>
          <w:color w:val="000000"/>
          <w:sz w:val="23"/>
          <w:szCs w:val="23"/>
          <w:lang w:val="en-IN"/>
        </w:rPr>
        <w:t xml:space="preserve"> </w:t>
      </w:r>
    </w:p>
    <w:p w:rsidR="00FF518D" w:rsidRDefault="00FF518D" w:rsidP="00FF518D">
      <w:pPr>
        <w:autoSpaceDE w:val="0"/>
        <w:autoSpaceDN w:val="0"/>
        <w:adjustRightInd w:val="0"/>
        <w:spacing w:after="0" w:line="240" w:lineRule="auto"/>
        <w:jc w:val="both"/>
        <w:rPr>
          <w:rFonts w:ascii="Century Gothic" w:hAnsi="Century Gothic" w:cs="Trebuchet MS"/>
          <w:color w:val="000000"/>
          <w:sz w:val="23"/>
          <w:szCs w:val="23"/>
          <w:lang w:val="en-IN"/>
        </w:rPr>
      </w:pPr>
    </w:p>
    <w:p w:rsidR="00FF518D" w:rsidRPr="00A31329" w:rsidRDefault="00FF518D" w:rsidP="00FF518D">
      <w:pPr>
        <w:pStyle w:val="NoSpacing"/>
        <w:jc w:val="both"/>
        <w:rPr>
          <w:rFonts w:ascii="Century Gothic" w:hAnsi="Century Gothic"/>
        </w:rPr>
      </w:pPr>
      <w:r>
        <w:t xml:space="preserve"> III. </w:t>
      </w:r>
      <w:r w:rsidRPr="00A31329">
        <w:rPr>
          <w:rFonts w:ascii="Century Gothic" w:hAnsi="Century Gothic"/>
        </w:rPr>
        <w:t xml:space="preserve">Dimensions as for </w:t>
      </w:r>
      <w:proofErr w:type="gramStart"/>
      <w:r w:rsidRPr="00A31329">
        <w:rPr>
          <w:rFonts w:ascii="Century Gothic" w:hAnsi="Century Gothic"/>
        </w:rPr>
        <w:t>FRFC(</w:t>
      </w:r>
      <w:proofErr w:type="gramEnd"/>
      <w:r w:rsidRPr="00A31329">
        <w:rPr>
          <w:rFonts w:ascii="Century Gothic" w:hAnsi="Century Gothic"/>
        </w:rPr>
        <w:t>in mm) :-Nominal Size: 1600mm.</w:t>
      </w:r>
    </w:p>
    <w:p w:rsidR="00FF518D" w:rsidRPr="00A31329" w:rsidRDefault="00FF518D" w:rsidP="00FF518D">
      <w:pPr>
        <w:pStyle w:val="NoSpacing"/>
        <w:jc w:val="both"/>
        <w:rPr>
          <w:rFonts w:ascii="Century Gothic" w:hAnsi="Century Gothic"/>
          <w:sz w:val="23"/>
          <w:szCs w:val="23"/>
        </w:rPr>
      </w:pPr>
      <w:proofErr w:type="gramStart"/>
      <w:r>
        <w:rPr>
          <w:rFonts w:ascii="Century Gothic" w:hAnsi="Century Gothic"/>
        </w:rPr>
        <w:t xml:space="preserve">( </w:t>
      </w:r>
      <w:r w:rsidRPr="00A31329">
        <w:rPr>
          <w:rFonts w:ascii="Century Gothic" w:hAnsi="Century Gothic"/>
        </w:rPr>
        <w:t>Nominal</w:t>
      </w:r>
      <w:proofErr w:type="gramEnd"/>
      <w:r w:rsidRPr="00A31329">
        <w:rPr>
          <w:rFonts w:ascii="Century Gothic" w:hAnsi="Century Gothic"/>
        </w:rPr>
        <w:t xml:space="preserve"> Inside Dimension: Height X Width</w:t>
      </w:r>
      <w:r>
        <w:rPr>
          <w:rFonts w:ascii="Century Gothic" w:hAnsi="Century Gothic"/>
        </w:rPr>
        <w:t xml:space="preserve"> </w:t>
      </w:r>
      <w:r w:rsidRPr="00A31329">
        <w:rPr>
          <w:rFonts w:ascii="Century Gothic" w:hAnsi="Century Gothic"/>
        </w:rPr>
        <w:t>X Depth: 1600(+/- 35 mm)X650</w:t>
      </w:r>
      <w:r>
        <w:rPr>
          <w:rFonts w:ascii="Century Gothic" w:hAnsi="Century Gothic"/>
        </w:rPr>
        <w:t>(+/- 25mm)</w:t>
      </w:r>
      <w:r w:rsidRPr="00A31329">
        <w:rPr>
          <w:rFonts w:ascii="Century Gothic" w:hAnsi="Century Gothic"/>
        </w:rPr>
        <w:t>X600</w:t>
      </w:r>
      <w:r>
        <w:rPr>
          <w:rFonts w:ascii="Century Gothic" w:hAnsi="Century Gothic"/>
        </w:rPr>
        <w:t>(+/- 25mm)</w:t>
      </w:r>
    </w:p>
    <w:p w:rsidR="00FF518D" w:rsidRDefault="00FF518D" w:rsidP="00FF518D">
      <w:pPr>
        <w:spacing w:before="100" w:beforeAutospacing="1" w:after="100" w:afterAutospacing="1" w:line="240" w:lineRule="auto"/>
        <w:jc w:val="both"/>
        <w:rPr>
          <w:rFonts w:ascii="Century Gothic" w:hAnsi="Century Gothic" w:cs="Times New Roman"/>
        </w:rPr>
      </w:pPr>
    </w:p>
    <w:p w:rsidR="00FF518D" w:rsidRDefault="00FF518D" w:rsidP="00FF518D">
      <w:pPr>
        <w:rPr>
          <w:rFonts w:ascii="Century Gothic" w:hAnsi="Century Gothic"/>
        </w:rPr>
      </w:pPr>
    </w:p>
    <w:p w:rsidR="00FF518D" w:rsidRDefault="00FF518D" w:rsidP="00FF518D">
      <w:pPr>
        <w:jc w:val="center"/>
        <w:rPr>
          <w:rFonts w:ascii="Century Gothic" w:hAnsi="Century Gothic"/>
          <w:b/>
          <w:sz w:val="28"/>
          <w:szCs w:val="28"/>
          <w:u w:val="single"/>
        </w:rPr>
      </w:pPr>
    </w:p>
    <w:p w:rsidR="00FF518D" w:rsidRDefault="00FF518D" w:rsidP="00FF518D">
      <w:pPr>
        <w:jc w:val="center"/>
        <w:rPr>
          <w:rFonts w:ascii="Century Gothic" w:hAnsi="Century Gothic"/>
          <w:b/>
          <w:sz w:val="28"/>
          <w:szCs w:val="28"/>
          <w:u w:val="single"/>
        </w:rPr>
      </w:pPr>
    </w:p>
    <w:p w:rsidR="00FF518D" w:rsidRDefault="00FF518D" w:rsidP="00FF518D">
      <w:pPr>
        <w:jc w:val="center"/>
        <w:rPr>
          <w:rFonts w:ascii="Century Gothic" w:hAnsi="Century Gothic"/>
          <w:b/>
          <w:sz w:val="28"/>
          <w:szCs w:val="28"/>
          <w:u w:val="single"/>
        </w:rPr>
      </w:pPr>
    </w:p>
    <w:p w:rsidR="00FF518D" w:rsidRDefault="00FF518D" w:rsidP="00FF518D">
      <w:pPr>
        <w:jc w:val="center"/>
        <w:rPr>
          <w:rFonts w:ascii="Century Gothic" w:hAnsi="Century Gothic"/>
          <w:b/>
          <w:sz w:val="28"/>
          <w:szCs w:val="28"/>
          <w:u w:val="single"/>
        </w:rPr>
      </w:pPr>
    </w:p>
    <w:p w:rsidR="00FF518D" w:rsidRDefault="00FF518D" w:rsidP="00FF518D">
      <w:pPr>
        <w:jc w:val="center"/>
        <w:rPr>
          <w:rFonts w:ascii="Century Gothic" w:hAnsi="Century Gothic"/>
          <w:b/>
          <w:sz w:val="28"/>
          <w:szCs w:val="28"/>
          <w:u w:val="single"/>
        </w:rPr>
      </w:pPr>
    </w:p>
    <w:p w:rsidR="00FF518D" w:rsidRDefault="00FF518D" w:rsidP="00FF518D">
      <w:pPr>
        <w:jc w:val="center"/>
        <w:rPr>
          <w:rFonts w:ascii="Century Gothic" w:hAnsi="Century Gothic"/>
          <w:b/>
          <w:sz w:val="28"/>
          <w:szCs w:val="28"/>
          <w:u w:val="single"/>
        </w:rPr>
      </w:pPr>
    </w:p>
    <w:p w:rsidR="00FF518D" w:rsidRDefault="00FF518D" w:rsidP="00FF518D">
      <w:pPr>
        <w:jc w:val="center"/>
        <w:rPr>
          <w:rFonts w:ascii="Century Gothic" w:hAnsi="Century Gothic"/>
          <w:b/>
          <w:sz w:val="28"/>
          <w:szCs w:val="28"/>
          <w:u w:val="single"/>
        </w:rPr>
      </w:pPr>
    </w:p>
    <w:p w:rsidR="00FF518D" w:rsidRDefault="00FF518D" w:rsidP="00FF518D">
      <w:pPr>
        <w:jc w:val="center"/>
        <w:rPr>
          <w:rFonts w:ascii="Century Gothic" w:hAnsi="Century Gothic"/>
          <w:b/>
          <w:u w:val="single"/>
        </w:rPr>
      </w:pPr>
    </w:p>
    <w:p w:rsidR="00FF518D" w:rsidRDefault="00FF518D" w:rsidP="00FF518D">
      <w:pPr>
        <w:jc w:val="center"/>
        <w:rPr>
          <w:rFonts w:ascii="Century Gothic" w:hAnsi="Century Gothic"/>
          <w:b/>
          <w:u w:val="single"/>
        </w:rPr>
      </w:pPr>
    </w:p>
    <w:p w:rsidR="00FF518D" w:rsidRDefault="00FF518D" w:rsidP="00FF518D">
      <w:pPr>
        <w:jc w:val="center"/>
        <w:rPr>
          <w:rFonts w:ascii="Century Gothic" w:hAnsi="Century Gothic"/>
          <w:b/>
          <w:u w:val="single"/>
        </w:rPr>
      </w:pPr>
    </w:p>
    <w:p w:rsidR="004E27BA" w:rsidRDefault="004E27BA" w:rsidP="003C5935">
      <w:pPr>
        <w:spacing w:before="100" w:beforeAutospacing="1" w:after="100" w:afterAutospacing="1" w:line="240" w:lineRule="auto"/>
        <w:jc w:val="right"/>
        <w:outlineLvl w:val="0"/>
        <w:rPr>
          <w:rFonts w:ascii="Century Gothic" w:hAnsi="Century Gothic" w:cs="Times New Roman"/>
          <w:b/>
          <w:bCs/>
        </w:rPr>
      </w:pPr>
    </w:p>
    <w:p w:rsidR="004E27BA" w:rsidRDefault="004E27BA" w:rsidP="003C5935">
      <w:pPr>
        <w:spacing w:before="100" w:beforeAutospacing="1" w:after="100" w:afterAutospacing="1" w:line="240" w:lineRule="auto"/>
        <w:jc w:val="right"/>
        <w:outlineLvl w:val="0"/>
        <w:rPr>
          <w:rFonts w:ascii="Century Gothic" w:hAnsi="Century Gothic" w:cs="Times New Roman"/>
          <w:b/>
          <w:bCs/>
        </w:rPr>
      </w:pPr>
    </w:p>
    <w:p w:rsidR="003C5935" w:rsidRPr="00A900F7" w:rsidRDefault="003C5935" w:rsidP="003C5935">
      <w:pPr>
        <w:spacing w:before="100" w:beforeAutospacing="1" w:after="100" w:afterAutospacing="1" w:line="240" w:lineRule="auto"/>
        <w:jc w:val="right"/>
        <w:outlineLvl w:val="0"/>
        <w:rPr>
          <w:rFonts w:ascii="Century Gothic" w:hAnsi="Century Gothic" w:cs="Times New Roman"/>
          <w:b/>
          <w:bCs/>
        </w:rPr>
      </w:pPr>
      <w:r>
        <w:rPr>
          <w:rFonts w:ascii="Century Gothic" w:hAnsi="Century Gothic" w:cs="Times New Roman"/>
          <w:b/>
          <w:bCs/>
        </w:rPr>
        <w:t>(</w:t>
      </w:r>
      <w:r w:rsidRPr="00A900F7">
        <w:rPr>
          <w:rFonts w:ascii="Century Gothic" w:hAnsi="Century Gothic" w:cs="Times New Roman"/>
          <w:b/>
          <w:bCs/>
        </w:rPr>
        <w:t>ANNEXURE</w:t>
      </w:r>
      <w:r>
        <w:rPr>
          <w:rFonts w:ascii="Century Gothic" w:hAnsi="Century Gothic" w:cs="Times New Roman"/>
          <w:b/>
          <w:bCs/>
        </w:rPr>
        <w:t>-</w:t>
      </w:r>
      <w:r w:rsidR="00BD3BCD">
        <w:rPr>
          <w:rFonts w:ascii="Century Gothic" w:hAnsi="Century Gothic" w:cs="Times New Roman"/>
          <w:b/>
          <w:bCs/>
        </w:rPr>
        <w:t>III</w:t>
      </w:r>
      <w:r>
        <w:rPr>
          <w:rFonts w:ascii="Century Gothic" w:hAnsi="Century Gothic" w:cs="Times New Roman"/>
          <w:b/>
          <w:bCs/>
        </w:rPr>
        <w:t>-G)</w:t>
      </w:r>
    </w:p>
    <w:p w:rsidR="000167AC" w:rsidRDefault="000167AC" w:rsidP="004E27BA">
      <w:pPr>
        <w:spacing w:before="100" w:beforeAutospacing="1" w:after="100" w:afterAutospacing="1" w:line="240" w:lineRule="auto"/>
        <w:outlineLvl w:val="0"/>
        <w:rPr>
          <w:rFonts w:ascii="Century Gothic" w:hAnsi="Century Gothic" w:cs="Times New Roman"/>
          <w:b/>
        </w:rPr>
      </w:pPr>
    </w:p>
    <w:p w:rsidR="003C5935" w:rsidRDefault="003C5935" w:rsidP="003C5935">
      <w:pPr>
        <w:spacing w:before="100" w:beforeAutospacing="1" w:after="100" w:afterAutospacing="1" w:line="240" w:lineRule="auto"/>
        <w:ind w:left="360"/>
        <w:jc w:val="center"/>
        <w:outlineLvl w:val="0"/>
        <w:rPr>
          <w:rFonts w:ascii="Century Gothic" w:hAnsi="Century Gothic" w:cs="Times New Roman"/>
          <w:b/>
        </w:rPr>
      </w:pPr>
      <w:r w:rsidRPr="006E79FC">
        <w:rPr>
          <w:rFonts w:ascii="Century Gothic" w:hAnsi="Century Gothic" w:cs="Times New Roman"/>
          <w:b/>
        </w:rPr>
        <w:t xml:space="preserve">SPECIFICATION FOR </w:t>
      </w:r>
      <w:r>
        <w:rPr>
          <w:rFonts w:ascii="Century Gothic" w:hAnsi="Century Gothic" w:cs="Times New Roman"/>
          <w:b/>
        </w:rPr>
        <w:t>CURRENCY BIN CABINET (BC</w:t>
      </w:r>
      <w:r w:rsidRPr="006E79FC">
        <w:rPr>
          <w:rFonts w:ascii="Century Gothic" w:hAnsi="Century Gothic" w:cs="Times New Roman"/>
          <w:b/>
        </w:rPr>
        <w:t>)</w:t>
      </w:r>
    </w:p>
    <w:tbl>
      <w:tblPr>
        <w:tblW w:w="0" w:type="auto"/>
        <w:tblCellSpacing w:w="0" w:type="dxa"/>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860"/>
        <w:gridCol w:w="2790"/>
        <w:gridCol w:w="3711"/>
      </w:tblGrid>
      <w:tr w:rsidR="000167AC" w:rsidRPr="00134E96" w:rsidTr="001038D0">
        <w:trPr>
          <w:tblCellSpacing w:w="0" w:type="dxa"/>
        </w:trPr>
        <w:tc>
          <w:tcPr>
            <w:tcW w:w="1860" w:type="dxa"/>
            <w:tcBorders>
              <w:left w:val="nil"/>
              <w:bottom w:val="nil"/>
            </w:tcBorders>
            <w:vAlign w:val="center"/>
          </w:tcPr>
          <w:p w:rsidR="000167AC" w:rsidRPr="00975EBC" w:rsidRDefault="000167AC" w:rsidP="001038D0">
            <w:pPr>
              <w:spacing w:before="100" w:beforeAutospacing="1" w:after="100" w:afterAutospacing="1" w:line="240" w:lineRule="auto"/>
              <w:rPr>
                <w:rFonts w:ascii="Century Gothic" w:hAnsi="Century Gothic" w:cs="Times New Roman"/>
              </w:rPr>
            </w:pPr>
          </w:p>
        </w:tc>
        <w:tc>
          <w:tcPr>
            <w:tcW w:w="2790" w:type="dxa"/>
            <w:tcBorders>
              <w:bottom w:val="nil"/>
            </w:tcBorders>
            <w:vAlign w:val="center"/>
          </w:tcPr>
          <w:p w:rsidR="000167AC" w:rsidRPr="00312048" w:rsidRDefault="000167AC" w:rsidP="001038D0">
            <w:pPr>
              <w:spacing w:before="100" w:beforeAutospacing="1" w:after="100" w:afterAutospacing="1" w:line="240" w:lineRule="auto"/>
              <w:rPr>
                <w:rFonts w:ascii="Century Gothic" w:hAnsi="Century Gothic" w:cs="Times New Roman"/>
                <w:b/>
                <w:bCs/>
              </w:rPr>
            </w:pPr>
            <w:r w:rsidRPr="00312048">
              <w:rPr>
                <w:rFonts w:ascii="Century Gothic" w:hAnsi="Century Gothic" w:cs="Times New Roman"/>
                <w:b/>
                <w:bCs/>
              </w:rPr>
              <w:t>Suggested Types</w:t>
            </w:r>
          </w:p>
        </w:tc>
        <w:tc>
          <w:tcPr>
            <w:tcW w:w="3711" w:type="dxa"/>
            <w:tcBorders>
              <w:top w:val="nil"/>
              <w:left w:val="nil"/>
              <w:bottom w:val="nil"/>
              <w:right w:val="nil"/>
            </w:tcBorders>
            <w:vAlign w:val="center"/>
          </w:tcPr>
          <w:p w:rsidR="000167AC" w:rsidRDefault="000167AC" w:rsidP="001038D0">
            <w:pPr>
              <w:spacing w:before="100" w:beforeAutospacing="1" w:after="100" w:afterAutospacing="1" w:line="240" w:lineRule="auto"/>
              <w:rPr>
                <w:rFonts w:ascii="Century Gothic" w:hAnsi="Century Gothic" w:cs="Times New Roman"/>
                <w:b/>
              </w:rPr>
            </w:pPr>
            <w:r w:rsidRPr="00C84797">
              <w:rPr>
                <w:rFonts w:ascii="Century Gothic" w:hAnsi="Century Gothic" w:cs="Times New Roman"/>
                <w:b/>
              </w:rPr>
              <w:t>Specification in</w:t>
            </w:r>
            <w:r>
              <w:rPr>
                <w:rFonts w:ascii="Century Gothic" w:hAnsi="Century Gothic" w:cs="Times New Roman"/>
                <w:b/>
              </w:rPr>
              <w:t xml:space="preserve"> brief for competitive bids</w:t>
            </w:r>
          </w:p>
          <w:p w:rsidR="000167AC" w:rsidRPr="00134E96" w:rsidRDefault="000167AC" w:rsidP="001038D0">
            <w:pPr>
              <w:pStyle w:val="NoSpacing"/>
            </w:pPr>
          </w:p>
        </w:tc>
      </w:tr>
    </w:tbl>
    <w:p w:rsidR="000167AC" w:rsidRPr="00975EBC" w:rsidRDefault="000167AC" w:rsidP="000167AC">
      <w:pPr>
        <w:spacing w:after="0" w:line="240" w:lineRule="auto"/>
        <w:rPr>
          <w:rFonts w:ascii="Century Gothic" w:hAnsi="Century Gothic" w:cs="Times New Roman"/>
          <w:vanish/>
        </w:rPr>
      </w:pPr>
    </w:p>
    <w:tbl>
      <w:tblPr>
        <w:tblW w:w="0" w:type="auto"/>
        <w:tblCellSpacing w:w="0"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875"/>
        <w:gridCol w:w="2790"/>
        <w:gridCol w:w="3711"/>
      </w:tblGrid>
      <w:tr w:rsidR="000167AC" w:rsidRPr="00134E96" w:rsidTr="001038D0">
        <w:trPr>
          <w:tblCellSpacing w:w="0" w:type="dxa"/>
        </w:trPr>
        <w:tc>
          <w:tcPr>
            <w:tcW w:w="1875" w:type="dxa"/>
            <w:tcBorders>
              <w:left w:val="nil"/>
              <w:bottom w:val="nil"/>
            </w:tcBorders>
            <w:vAlign w:val="center"/>
          </w:tcPr>
          <w:p w:rsidR="000167AC" w:rsidRPr="00975EBC" w:rsidRDefault="000167AC" w:rsidP="001038D0">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2790" w:type="dxa"/>
            <w:tcBorders>
              <w:left w:val="nil"/>
              <w:bottom w:val="nil"/>
            </w:tcBorders>
            <w:vAlign w:val="center"/>
          </w:tcPr>
          <w:p w:rsidR="000167AC" w:rsidRPr="00975EBC" w:rsidRDefault="000167AC" w:rsidP="001038D0">
            <w:pPr>
              <w:spacing w:before="100" w:beforeAutospacing="1" w:after="100" w:afterAutospacing="1" w:line="240" w:lineRule="auto"/>
              <w:rPr>
                <w:rFonts w:ascii="Century Gothic" w:hAnsi="Century Gothic" w:cs="Times New Roman"/>
              </w:rPr>
            </w:pPr>
            <w:r>
              <w:rPr>
                <w:rFonts w:ascii="Century Gothic" w:hAnsi="Century Gothic" w:cs="Times New Roman"/>
              </w:rPr>
              <w:t>BC-2</w:t>
            </w:r>
          </w:p>
        </w:tc>
        <w:tc>
          <w:tcPr>
            <w:tcW w:w="3711" w:type="dxa"/>
            <w:tcBorders>
              <w:top w:val="nil"/>
              <w:left w:val="nil"/>
              <w:bottom w:val="nil"/>
              <w:right w:val="nil"/>
            </w:tcBorders>
            <w:vAlign w:val="center"/>
          </w:tcPr>
          <w:p w:rsidR="000167AC" w:rsidRPr="00975EBC" w:rsidRDefault="000167AC" w:rsidP="000167AC">
            <w:pPr>
              <w:spacing w:before="100" w:beforeAutospacing="1" w:after="100" w:afterAutospacing="1" w:line="240" w:lineRule="auto"/>
              <w:jc w:val="both"/>
              <w:rPr>
                <w:rFonts w:ascii="Century Gothic" w:hAnsi="Century Gothic" w:cs="Times New Roman"/>
              </w:rPr>
            </w:pPr>
            <w:r>
              <w:rPr>
                <w:rFonts w:ascii="Century Gothic" w:hAnsi="Century Gothic" w:cs="Times New Roman"/>
              </w:rPr>
              <w:t xml:space="preserve">a)Sliding doors with Sunk handles </w:t>
            </w:r>
          </w:p>
        </w:tc>
      </w:tr>
      <w:tr w:rsidR="000167AC" w:rsidRPr="00134E96" w:rsidTr="001038D0">
        <w:trPr>
          <w:trHeight w:val="315"/>
          <w:tblCellSpacing w:w="0" w:type="dxa"/>
        </w:trPr>
        <w:tc>
          <w:tcPr>
            <w:tcW w:w="1875" w:type="dxa"/>
            <w:tcBorders>
              <w:top w:val="nil"/>
              <w:left w:val="nil"/>
              <w:bottom w:val="nil"/>
            </w:tcBorders>
            <w:vAlign w:val="center"/>
          </w:tcPr>
          <w:p w:rsidR="000167AC" w:rsidRPr="00975EBC" w:rsidRDefault="000167AC" w:rsidP="001038D0">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r>
              <w:rPr>
                <w:rFonts w:ascii="Century Gothic" w:hAnsi="Century Gothic" w:cs="Times New Roman"/>
              </w:rPr>
              <w:t>BIN CABINETS</w:t>
            </w:r>
          </w:p>
        </w:tc>
        <w:tc>
          <w:tcPr>
            <w:tcW w:w="2790" w:type="dxa"/>
            <w:tcBorders>
              <w:top w:val="nil"/>
              <w:left w:val="nil"/>
              <w:bottom w:val="nil"/>
            </w:tcBorders>
            <w:vAlign w:val="center"/>
          </w:tcPr>
          <w:p w:rsidR="000167AC" w:rsidRPr="00975EBC" w:rsidRDefault="000167AC" w:rsidP="001038D0">
            <w:pPr>
              <w:spacing w:before="100" w:beforeAutospacing="1" w:after="100" w:afterAutospacing="1" w:line="240" w:lineRule="auto"/>
              <w:rPr>
                <w:rFonts w:ascii="Century Gothic" w:hAnsi="Century Gothic" w:cs="Times New Roman"/>
              </w:rPr>
            </w:pPr>
            <w:r>
              <w:rPr>
                <w:rFonts w:ascii="Century Gothic" w:hAnsi="Century Gothic" w:cs="Times New Roman"/>
              </w:rPr>
              <w:t>BC-4</w:t>
            </w:r>
          </w:p>
        </w:tc>
        <w:tc>
          <w:tcPr>
            <w:tcW w:w="3711" w:type="dxa"/>
            <w:tcBorders>
              <w:top w:val="nil"/>
              <w:left w:val="nil"/>
              <w:bottom w:val="nil"/>
              <w:right w:val="nil"/>
            </w:tcBorders>
            <w:vAlign w:val="center"/>
          </w:tcPr>
          <w:p w:rsidR="000167AC" w:rsidRPr="00975EBC" w:rsidRDefault="000167AC" w:rsidP="001038D0">
            <w:pPr>
              <w:spacing w:before="100" w:beforeAutospacing="1" w:after="100" w:afterAutospacing="1" w:line="240" w:lineRule="auto"/>
              <w:jc w:val="both"/>
              <w:rPr>
                <w:rFonts w:ascii="Century Gothic" w:hAnsi="Century Gothic" w:cs="Times New Roman"/>
              </w:rPr>
            </w:pPr>
            <w:proofErr w:type="gramStart"/>
            <w:r>
              <w:rPr>
                <w:rFonts w:ascii="Century Gothic" w:hAnsi="Century Gothic" w:cs="Times New Roman"/>
              </w:rPr>
              <w:t>move</w:t>
            </w:r>
            <w:proofErr w:type="gramEnd"/>
            <w:r>
              <w:rPr>
                <w:rFonts w:ascii="Century Gothic" w:hAnsi="Century Gothic" w:cs="Times New Roman"/>
              </w:rPr>
              <w:t xml:space="preserve"> effortlessly in the channel.</w:t>
            </w:r>
          </w:p>
        </w:tc>
      </w:tr>
      <w:tr w:rsidR="000167AC" w:rsidRPr="00134E96" w:rsidTr="001038D0">
        <w:trPr>
          <w:trHeight w:val="180"/>
          <w:tblCellSpacing w:w="0" w:type="dxa"/>
        </w:trPr>
        <w:tc>
          <w:tcPr>
            <w:tcW w:w="1875" w:type="dxa"/>
            <w:tcBorders>
              <w:top w:val="nil"/>
              <w:left w:val="nil"/>
              <w:bottom w:val="nil"/>
            </w:tcBorders>
            <w:vAlign w:val="center"/>
          </w:tcPr>
          <w:p w:rsidR="000167AC" w:rsidRPr="00975EBC" w:rsidRDefault="000167AC" w:rsidP="001038D0">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2790" w:type="dxa"/>
            <w:tcBorders>
              <w:top w:val="nil"/>
              <w:left w:val="nil"/>
              <w:bottom w:val="nil"/>
            </w:tcBorders>
            <w:vAlign w:val="center"/>
          </w:tcPr>
          <w:p w:rsidR="000167AC" w:rsidRPr="00975EBC" w:rsidRDefault="000167AC" w:rsidP="001038D0">
            <w:pPr>
              <w:spacing w:before="100" w:beforeAutospacing="1" w:after="100" w:afterAutospacing="1" w:line="240" w:lineRule="auto"/>
              <w:rPr>
                <w:rFonts w:ascii="Century Gothic" w:hAnsi="Century Gothic" w:cs="Times New Roman"/>
              </w:rPr>
            </w:pPr>
            <w:r>
              <w:rPr>
                <w:rFonts w:ascii="Century Gothic" w:hAnsi="Century Gothic" w:cs="Times New Roman"/>
              </w:rPr>
              <w:t>BC-4 w/o plinth</w:t>
            </w:r>
          </w:p>
        </w:tc>
        <w:tc>
          <w:tcPr>
            <w:tcW w:w="3711" w:type="dxa"/>
            <w:tcBorders>
              <w:top w:val="nil"/>
              <w:left w:val="nil"/>
              <w:bottom w:val="nil"/>
              <w:right w:val="nil"/>
            </w:tcBorders>
            <w:vAlign w:val="center"/>
          </w:tcPr>
          <w:p w:rsidR="000167AC" w:rsidRPr="00975EBC" w:rsidRDefault="000167AC" w:rsidP="000167AC">
            <w:pPr>
              <w:spacing w:before="100" w:beforeAutospacing="1" w:after="100" w:afterAutospacing="1" w:line="240" w:lineRule="auto"/>
              <w:jc w:val="both"/>
              <w:rPr>
                <w:rFonts w:ascii="Century Gothic" w:hAnsi="Century Gothic" w:cs="Times New Roman"/>
              </w:rPr>
            </w:pPr>
            <w:r>
              <w:rPr>
                <w:rFonts w:ascii="Century Gothic" w:hAnsi="Century Gothic" w:cs="Times New Roman"/>
              </w:rPr>
              <w:t xml:space="preserve">b)Provision of adding Padlock in </w:t>
            </w:r>
          </w:p>
        </w:tc>
      </w:tr>
      <w:tr w:rsidR="000167AC" w:rsidRPr="00134E96" w:rsidTr="001038D0">
        <w:trPr>
          <w:tblCellSpacing w:w="0" w:type="dxa"/>
        </w:trPr>
        <w:tc>
          <w:tcPr>
            <w:tcW w:w="1875" w:type="dxa"/>
            <w:tcBorders>
              <w:top w:val="nil"/>
              <w:left w:val="nil"/>
              <w:bottom w:val="nil"/>
            </w:tcBorders>
            <w:vAlign w:val="center"/>
          </w:tcPr>
          <w:p w:rsidR="000167AC" w:rsidRPr="00975EBC" w:rsidRDefault="000167AC" w:rsidP="001038D0">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2790" w:type="dxa"/>
            <w:tcBorders>
              <w:top w:val="nil"/>
              <w:left w:val="nil"/>
              <w:bottom w:val="nil"/>
            </w:tcBorders>
            <w:vAlign w:val="center"/>
          </w:tcPr>
          <w:p w:rsidR="000167AC" w:rsidRPr="00975EBC" w:rsidRDefault="000167AC" w:rsidP="001038D0">
            <w:pPr>
              <w:spacing w:before="100" w:beforeAutospacing="1" w:after="100" w:afterAutospacing="1" w:line="240" w:lineRule="auto"/>
              <w:rPr>
                <w:rFonts w:ascii="Century Gothic" w:hAnsi="Century Gothic" w:cs="Times New Roman"/>
              </w:rPr>
            </w:pPr>
            <w:r>
              <w:rPr>
                <w:rFonts w:ascii="Century Gothic" w:hAnsi="Century Gothic" w:cs="Times New Roman"/>
              </w:rPr>
              <w:t>BC-6</w:t>
            </w:r>
          </w:p>
        </w:tc>
        <w:tc>
          <w:tcPr>
            <w:tcW w:w="3711" w:type="dxa"/>
            <w:tcBorders>
              <w:top w:val="nil"/>
              <w:left w:val="nil"/>
              <w:bottom w:val="nil"/>
              <w:right w:val="nil"/>
            </w:tcBorders>
            <w:vAlign w:val="center"/>
          </w:tcPr>
          <w:p w:rsidR="000167AC" w:rsidRPr="00975EBC" w:rsidRDefault="000167AC" w:rsidP="001038D0">
            <w:pPr>
              <w:spacing w:before="100" w:beforeAutospacing="1" w:after="100" w:afterAutospacing="1" w:line="240" w:lineRule="auto"/>
              <w:jc w:val="both"/>
              <w:rPr>
                <w:rFonts w:ascii="Century Gothic" w:hAnsi="Century Gothic" w:cs="Times New Roman"/>
              </w:rPr>
            </w:pPr>
            <w:proofErr w:type="gramStart"/>
            <w:r>
              <w:rPr>
                <w:rFonts w:ascii="Century Gothic" w:hAnsi="Century Gothic" w:cs="Times New Roman"/>
              </w:rPr>
              <w:t>each</w:t>
            </w:r>
            <w:proofErr w:type="gramEnd"/>
            <w:r>
              <w:rPr>
                <w:rFonts w:ascii="Century Gothic" w:hAnsi="Century Gothic" w:cs="Times New Roman"/>
              </w:rPr>
              <w:t xml:space="preserve"> Bin</w:t>
            </w:r>
            <w:r w:rsidR="0090137C">
              <w:rPr>
                <w:rFonts w:ascii="Century Gothic" w:hAnsi="Century Gothic" w:cs="Times New Roman"/>
              </w:rPr>
              <w:t>.</w:t>
            </w:r>
          </w:p>
        </w:tc>
      </w:tr>
      <w:tr w:rsidR="000167AC" w:rsidRPr="00134E96" w:rsidTr="001038D0">
        <w:trPr>
          <w:tblCellSpacing w:w="0" w:type="dxa"/>
        </w:trPr>
        <w:tc>
          <w:tcPr>
            <w:tcW w:w="1875" w:type="dxa"/>
            <w:tcBorders>
              <w:top w:val="nil"/>
              <w:left w:val="nil"/>
              <w:bottom w:val="nil"/>
            </w:tcBorders>
            <w:vAlign w:val="center"/>
          </w:tcPr>
          <w:p w:rsidR="000167AC" w:rsidRPr="00975EBC" w:rsidRDefault="000167AC" w:rsidP="001038D0">
            <w:pPr>
              <w:spacing w:before="100" w:beforeAutospacing="1" w:after="100" w:afterAutospacing="1" w:line="240" w:lineRule="auto"/>
              <w:rPr>
                <w:rFonts w:ascii="Century Gothic" w:hAnsi="Century Gothic" w:cs="Times New Roman"/>
              </w:rPr>
            </w:pPr>
          </w:p>
        </w:tc>
        <w:tc>
          <w:tcPr>
            <w:tcW w:w="2790" w:type="dxa"/>
            <w:tcBorders>
              <w:top w:val="nil"/>
              <w:left w:val="nil"/>
              <w:bottom w:val="nil"/>
            </w:tcBorders>
            <w:vAlign w:val="center"/>
          </w:tcPr>
          <w:p w:rsidR="000167AC" w:rsidRPr="00975EBC" w:rsidRDefault="000167AC" w:rsidP="001038D0">
            <w:pPr>
              <w:spacing w:before="100" w:beforeAutospacing="1" w:after="100" w:afterAutospacing="1" w:line="240" w:lineRule="auto"/>
              <w:rPr>
                <w:rFonts w:ascii="Century Gothic" w:hAnsi="Century Gothic" w:cs="Times New Roman"/>
              </w:rPr>
            </w:pPr>
            <w:r>
              <w:rPr>
                <w:rFonts w:ascii="Century Gothic" w:hAnsi="Century Gothic" w:cs="Times New Roman"/>
              </w:rPr>
              <w:t>BC-8</w:t>
            </w:r>
          </w:p>
        </w:tc>
        <w:tc>
          <w:tcPr>
            <w:tcW w:w="3711" w:type="dxa"/>
            <w:tcBorders>
              <w:top w:val="nil"/>
              <w:left w:val="nil"/>
              <w:bottom w:val="nil"/>
              <w:right w:val="nil"/>
            </w:tcBorders>
            <w:vAlign w:val="center"/>
          </w:tcPr>
          <w:p w:rsidR="000167AC" w:rsidRPr="00975EBC" w:rsidRDefault="000167AC" w:rsidP="001038D0">
            <w:pPr>
              <w:spacing w:before="100" w:beforeAutospacing="1" w:after="100" w:afterAutospacing="1" w:line="240" w:lineRule="auto"/>
              <w:jc w:val="both"/>
              <w:rPr>
                <w:rFonts w:ascii="Century Gothic" w:hAnsi="Century Gothic" w:cs="Times New Roman"/>
              </w:rPr>
            </w:pPr>
          </w:p>
        </w:tc>
      </w:tr>
      <w:tr w:rsidR="000167AC" w:rsidRPr="00134E96" w:rsidTr="001038D0">
        <w:trPr>
          <w:tblCellSpacing w:w="0" w:type="dxa"/>
        </w:trPr>
        <w:tc>
          <w:tcPr>
            <w:tcW w:w="1875" w:type="dxa"/>
            <w:tcBorders>
              <w:top w:val="nil"/>
              <w:left w:val="nil"/>
              <w:bottom w:val="nil"/>
            </w:tcBorders>
            <w:vAlign w:val="center"/>
          </w:tcPr>
          <w:p w:rsidR="000167AC" w:rsidRPr="00975EBC" w:rsidRDefault="000167AC" w:rsidP="001038D0">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2790" w:type="dxa"/>
            <w:tcBorders>
              <w:top w:val="nil"/>
              <w:left w:val="nil"/>
              <w:bottom w:val="nil"/>
            </w:tcBorders>
            <w:vAlign w:val="center"/>
          </w:tcPr>
          <w:p w:rsidR="000167AC" w:rsidRPr="00975EBC" w:rsidRDefault="000167AC" w:rsidP="001038D0">
            <w:pPr>
              <w:spacing w:before="100" w:beforeAutospacing="1" w:after="100" w:afterAutospacing="1" w:line="240" w:lineRule="auto"/>
              <w:rPr>
                <w:rFonts w:ascii="Century Gothic" w:hAnsi="Century Gothic" w:cs="Times New Roman"/>
              </w:rPr>
            </w:pPr>
            <w:r>
              <w:rPr>
                <w:rFonts w:ascii="Century Gothic" w:hAnsi="Century Gothic" w:cs="Times New Roman"/>
              </w:rPr>
              <w:t>BC-10</w:t>
            </w:r>
          </w:p>
        </w:tc>
        <w:tc>
          <w:tcPr>
            <w:tcW w:w="3711" w:type="dxa"/>
            <w:tcBorders>
              <w:top w:val="nil"/>
              <w:left w:val="nil"/>
              <w:bottom w:val="nil"/>
              <w:right w:val="nil"/>
            </w:tcBorders>
            <w:vAlign w:val="center"/>
          </w:tcPr>
          <w:p w:rsidR="000167AC" w:rsidRPr="00975EBC" w:rsidRDefault="000167AC" w:rsidP="001038D0">
            <w:pPr>
              <w:spacing w:before="100" w:beforeAutospacing="1" w:after="100" w:afterAutospacing="1" w:line="240" w:lineRule="auto"/>
              <w:jc w:val="both"/>
              <w:rPr>
                <w:rFonts w:ascii="Century Gothic" w:hAnsi="Century Gothic" w:cs="Times New Roman"/>
              </w:rPr>
            </w:pPr>
          </w:p>
        </w:tc>
      </w:tr>
      <w:tr w:rsidR="000167AC" w:rsidRPr="00134E96" w:rsidTr="001038D0">
        <w:trPr>
          <w:tblCellSpacing w:w="0" w:type="dxa"/>
        </w:trPr>
        <w:tc>
          <w:tcPr>
            <w:tcW w:w="1875" w:type="dxa"/>
            <w:tcBorders>
              <w:top w:val="nil"/>
              <w:left w:val="nil"/>
              <w:bottom w:val="nil"/>
            </w:tcBorders>
            <w:vAlign w:val="center"/>
          </w:tcPr>
          <w:p w:rsidR="000167AC" w:rsidRPr="00975EBC" w:rsidRDefault="000167AC" w:rsidP="001038D0">
            <w:pPr>
              <w:spacing w:before="100" w:beforeAutospacing="1" w:after="100" w:afterAutospacing="1" w:line="240" w:lineRule="auto"/>
              <w:rPr>
                <w:rFonts w:ascii="Century Gothic" w:hAnsi="Century Gothic" w:cs="Times New Roman"/>
              </w:rPr>
            </w:pPr>
            <w:r w:rsidRPr="00975EBC">
              <w:rPr>
                <w:rFonts w:ascii="Century Gothic" w:hAnsi="Century Gothic" w:cs="Times New Roman"/>
              </w:rPr>
              <w:t> </w:t>
            </w:r>
          </w:p>
        </w:tc>
        <w:tc>
          <w:tcPr>
            <w:tcW w:w="2790" w:type="dxa"/>
            <w:tcBorders>
              <w:top w:val="nil"/>
              <w:left w:val="nil"/>
              <w:bottom w:val="nil"/>
            </w:tcBorders>
            <w:vAlign w:val="center"/>
          </w:tcPr>
          <w:p w:rsidR="000167AC" w:rsidRPr="00975EBC" w:rsidRDefault="000167AC" w:rsidP="001038D0">
            <w:pPr>
              <w:spacing w:before="100" w:beforeAutospacing="1" w:after="100" w:afterAutospacing="1" w:line="240" w:lineRule="auto"/>
              <w:rPr>
                <w:rFonts w:ascii="Century Gothic" w:hAnsi="Century Gothic" w:cs="Times New Roman"/>
              </w:rPr>
            </w:pPr>
          </w:p>
        </w:tc>
        <w:tc>
          <w:tcPr>
            <w:tcW w:w="3711" w:type="dxa"/>
            <w:tcBorders>
              <w:top w:val="nil"/>
              <w:left w:val="nil"/>
              <w:bottom w:val="nil"/>
              <w:right w:val="nil"/>
            </w:tcBorders>
            <w:vAlign w:val="center"/>
          </w:tcPr>
          <w:p w:rsidR="000167AC" w:rsidRPr="00975EBC" w:rsidRDefault="000167AC" w:rsidP="001038D0">
            <w:pPr>
              <w:spacing w:before="100" w:beforeAutospacing="1" w:after="100" w:afterAutospacing="1" w:line="240" w:lineRule="auto"/>
              <w:jc w:val="both"/>
              <w:rPr>
                <w:rFonts w:ascii="Century Gothic" w:hAnsi="Century Gothic" w:cs="Times New Roman"/>
              </w:rPr>
            </w:pPr>
          </w:p>
        </w:tc>
      </w:tr>
    </w:tbl>
    <w:p w:rsidR="000167AC" w:rsidRPr="006E79FC" w:rsidRDefault="000167AC" w:rsidP="003C5935">
      <w:pPr>
        <w:spacing w:before="100" w:beforeAutospacing="1" w:after="100" w:afterAutospacing="1" w:line="240" w:lineRule="auto"/>
        <w:ind w:left="360"/>
        <w:jc w:val="center"/>
        <w:outlineLvl w:val="0"/>
        <w:rPr>
          <w:rFonts w:ascii="Century Gothic" w:hAnsi="Century Gothic" w:cs="Times New Roman"/>
          <w:b/>
        </w:rPr>
      </w:pPr>
    </w:p>
    <w:p w:rsidR="003C5935" w:rsidRPr="00C84797" w:rsidRDefault="003C5935" w:rsidP="003C5935">
      <w:pPr>
        <w:spacing w:before="100" w:beforeAutospacing="1" w:after="100" w:afterAutospacing="1" w:line="240" w:lineRule="auto"/>
        <w:rPr>
          <w:rFonts w:ascii="Century Gothic" w:hAnsi="Century Gothic" w:cs="Times New Roman"/>
          <w:b/>
        </w:rPr>
      </w:pPr>
      <w:r w:rsidRPr="00C84797">
        <w:rPr>
          <w:rFonts w:ascii="Century Gothic" w:hAnsi="Century Gothic" w:cs="Times New Roman"/>
          <w:b/>
        </w:rPr>
        <w:t>Note:</w:t>
      </w:r>
    </w:p>
    <w:p w:rsidR="000167AC" w:rsidRPr="000167AC" w:rsidRDefault="000167AC" w:rsidP="000167AC">
      <w:pPr>
        <w:pStyle w:val="ListParagraph"/>
        <w:numPr>
          <w:ilvl w:val="0"/>
          <w:numId w:val="36"/>
        </w:numPr>
        <w:rPr>
          <w:rFonts w:ascii="Century Gothic" w:hAnsi="Century Gothic"/>
        </w:rPr>
      </w:pPr>
      <w:r>
        <w:rPr>
          <w:rFonts w:ascii="Century Gothic" w:hAnsi="Century Gothic"/>
        </w:rPr>
        <w:t>Dual</w:t>
      </w:r>
      <w:r w:rsidRPr="000167AC">
        <w:rPr>
          <w:rFonts w:ascii="Century Gothic" w:hAnsi="Century Gothic"/>
        </w:rPr>
        <w:t xml:space="preserve"> </w:t>
      </w:r>
      <w:r>
        <w:rPr>
          <w:rFonts w:ascii="Century Gothic" w:hAnsi="Century Gothic"/>
        </w:rPr>
        <w:t>control locking mechanism for added security and offering easy access to each bin.</w:t>
      </w:r>
    </w:p>
    <w:p w:rsidR="000167AC" w:rsidRDefault="000167AC" w:rsidP="000167AC">
      <w:pPr>
        <w:pStyle w:val="ListParagraph"/>
        <w:numPr>
          <w:ilvl w:val="0"/>
          <w:numId w:val="36"/>
        </w:numPr>
        <w:rPr>
          <w:rFonts w:ascii="Century Gothic" w:hAnsi="Century Gothic"/>
        </w:rPr>
      </w:pPr>
      <w:r>
        <w:rPr>
          <w:rFonts w:ascii="Century Gothic" w:hAnsi="Century Gothic"/>
        </w:rPr>
        <w:t xml:space="preserve">The Bin cabinets must have </w:t>
      </w:r>
      <w:proofErr w:type="spellStart"/>
      <w:r>
        <w:rPr>
          <w:rFonts w:ascii="Century Gothic" w:hAnsi="Century Gothic"/>
        </w:rPr>
        <w:t>colour</w:t>
      </w:r>
      <w:proofErr w:type="spellEnd"/>
      <w:r>
        <w:rPr>
          <w:rFonts w:ascii="Century Gothic" w:hAnsi="Century Gothic"/>
        </w:rPr>
        <w:t xml:space="preserve"> flag indicator for open and close identification. </w:t>
      </w:r>
    </w:p>
    <w:p w:rsidR="003C5935" w:rsidRPr="000167AC" w:rsidRDefault="003C5935" w:rsidP="000167AC">
      <w:pPr>
        <w:ind w:left="360"/>
        <w:rPr>
          <w:rFonts w:ascii="Century Gothic" w:hAnsi="Century Gothic"/>
        </w:rPr>
      </w:pPr>
    </w:p>
    <w:p w:rsidR="003C5935" w:rsidRDefault="003C5935" w:rsidP="003C5935">
      <w:pPr>
        <w:jc w:val="center"/>
        <w:rPr>
          <w:rFonts w:ascii="Century Gothic" w:hAnsi="Century Gothic"/>
          <w:b/>
          <w:sz w:val="28"/>
          <w:szCs w:val="28"/>
          <w:u w:val="single"/>
        </w:rPr>
      </w:pPr>
    </w:p>
    <w:p w:rsidR="003C5935" w:rsidRDefault="003C5935" w:rsidP="003C5935">
      <w:pPr>
        <w:jc w:val="center"/>
        <w:rPr>
          <w:rFonts w:ascii="Century Gothic" w:hAnsi="Century Gothic"/>
          <w:b/>
          <w:sz w:val="28"/>
          <w:szCs w:val="28"/>
          <w:u w:val="single"/>
        </w:rPr>
      </w:pPr>
    </w:p>
    <w:p w:rsidR="00BC65FF" w:rsidRDefault="00BC65FF" w:rsidP="00FF518D">
      <w:pPr>
        <w:jc w:val="center"/>
        <w:rPr>
          <w:rFonts w:ascii="Century Gothic" w:hAnsi="Century Gothic"/>
          <w:b/>
          <w:u w:val="single"/>
        </w:rPr>
      </w:pPr>
    </w:p>
    <w:p w:rsidR="00871F5F" w:rsidRDefault="00871F5F" w:rsidP="00FF518D">
      <w:pPr>
        <w:jc w:val="center"/>
        <w:rPr>
          <w:rFonts w:ascii="Century Gothic" w:hAnsi="Century Gothic"/>
          <w:b/>
          <w:u w:val="single"/>
        </w:rPr>
      </w:pPr>
    </w:p>
    <w:p w:rsidR="00871F5F" w:rsidRDefault="00871F5F" w:rsidP="00FF518D">
      <w:pPr>
        <w:jc w:val="center"/>
        <w:rPr>
          <w:rFonts w:ascii="Century Gothic" w:hAnsi="Century Gothic"/>
          <w:b/>
          <w:u w:val="single"/>
        </w:rPr>
      </w:pPr>
    </w:p>
    <w:p w:rsidR="00871F5F" w:rsidRDefault="00871F5F" w:rsidP="00FF518D">
      <w:pPr>
        <w:jc w:val="center"/>
        <w:rPr>
          <w:rFonts w:ascii="Century Gothic" w:hAnsi="Century Gothic"/>
          <w:b/>
          <w:u w:val="single"/>
        </w:rPr>
      </w:pPr>
    </w:p>
    <w:p w:rsidR="00871F5F" w:rsidRDefault="00871F5F" w:rsidP="00FF518D">
      <w:pPr>
        <w:jc w:val="center"/>
        <w:rPr>
          <w:rFonts w:ascii="Century Gothic" w:hAnsi="Century Gothic"/>
          <w:b/>
          <w:u w:val="single"/>
        </w:rPr>
      </w:pPr>
    </w:p>
    <w:p w:rsidR="00871F5F" w:rsidRDefault="00871F5F" w:rsidP="00FF518D">
      <w:pPr>
        <w:jc w:val="center"/>
        <w:rPr>
          <w:rFonts w:ascii="Century Gothic" w:hAnsi="Century Gothic"/>
          <w:b/>
          <w:u w:val="single"/>
        </w:rPr>
      </w:pPr>
    </w:p>
    <w:p w:rsidR="00871F5F" w:rsidRDefault="00871F5F" w:rsidP="00FF518D">
      <w:pPr>
        <w:jc w:val="center"/>
        <w:rPr>
          <w:rFonts w:ascii="Century Gothic" w:hAnsi="Century Gothic"/>
          <w:b/>
          <w:u w:val="single"/>
        </w:rPr>
      </w:pPr>
    </w:p>
    <w:p w:rsidR="00871F5F" w:rsidRDefault="00871F5F" w:rsidP="00FF518D">
      <w:pPr>
        <w:jc w:val="center"/>
        <w:rPr>
          <w:rFonts w:ascii="Century Gothic" w:hAnsi="Century Gothic"/>
          <w:b/>
          <w:u w:val="single"/>
        </w:rPr>
      </w:pPr>
    </w:p>
    <w:p w:rsidR="00871F5F" w:rsidRDefault="00871F5F" w:rsidP="00FF518D">
      <w:pPr>
        <w:jc w:val="center"/>
        <w:rPr>
          <w:rFonts w:ascii="Century Gothic" w:hAnsi="Century Gothic"/>
          <w:b/>
          <w:u w:val="single"/>
        </w:rPr>
      </w:pPr>
    </w:p>
    <w:p w:rsidR="00871F5F" w:rsidRDefault="00871F5F" w:rsidP="00FF518D">
      <w:pPr>
        <w:jc w:val="center"/>
        <w:rPr>
          <w:rFonts w:ascii="Century Gothic" w:hAnsi="Century Gothic"/>
          <w:b/>
          <w:u w:val="single"/>
        </w:rPr>
      </w:pPr>
    </w:p>
    <w:p w:rsidR="00871F5F" w:rsidRDefault="00871F5F" w:rsidP="00FF518D">
      <w:pPr>
        <w:jc w:val="center"/>
        <w:rPr>
          <w:rFonts w:ascii="Century Gothic" w:hAnsi="Century Gothic"/>
          <w:b/>
          <w:u w:val="single"/>
        </w:rPr>
      </w:pPr>
    </w:p>
    <w:p w:rsidR="00871F5F" w:rsidRDefault="00871F5F" w:rsidP="00FF518D">
      <w:pPr>
        <w:jc w:val="center"/>
        <w:rPr>
          <w:rFonts w:ascii="Century Gothic" w:hAnsi="Century Gothic"/>
          <w:b/>
          <w:u w:val="single"/>
        </w:rPr>
      </w:pPr>
    </w:p>
    <w:p w:rsidR="00871F5F" w:rsidRDefault="00871F5F" w:rsidP="00FF518D">
      <w:pPr>
        <w:jc w:val="center"/>
        <w:rPr>
          <w:rFonts w:ascii="Century Gothic" w:hAnsi="Century Gothic"/>
          <w:b/>
          <w:u w:val="single"/>
        </w:rPr>
      </w:pPr>
    </w:p>
    <w:p w:rsidR="003E1707" w:rsidRDefault="003E1707" w:rsidP="00FF518D">
      <w:pPr>
        <w:jc w:val="center"/>
        <w:rPr>
          <w:rFonts w:ascii="Century Gothic" w:hAnsi="Century Gothic"/>
          <w:b/>
          <w:u w:val="single"/>
        </w:rPr>
      </w:pPr>
    </w:p>
    <w:p w:rsidR="004E27BA" w:rsidRDefault="004E27BA" w:rsidP="00FF518D">
      <w:pPr>
        <w:jc w:val="center"/>
        <w:rPr>
          <w:rFonts w:ascii="Century Gothic" w:hAnsi="Century Gothic"/>
          <w:b/>
          <w:u w:val="single"/>
        </w:rPr>
      </w:pPr>
    </w:p>
    <w:p w:rsidR="003E1707" w:rsidRDefault="003E1707" w:rsidP="00FF518D">
      <w:pPr>
        <w:jc w:val="center"/>
        <w:rPr>
          <w:rFonts w:ascii="Century Gothic" w:hAnsi="Century Gothic"/>
          <w:b/>
          <w:u w:val="single"/>
        </w:rPr>
      </w:pPr>
    </w:p>
    <w:p w:rsidR="000167AC" w:rsidRDefault="000167AC" w:rsidP="00FF518D">
      <w:pPr>
        <w:jc w:val="center"/>
        <w:rPr>
          <w:rFonts w:ascii="Century Gothic" w:hAnsi="Century Gothic"/>
          <w:b/>
          <w:u w:val="single"/>
        </w:rPr>
      </w:pPr>
    </w:p>
    <w:p w:rsidR="000167AC" w:rsidRDefault="000167AC" w:rsidP="00FF518D">
      <w:pPr>
        <w:jc w:val="center"/>
        <w:rPr>
          <w:rFonts w:ascii="Century Gothic" w:hAnsi="Century Gothic"/>
          <w:b/>
          <w:u w:val="single"/>
        </w:rPr>
      </w:pPr>
    </w:p>
    <w:p w:rsidR="003C5935" w:rsidRDefault="003C5935" w:rsidP="00FF518D">
      <w:pPr>
        <w:jc w:val="center"/>
        <w:rPr>
          <w:rFonts w:ascii="Century Gothic" w:hAnsi="Century Gothic"/>
          <w:b/>
          <w:u w:val="single"/>
        </w:rPr>
      </w:pPr>
    </w:p>
    <w:p w:rsidR="003C5935" w:rsidRDefault="003C5935" w:rsidP="00FF518D">
      <w:pPr>
        <w:jc w:val="center"/>
        <w:rPr>
          <w:rFonts w:ascii="Century Gothic" w:hAnsi="Century Gothic"/>
          <w:b/>
          <w:u w:val="single"/>
        </w:rPr>
      </w:pPr>
    </w:p>
    <w:p w:rsidR="003C5935" w:rsidRDefault="003C5935" w:rsidP="00FF518D">
      <w:pPr>
        <w:jc w:val="center"/>
        <w:rPr>
          <w:rFonts w:ascii="Century Gothic" w:hAnsi="Century Gothic"/>
          <w:b/>
          <w:u w:val="single"/>
        </w:rPr>
      </w:pPr>
    </w:p>
    <w:p w:rsidR="003E1707" w:rsidRPr="003E1707" w:rsidRDefault="003E1707" w:rsidP="00FF518D">
      <w:pPr>
        <w:jc w:val="center"/>
        <w:rPr>
          <w:rFonts w:ascii="Century Gothic" w:hAnsi="Century Gothic"/>
          <w:b/>
          <w:sz w:val="52"/>
          <w:szCs w:val="52"/>
        </w:rPr>
      </w:pPr>
      <w:r w:rsidRPr="003E1707">
        <w:rPr>
          <w:rFonts w:ascii="Century Gothic" w:hAnsi="Century Gothic"/>
          <w:b/>
          <w:sz w:val="52"/>
          <w:szCs w:val="52"/>
        </w:rPr>
        <w:t>FINANCIAL BID</w:t>
      </w:r>
    </w:p>
    <w:p w:rsidR="003E1707" w:rsidRDefault="003E1707" w:rsidP="00FF518D">
      <w:pPr>
        <w:jc w:val="center"/>
        <w:rPr>
          <w:rFonts w:ascii="Century Gothic" w:hAnsi="Century Gothic"/>
          <w:b/>
          <w:u w:val="single"/>
        </w:rPr>
      </w:pPr>
    </w:p>
    <w:p w:rsidR="003E1707" w:rsidRDefault="003E1707" w:rsidP="00FF518D">
      <w:pPr>
        <w:jc w:val="center"/>
        <w:rPr>
          <w:rFonts w:ascii="Century Gothic" w:hAnsi="Century Gothic"/>
          <w:b/>
          <w:u w:val="single"/>
        </w:rPr>
      </w:pPr>
    </w:p>
    <w:p w:rsidR="003E1707" w:rsidRDefault="003E1707" w:rsidP="00FF518D">
      <w:pPr>
        <w:jc w:val="center"/>
        <w:rPr>
          <w:rFonts w:ascii="Century Gothic" w:hAnsi="Century Gothic"/>
          <w:b/>
          <w:u w:val="single"/>
        </w:rPr>
      </w:pPr>
    </w:p>
    <w:p w:rsidR="003E1707" w:rsidRDefault="003E1707" w:rsidP="00FF518D">
      <w:pPr>
        <w:jc w:val="center"/>
        <w:rPr>
          <w:rFonts w:ascii="Century Gothic" w:hAnsi="Century Gothic"/>
          <w:b/>
          <w:u w:val="single"/>
        </w:rPr>
      </w:pPr>
    </w:p>
    <w:p w:rsidR="003E1707" w:rsidRDefault="003E1707" w:rsidP="00FF518D">
      <w:pPr>
        <w:jc w:val="center"/>
        <w:rPr>
          <w:rFonts w:ascii="Century Gothic" w:hAnsi="Century Gothic"/>
          <w:b/>
          <w:u w:val="single"/>
        </w:rPr>
      </w:pPr>
    </w:p>
    <w:p w:rsidR="003E1707" w:rsidRDefault="003E1707" w:rsidP="00FF518D">
      <w:pPr>
        <w:jc w:val="center"/>
        <w:rPr>
          <w:rFonts w:ascii="Century Gothic" w:hAnsi="Century Gothic"/>
          <w:b/>
          <w:u w:val="single"/>
        </w:rPr>
      </w:pPr>
    </w:p>
    <w:p w:rsidR="003E1707" w:rsidRDefault="003E1707" w:rsidP="00FF518D">
      <w:pPr>
        <w:jc w:val="center"/>
        <w:rPr>
          <w:rFonts w:ascii="Century Gothic" w:hAnsi="Century Gothic"/>
          <w:b/>
          <w:u w:val="single"/>
        </w:rPr>
      </w:pPr>
    </w:p>
    <w:p w:rsidR="003E1707" w:rsidRDefault="003E1707" w:rsidP="00FF518D">
      <w:pPr>
        <w:jc w:val="center"/>
        <w:rPr>
          <w:rFonts w:ascii="Century Gothic" w:hAnsi="Century Gothic"/>
          <w:b/>
          <w:u w:val="single"/>
        </w:rPr>
      </w:pPr>
    </w:p>
    <w:p w:rsidR="003E1707" w:rsidRDefault="003E1707" w:rsidP="00FF518D">
      <w:pPr>
        <w:jc w:val="center"/>
        <w:rPr>
          <w:rFonts w:ascii="Century Gothic" w:hAnsi="Century Gothic"/>
          <w:b/>
          <w:u w:val="single"/>
        </w:rPr>
      </w:pPr>
    </w:p>
    <w:p w:rsidR="003E1707" w:rsidRDefault="003E1707" w:rsidP="00FF518D">
      <w:pPr>
        <w:jc w:val="center"/>
        <w:rPr>
          <w:rFonts w:ascii="Century Gothic" w:hAnsi="Century Gothic"/>
          <w:b/>
          <w:u w:val="single"/>
        </w:rPr>
      </w:pPr>
    </w:p>
    <w:p w:rsidR="003E1707" w:rsidRDefault="003E1707" w:rsidP="00FF518D">
      <w:pPr>
        <w:jc w:val="center"/>
        <w:rPr>
          <w:rFonts w:ascii="Century Gothic" w:hAnsi="Century Gothic"/>
          <w:b/>
          <w:u w:val="single"/>
        </w:rPr>
      </w:pPr>
    </w:p>
    <w:p w:rsidR="003E1707" w:rsidRDefault="003E1707" w:rsidP="00FF518D">
      <w:pPr>
        <w:jc w:val="center"/>
        <w:rPr>
          <w:rFonts w:ascii="Century Gothic" w:hAnsi="Century Gothic"/>
          <w:b/>
          <w:u w:val="single"/>
        </w:rPr>
      </w:pPr>
    </w:p>
    <w:p w:rsidR="003E1707" w:rsidRDefault="003E1707" w:rsidP="00FF518D">
      <w:pPr>
        <w:jc w:val="center"/>
        <w:rPr>
          <w:rFonts w:ascii="Century Gothic" w:hAnsi="Century Gothic"/>
          <w:b/>
          <w:u w:val="single"/>
        </w:rPr>
      </w:pPr>
    </w:p>
    <w:p w:rsidR="003E1707" w:rsidRDefault="003E1707" w:rsidP="00FF518D">
      <w:pPr>
        <w:jc w:val="center"/>
        <w:rPr>
          <w:rFonts w:ascii="Century Gothic" w:hAnsi="Century Gothic"/>
          <w:b/>
          <w:u w:val="single"/>
        </w:rPr>
      </w:pPr>
    </w:p>
    <w:p w:rsidR="003E1707" w:rsidRDefault="003E1707" w:rsidP="00FF518D">
      <w:pPr>
        <w:jc w:val="center"/>
        <w:rPr>
          <w:rFonts w:ascii="Century Gothic" w:hAnsi="Century Gothic"/>
          <w:b/>
          <w:u w:val="single"/>
        </w:rPr>
      </w:pPr>
    </w:p>
    <w:p w:rsidR="000167AC" w:rsidRDefault="000167AC" w:rsidP="00FF518D">
      <w:pPr>
        <w:jc w:val="center"/>
        <w:rPr>
          <w:rFonts w:ascii="Century Gothic" w:hAnsi="Century Gothic"/>
          <w:b/>
          <w:u w:val="single"/>
        </w:rPr>
      </w:pPr>
    </w:p>
    <w:p w:rsidR="00BD3BCD" w:rsidRDefault="00BD3BCD" w:rsidP="00BD3BCD">
      <w:pPr>
        <w:spacing w:before="100" w:beforeAutospacing="1" w:after="100" w:afterAutospacing="1" w:line="240" w:lineRule="auto"/>
        <w:jc w:val="right"/>
        <w:outlineLvl w:val="0"/>
        <w:rPr>
          <w:rFonts w:ascii="Century Gothic" w:hAnsi="Century Gothic" w:cs="Times New Roman"/>
          <w:b/>
          <w:bCs/>
        </w:rPr>
      </w:pPr>
    </w:p>
    <w:p w:rsidR="000167AC" w:rsidRPr="00BD3BCD" w:rsidRDefault="00BD3BCD" w:rsidP="00BD3BCD">
      <w:pPr>
        <w:spacing w:before="100" w:beforeAutospacing="1" w:after="100" w:afterAutospacing="1" w:line="240" w:lineRule="auto"/>
        <w:jc w:val="right"/>
        <w:outlineLvl w:val="0"/>
        <w:rPr>
          <w:rFonts w:ascii="Century Gothic" w:hAnsi="Century Gothic" w:cs="Times New Roman"/>
          <w:b/>
          <w:bCs/>
        </w:rPr>
      </w:pPr>
      <w:r>
        <w:rPr>
          <w:rFonts w:ascii="Century Gothic" w:hAnsi="Century Gothic" w:cs="Times New Roman"/>
          <w:b/>
          <w:bCs/>
        </w:rPr>
        <w:t>(</w:t>
      </w:r>
      <w:r w:rsidRPr="00A900F7">
        <w:rPr>
          <w:rFonts w:ascii="Century Gothic" w:hAnsi="Century Gothic" w:cs="Times New Roman"/>
          <w:b/>
          <w:bCs/>
        </w:rPr>
        <w:t>ANNEXURE</w:t>
      </w:r>
      <w:r>
        <w:rPr>
          <w:rFonts w:ascii="Century Gothic" w:hAnsi="Century Gothic" w:cs="Times New Roman"/>
          <w:b/>
          <w:bCs/>
        </w:rPr>
        <w:t>-IV)</w:t>
      </w:r>
    </w:p>
    <w:p w:rsidR="00BC65FF" w:rsidRDefault="00BC65FF" w:rsidP="00BC65FF">
      <w:pPr>
        <w:jc w:val="center"/>
        <w:rPr>
          <w:rFonts w:ascii="Century Gothic" w:hAnsi="Century Gothic"/>
          <w:b/>
          <w:sz w:val="28"/>
          <w:szCs w:val="28"/>
          <w:u w:val="single"/>
        </w:rPr>
      </w:pPr>
      <w:r>
        <w:rPr>
          <w:rFonts w:ascii="Century Gothic" w:hAnsi="Century Gothic"/>
          <w:b/>
          <w:sz w:val="28"/>
          <w:szCs w:val="28"/>
          <w:u w:val="single"/>
        </w:rPr>
        <w:t>PRICE BID</w:t>
      </w:r>
    </w:p>
    <w:p w:rsidR="00BC65FF" w:rsidRDefault="00BC65FF" w:rsidP="00BC65FF">
      <w:pPr>
        <w:autoSpaceDE w:val="0"/>
        <w:autoSpaceDN w:val="0"/>
        <w:adjustRightInd w:val="0"/>
        <w:spacing w:after="0" w:line="240" w:lineRule="auto"/>
        <w:jc w:val="both"/>
        <w:rPr>
          <w:rFonts w:ascii="Century Gothic" w:hAnsi="Century Gothic" w:cs="Trebuchet MS"/>
          <w:color w:val="000000"/>
          <w:lang w:val="en-IN"/>
        </w:rPr>
      </w:pPr>
      <w:r w:rsidRPr="00982BA7">
        <w:rPr>
          <w:rFonts w:ascii="Century Gothic" w:hAnsi="Century Gothic" w:cs="Trebuchet MS"/>
          <w:color w:val="000000"/>
          <w:lang w:val="en-IN"/>
        </w:rPr>
        <w:t xml:space="preserve">Supply &amp; Installation of following </w:t>
      </w:r>
      <w:r>
        <w:rPr>
          <w:rFonts w:ascii="Century Gothic" w:hAnsi="Century Gothic" w:cs="Trebuchet MS"/>
          <w:color w:val="000000"/>
          <w:lang w:val="en-IN"/>
        </w:rPr>
        <w:t xml:space="preserve">physical </w:t>
      </w:r>
      <w:r w:rsidRPr="00982BA7">
        <w:rPr>
          <w:rFonts w:ascii="Century Gothic" w:hAnsi="Century Gothic" w:cs="Trebuchet MS"/>
          <w:color w:val="000000"/>
          <w:lang w:val="en-IN"/>
        </w:rPr>
        <w:t xml:space="preserve">security items for branches </w:t>
      </w:r>
      <w:r>
        <w:rPr>
          <w:rFonts w:ascii="Century Gothic" w:hAnsi="Century Gothic" w:cs="Trebuchet MS"/>
          <w:color w:val="000000"/>
          <w:lang w:val="en-IN"/>
        </w:rPr>
        <w:t xml:space="preserve">of UCO Bank </w:t>
      </w:r>
      <w:r w:rsidRPr="00982BA7">
        <w:rPr>
          <w:rFonts w:ascii="Century Gothic" w:hAnsi="Century Gothic" w:cs="Trebuchet MS"/>
          <w:color w:val="000000"/>
          <w:lang w:val="en-IN"/>
        </w:rPr>
        <w:t xml:space="preserve">in Pan </w:t>
      </w:r>
      <w:proofErr w:type="gramStart"/>
      <w:r w:rsidRPr="00982BA7">
        <w:rPr>
          <w:rFonts w:ascii="Century Gothic" w:hAnsi="Century Gothic" w:cs="Trebuchet MS"/>
          <w:color w:val="000000"/>
          <w:lang w:val="en-IN"/>
        </w:rPr>
        <w:t xml:space="preserve">India </w:t>
      </w:r>
      <w:r>
        <w:rPr>
          <w:rFonts w:ascii="Century Gothic" w:hAnsi="Century Gothic" w:cs="Trebuchet MS"/>
          <w:color w:val="000000"/>
          <w:lang w:val="en-IN"/>
        </w:rPr>
        <w:t>:</w:t>
      </w:r>
      <w:proofErr w:type="gramEnd"/>
    </w:p>
    <w:p w:rsidR="00BC65FF" w:rsidRDefault="00BC65FF" w:rsidP="00BC65FF">
      <w:pPr>
        <w:autoSpaceDE w:val="0"/>
        <w:autoSpaceDN w:val="0"/>
        <w:adjustRightInd w:val="0"/>
        <w:spacing w:after="0" w:line="240" w:lineRule="auto"/>
        <w:jc w:val="both"/>
        <w:rPr>
          <w:rFonts w:ascii="Century Gothic" w:hAnsi="Century Gothic" w:cs="Trebuchet MS"/>
          <w:color w:val="000000"/>
          <w:lang w:val="en-IN"/>
        </w:rPr>
      </w:pPr>
    </w:p>
    <w:tbl>
      <w:tblPr>
        <w:tblStyle w:val="TableGrid"/>
        <w:tblW w:w="0" w:type="auto"/>
        <w:tblLook w:val="04A0" w:firstRow="1" w:lastRow="0" w:firstColumn="1" w:lastColumn="0" w:noHBand="0" w:noVBand="1"/>
      </w:tblPr>
      <w:tblGrid>
        <w:gridCol w:w="675"/>
        <w:gridCol w:w="7088"/>
        <w:gridCol w:w="2268"/>
      </w:tblGrid>
      <w:tr w:rsidR="00BC65FF" w:rsidRPr="003F3B79" w:rsidTr="0090137C">
        <w:tc>
          <w:tcPr>
            <w:tcW w:w="675" w:type="dxa"/>
          </w:tcPr>
          <w:p w:rsidR="00BC65FF" w:rsidRPr="00205221" w:rsidRDefault="00BC65FF" w:rsidP="00447D62">
            <w:pPr>
              <w:autoSpaceDE w:val="0"/>
              <w:autoSpaceDN w:val="0"/>
              <w:adjustRightInd w:val="0"/>
              <w:jc w:val="center"/>
              <w:rPr>
                <w:rFonts w:ascii="Century Gothic" w:hAnsi="Century Gothic" w:cs="Trebuchet MS"/>
                <w:b/>
                <w:color w:val="000000"/>
                <w:lang w:val="en-IN"/>
              </w:rPr>
            </w:pPr>
            <w:proofErr w:type="spellStart"/>
            <w:r w:rsidRPr="00205221">
              <w:rPr>
                <w:rFonts w:ascii="Century Gothic" w:hAnsi="Century Gothic" w:cs="Trebuchet MS"/>
                <w:b/>
                <w:color w:val="000000"/>
                <w:lang w:val="en-IN"/>
              </w:rPr>
              <w:t>Sl</w:t>
            </w:r>
            <w:proofErr w:type="spellEnd"/>
            <w:r w:rsidRPr="00205221">
              <w:rPr>
                <w:rFonts w:ascii="Century Gothic" w:hAnsi="Century Gothic" w:cs="Trebuchet MS"/>
                <w:b/>
                <w:color w:val="000000"/>
                <w:lang w:val="en-IN"/>
              </w:rPr>
              <w:t xml:space="preserve"> No</w:t>
            </w:r>
          </w:p>
        </w:tc>
        <w:tc>
          <w:tcPr>
            <w:tcW w:w="7088" w:type="dxa"/>
          </w:tcPr>
          <w:p w:rsidR="00BC65FF" w:rsidRPr="00205221" w:rsidRDefault="00BC65FF" w:rsidP="00447D62">
            <w:pPr>
              <w:autoSpaceDE w:val="0"/>
              <w:autoSpaceDN w:val="0"/>
              <w:adjustRightInd w:val="0"/>
              <w:jc w:val="center"/>
              <w:rPr>
                <w:rFonts w:ascii="Century Gothic" w:hAnsi="Century Gothic" w:cs="Trebuchet MS"/>
                <w:b/>
                <w:color w:val="000000"/>
                <w:lang w:val="en-IN"/>
              </w:rPr>
            </w:pPr>
            <w:r w:rsidRPr="00205221">
              <w:rPr>
                <w:rFonts w:ascii="Century Gothic" w:hAnsi="Century Gothic" w:cs="Trebuchet MS"/>
                <w:b/>
                <w:color w:val="000000"/>
                <w:lang w:val="en-IN"/>
              </w:rPr>
              <w:t>Description of Item</w:t>
            </w:r>
          </w:p>
        </w:tc>
        <w:tc>
          <w:tcPr>
            <w:tcW w:w="2268" w:type="dxa"/>
          </w:tcPr>
          <w:p w:rsidR="00BC65FF" w:rsidRPr="00205221" w:rsidRDefault="00BC65FF" w:rsidP="00447D62">
            <w:pPr>
              <w:autoSpaceDE w:val="0"/>
              <w:autoSpaceDN w:val="0"/>
              <w:adjustRightInd w:val="0"/>
              <w:jc w:val="center"/>
              <w:rPr>
                <w:rFonts w:ascii="Century Gothic" w:hAnsi="Century Gothic" w:cs="Trebuchet MS"/>
                <w:b/>
                <w:color w:val="000000"/>
                <w:lang w:val="en-IN"/>
              </w:rPr>
            </w:pPr>
            <w:r>
              <w:rPr>
                <w:rFonts w:ascii="Century Gothic" w:hAnsi="Century Gothic" w:cs="Trebuchet MS"/>
                <w:b/>
                <w:color w:val="000000"/>
                <w:lang w:val="en-IN"/>
              </w:rPr>
              <w:t>Price Quoted per unit</w:t>
            </w:r>
          </w:p>
        </w:tc>
      </w:tr>
      <w:tr w:rsidR="00BC65FF" w:rsidRPr="003F3B79" w:rsidTr="0090137C">
        <w:tc>
          <w:tcPr>
            <w:tcW w:w="675" w:type="dxa"/>
          </w:tcPr>
          <w:p w:rsidR="00BC65FF" w:rsidRPr="00E24451" w:rsidRDefault="00BC65FF" w:rsidP="00447D62">
            <w:pPr>
              <w:autoSpaceDE w:val="0"/>
              <w:autoSpaceDN w:val="0"/>
              <w:adjustRightInd w:val="0"/>
              <w:jc w:val="center"/>
              <w:rPr>
                <w:rFonts w:ascii="Century Gothic" w:hAnsi="Century Gothic" w:cs="Trebuchet MS"/>
                <w:b/>
                <w:color w:val="000000"/>
                <w:lang w:val="en-IN"/>
              </w:rPr>
            </w:pPr>
            <w:r w:rsidRPr="00E24451">
              <w:rPr>
                <w:rFonts w:ascii="Century Gothic" w:hAnsi="Century Gothic" w:cs="Trebuchet MS"/>
                <w:b/>
                <w:color w:val="000000"/>
                <w:lang w:val="en-IN"/>
              </w:rPr>
              <w:t>1.</w:t>
            </w:r>
          </w:p>
        </w:tc>
        <w:tc>
          <w:tcPr>
            <w:tcW w:w="7088" w:type="dxa"/>
          </w:tcPr>
          <w:p w:rsidR="00BC65FF" w:rsidRPr="003F3B79" w:rsidRDefault="00BC65FF" w:rsidP="00447D62">
            <w:pPr>
              <w:autoSpaceDE w:val="0"/>
              <w:autoSpaceDN w:val="0"/>
              <w:adjustRightInd w:val="0"/>
              <w:rPr>
                <w:rFonts w:ascii="Century Gothic" w:hAnsi="Century Gothic" w:cs="Trebuchet MS"/>
                <w:color w:val="000000"/>
                <w:lang w:val="en-IN"/>
              </w:rPr>
            </w:pPr>
            <w:r w:rsidRPr="00982BA7">
              <w:rPr>
                <w:rFonts w:ascii="Century Gothic" w:hAnsi="Century Gothic" w:cs="Trebuchet MS"/>
                <w:b/>
                <w:bCs/>
                <w:color w:val="000000"/>
                <w:lang w:val="en-IN"/>
              </w:rPr>
              <w:t xml:space="preserve">STRONG ROOM </w:t>
            </w:r>
            <w:proofErr w:type="gramStart"/>
            <w:r w:rsidRPr="00982BA7">
              <w:rPr>
                <w:rFonts w:ascii="Century Gothic" w:hAnsi="Century Gothic" w:cs="Trebuchet MS"/>
                <w:b/>
                <w:bCs/>
                <w:color w:val="000000"/>
                <w:lang w:val="en-IN"/>
              </w:rPr>
              <w:t>DOOR</w:t>
            </w:r>
            <w:r>
              <w:rPr>
                <w:rFonts w:ascii="Century Gothic" w:hAnsi="Century Gothic" w:cs="Trebuchet MS"/>
                <w:b/>
                <w:bCs/>
                <w:color w:val="000000"/>
                <w:lang w:val="en-IN"/>
              </w:rPr>
              <w:t xml:space="preserve"> :</w:t>
            </w:r>
            <w:proofErr w:type="gramEnd"/>
            <w:r>
              <w:rPr>
                <w:rFonts w:ascii="Century Gothic" w:hAnsi="Century Gothic" w:cs="Trebuchet MS"/>
                <w:b/>
                <w:bCs/>
                <w:color w:val="000000"/>
                <w:lang w:val="en-IN"/>
              </w:rPr>
              <w:t xml:space="preserve"> including security ventilator and Exhaust Fan of the same class.</w:t>
            </w:r>
          </w:p>
        </w:tc>
        <w:tc>
          <w:tcPr>
            <w:tcW w:w="2268" w:type="dxa"/>
          </w:tcPr>
          <w:p w:rsidR="00BC65FF" w:rsidRPr="003F3B79" w:rsidRDefault="00BC65FF" w:rsidP="00447D62">
            <w:pPr>
              <w:autoSpaceDE w:val="0"/>
              <w:autoSpaceDN w:val="0"/>
              <w:adjustRightInd w:val="0"/>
              <w:jc w:val="center"/>
              <w:rPr>
                <w:rFonts w:ascii="Century Gothic" w:hAnsi="Century Gothic" w:cs="Trebuchet MS"/>
                <w:color w:val="000000"/>
                <w:lang w:val="en-IN"/>
              </w:rPr>
            </w:pPr>
          </w:p>
        </w:tc>
      </w:tr>
      <w:tr w:rsidR="00BC65FF" w:rsidRPr="003F3B79" w:rsidTr="0090137C">
        <w:tc>
          <w:tcPr>
            <w:tcW w:w="675" w:type="dxa"/>
          </w:tcPr>
          <w:p w:rsidR="00BC65FF" w:rsidRPr="003F3B79" w:rsidRDefault="00BC65FF" w:rsidP="00447D62">
            <w:pPr>
              <w:autoSpaceDE w:val="0"/>
              <w:autoSpaceDN w:val="0"/>
              <w:adjustRightInd w:val="0"/>
              <w:jc w:val="center"/>
              <w:rPr>
                <w:rFonts w:ascii="Century Gothic" w:hAnsi="Century Gothic" w:cs="Trebuchet MS"/>
                <w:color w:val="000000"/>
                <w:lang w:val="en-IN"/>
              </w:rPr>
            </w:pPr>
          </w:p>
        </w:tc>
        <w:tc>
          <w:tcPr>
            <w:tcW w:w="7088" w:type="dxa"/>
          </w:tcPr>
          <w:p w:rsidR="00BC65FF" w:rsidRPr="003F3B79" w:rsidRDefault="00BC65FF" w:rsidP="00447D62">
            <w:pPr>
              <w:autoSpaceDE w:val="0"/>
              <w:autoSpaceDN w:val="0"/>
              <w:adjustRightInd w:val="0"/>
              <w:jc w:val="both"/>
              <w:rPr>
                <w:rFonts w:ascii="Century Gothic" w:hAnsi="Century Gothic" w:cs="Trebuchet MS"/>
                <w:b/>
                <w:bCs/>
                <w:color w:val="000000"/>
                <w:lang w:val="en-IN"/>
              </w:rPr>
            </w:pPr>
            <w:r w:rsidRPr="00982BA7">
              <w:rPr>
                <w:rFonts w:ascii="Century Gothic" w:hAnsi="Century Gothic" w:cs="Trebuchet MS"/>
                <w:color w:val="000000"/>
                <w:lang w:val="en-IN"/>
              </w:rPr>
              <w:t xml:space="preserve">Providing and fixing in position vault door as per technical specifications </w:t>
            </w:r>
            <w:r>
              <w:rPr>
                <w:rFonts w:ascii="Century Gothic" w:hAnsi="Century Gothic" w:cs="Trebuchet MS"/>
                <w:color w:val="000000"/>
                <w:lang w:val="en-IN"/>
              </w:rPr>
              <w:t xml:space="preserve">of RFP </w:t>
            </w:r>
            <w:r w:rsidRPr="00982BA7">
              <w:rPr>
                <w:rFonts w:ascii="Century Gothic" w:hAnsi="Century Gothic" w:cs="Trebuchet MS"/>
                <w:color w:val="000000"/>
                <w:lang w:val="en-IN"/>
              </w:rPr>
              <w:t>and confirming to</w:t>
            </w:r>
            <w:r>
              <w:rPr>
                <w:rFonts w:ascii="Century Gothic" w:hAnsi="Century Gothic" w:cs="Trebuchet MS"/>
                <w:color w:val="000000"/>
                <w:lang w:val="en-IN"/>
              </w:rPr>
              <w:t xml:space="preserve"> </w:t>
            </w:r>
            <w:r w:rsidRPr="00982BA7">
              <w:rPr>
                <w:rFonts w:ascii="Century Gothic" w:hAnsi="Century Gothic" w:cs="Trebuchet MS"/>
                <w:color w:val="000000"/>
                <w:lang w:val="en-IN"/>
              </w:rPr>
              <w:t xml:space="preserve">RBI GUIDELINES AND </w:t>
            </w:r>
            <w:r w:rsidRPr="004B1FDA">
              <w:rPr>
                <w:rFonts w:ascii="Century Gothic" w:hAnsi="Century Gothic" w:cs="Trebuchet MS"/>
                <w:b/>
                <w:bCs/>
                <w:color w:val="000000"/>
                <w:lang w:val="en-IN"/>
              </w:rPr>
              <w:t>IS 11188(Part 1):20</w:t>
            </w:r>
            <w:r w:rsidR="00B63EA1">
              <w:rPr>
                <w:rFonts w:ascii="Century Gothic" w:hAnsi="Century Gothic" w:cs="Trebuchet MS"/>
                <w:b/>
                <w:bCs/>
                <w:color w:val="000000"/>
                <w:lang w:val="en-IN"/>
              </w:rPr>
              <w:t>21</w:t>
            </w:r>
            <w:r w:rsidRPr="004B1FDA">
              <w:rPr>
                <w:rFonts w:ascii="Century Gothic" w:hAnsi="Century Gothic" w:cs="Trebuchet MS"/>
                <w:b/>
                <w:bCs/>
                <w:color w:val="000000"/>
                <w:lang w:val="en-IN"/>
              </w:rPr>
              <w:t>.</w:t>
            </w:r>
            <w:r w:rsidRPr="00982BA7">
              <w:rPr>
                <w:rFonts w:ascii="Century Gothic" w:hAnsi="Century Gothic" w:cs="Trebuchet MS"/>
                <w:color w:val="000000"/>
                <w:lang w:val="en-IN"/>
              </w:rPr>
              <w:t xml:space="preserve"> The Rate shall include cost of transportation and installation complete as per satisfaction of engineer in charge.</w:t>
            </w:r>
          </w:p>
        </w:tc>
        <w:tc>
          <w:tcPr>
            <w:tcW w:w="2268" w:type="dxa"/>
          </w:tcPr>
          <w:p w:rsidR="00BC65FF" w:rsidRPr="003F3B79" w:rsidRDefault="00BC65FF" w:rsidP="00447D62">
            <w:pPr>
              <w:autoSpaceDE w:val="0"/>
              <w:autoSpaceDN w:val="0"/>
              <w:adjustRightInd w:val="0"/>
              <w:jc w:val="center"/>
              <w:rPr>
                <w:rFonts w:ascii="Century Gothic" w:hAnsi="Century Gothic" w:cs="Trebuchet MS"/>
                <w:color w:val="000000"/>
                <w:lang w:val="en-IN"/>
              </w:rPr>
            </w:pPr>
          </w:p>
        </w:tc>
      </w:tr>
      <w:tr w:rsidR="00BC65FF" w:rsidRPr="003F3B79" w:rsidTr="0090137C">
        <w:tc>
          <w:tcPr>
            <w:tcW w:w="675" w:type="dxa"/>
          </w:tcPr>
          <w:p w:rsidR="00BC65FF" w:rsidRPr="003F3B79" w:rsidRDefault="00BC65FF" w:rsidP="00447D62">
            <w:pPr>
              <w:autoSpaceDE w:val="0"/>
              <w:autoSpaceDN w:val="0"/>
              <w:adjustRightInd w:val="0"/>
              <w:jc w:val="center"/>
              <w:rPr>
                <w:rFonts w:ascii="Century Gothic" w:hAnsi="Century Gothic" w:cs="Trebuchet MS"/>
                <w:color w:val="000000"/>
                <w:lang w:val="en-IN"/>
              </w:rPr>
            </w:pPr>
            <w:r w:rsidRPr="003F3B79">
              <w:rPr>
                <w:rFonts w:ascii="Century Gothic" w:hAnsi="Century Gothic" w:cs="Trebuchet MS"/>
                <w:color w:val="000000"/>
                <w:lang w:val="en-IN"/>
              </w:rPr>
              <w:t>a.</w:t>
            </w:r>
          </w:p>
        </w:tc>
        <w:tc>
          <w:tcPr>
            <w:tcW w:w="7088" w:type="dxa"/>
          </w:tcPr>
          <w:p w:rsidR="00BC65FF" w:rsidRPr="00982BA7" w:rsidRDefault="00BC65FF" w:rsidP="00447D62">
            <w:pPr>
              <w:autoSpaceDE w:val="0"/>
              <w:autoSpaceDN w:val="0"/>
              <w:adjustRightInd w:val="0"/>
              <w:jc w:val="both"/>
              <w:rPr>
                <w:rFonts w:ascii="Century Gothic" w:hAnsi="Century Gothic" w:cs="Trebuchet MS"/>
                <w:color w:val="000000"/>
                <w:lang w:val="en-IN"/>
              </w:rPr>
            </w:pPr>
            <w:r w:rsidRPr="00982BA7">
              <w:rPr>
                <w:rFonts w:ascii="Century Gothic" w:hAnsi="Century Gothic" w:cs="Trebuchet MS"/>
                <w:color w:val="000000"/>
                <w:lang w:val="en-IN"/>
              </w:rPr>
              <w:t xml:space="preserve">CLASS B </w:t>
            </w:r>
            <w:r>
              <w:rPr>
                <w:rFonts w:ascii="Century Gothic" w:hAnsi="Century Gothic" w:cs="Trebuchet MS"/>
                <w:color w:val="000000"/>
                <w:lang w:val="en-IN"/>
              </w:rPr>
              <w:t>(TRTL-30, FR-30)</w:t>
            </w:r>
          </w:p>
        </w:tc>
        <w:tc>
          <w:tcPr>
            <w:tcW w:w="2268" w:type="dxa"/>
          </w:tcPr>
          <w:p w:rsidR="00BC65FF" w:rsidRPr="003F3B79" w:rsidRDefault="00BC65FF" w:rsidP="00447D62">
            <w:pPr>
              <w:autoSpaceDE w:val="0"/>
              <w:autoSpaceDN w:val="0"/>
              <w:adjustRightInd w:val="0"/>
              <w:jc w:val="center"/>
              <w:rPr>
                <w:rFonts w:ascii="Century Gothic" w:hAnsi="Century Gothic" w:cs="Trebuchet MS"/>
                <w:color w:val="000000"/>
                <w:lang w:val="en-IN"/>
              </w:rPr>
            </w:pPr>
          </w:p>
        </w:tc>
      </w:tr>
      <w:tr w:rsidR="00BC65FF" w:rsidRPr="003F3B79" w:rsidTr="0090137C">
        <w:tc>
          <w:tcPr>
            <w:tcW w:w="675" w:type="dxa"/>
          </w:tcPr>
          <w:p w:rsidR="00BC65FF" w:rsidRPr="003F3B79" w:rsidRDefault="00BC65FF" w:rsidP="00447D62">
            <w:pPr>
              <w:autoSpaceDE w:val="0"/>
              <w:autoSpaceDN w:val="0"/>
              <w:adjustRightInd w:val="0"/>
              <w:jc w:val="center"/>
              <w:rPr>
                <w:rFonts w:ascii="Century Gothic" w:hAnsi="Century Gothic" w:cs="Trebuchet MS"/>
                <w:color w:val="000000"/>
                <w:lang w:val="en-IN"/>
              </w:rPr>
            </w:pPr>
            <w:r>
              <w:rPr>
                <w:rFonts w:ascii="Century Gothic" w:hAnsi="Century Gothic" w:cs="Trebuchet MS"/>
                <w:color w:val="000000"/>
                <w:lang w:val="en-IN"/>
              </w:rPr>
              <w:t>b.</w:t>
            </w:r>
          </w:p>
        </w:tc>
        <w:tc>
          <w:tcPr>
            <w:tcW w:w="7088" w:type="dxa"/>
          </w:tcPr>
          <w:p w:rsidR="00BC65FF" w:rsidRPr="00982BA7" w:rsidRDefault="00BC65FF" w:rsidP="00447D62">
            <w:pPr>
              <w:autoSpaceDE w:val="0"/>
              <w:autoSpaceDN w:val="0"/>
              <w:adjustRightInd w:val="0"/>
              <w:jc w:val="both"/>
              <w:rPr>
                <w:rFonts w:ascii="Century Gothic" w:hAnsi="Century Gothic" w:cs="Trebuchet MS"/>
                <w:color w:val="000000"/>
                <w:lang w:val="en-IN"/>
              </w:rPr>
            </w:pPr>
            <w:r>
              <w:rPr>
                <w:rFonts w:ascii="Century Gothic" w:hAnsi="Century Gothic" w:cs="Trebuchet MS"/>
                <w:color w:val="000000"/>
                <w:lang w:val="en-IN"/>
              </w:rPr>
              <w:t>CLASS A (TRTL-60, FR-30)</w:t>
            </w:r>
          </w:p>
        </w:tc>
        <w:tc>
          <w:tcPr>
            <w:tcW w:w="2268" w:type="dxa"/>
          </w:tcPr>
          <w:p w:rsidR="00BC65FF" w:rsidRPr="003F3B79" w:rsidRDefault="00BC65FF" w:rsidP="00447D62">
            <w:pPr>
              <w:autoSpaceDE w:val="0"/>
              <w:autoSpaceDN w:val="0"/>
              <w:adjustRightInd w:val="0"/>
              <w:jc w:val="center"/>
              <w:rPr>
                <w:rFonts w:ascii="Century Gothic" w:hAnsi="Century Gothic" w:cs="Trebuchet MS"/>
                <w:color w:val="000000"/>
                <w:lang w:val="en-IN"/>
              </w:rPr>
            </w:pPr>
          </w:p>
        </w:tc>
      </w:tr>
      <w:tr w:rsidR="00BC65FF" w:rsidRPr="003F3B79" w:rsidTr="0090137C">
        <w:tc>
          <w:tcPr>
            <w:tcW w:w="675" w:type="dxa"/>
          </w:tcPr>
          <w:p w:rsidR="00BC65FF" w:rsidRDefault="00BC65FF" w:rsidP="00447D62">
            <w:pPr>
              <w:autoSpaceDE w:val="0"/>
              <w:autoSpaceDN w:val="0"/>
              <w:adjustRightInd w:val="0"/>
              <w:jc w:val="center"/>
              <w:rPr>
                <w:rFonts w:ascii="Century Gothic" w:hAnsi="Century Gothic" w:cs="Trebuchet MS"/>
                <w:color w:val="000000"/>
                <w:lang w:val="en-IN"/>
              </w:rPr>
            </w:pPr>
            <w:r>
              <w:rPr>
                <w:rFonts w:ascii="Century Gothic" w:hAnsi="Century Gothic" w:cs="Trebuchet MS"/>
                <w:color w:val="000000"/>
                <w:lang w:val="en-IN"/>
              </w:rPr>
              <w:t>c.</w:t>
            </w:r>
          </w:p>
        </w:tc>
        <w:tc>
          <w:tcPr>
            <w:tcW w:w="7088" w:type="dxa"/>
          </w:tcPr>
          <w:p w:rsidR="00BC65FF" w:rsidRDefault="00BC65FF" w:rsidP="00447D62">
            <w:pPr>
              <w:autoSpaceDE w:val="0"/>
              <w:autoSpaceDN w:val="0"/>
              <w:adjustRightInd w:val="0"/>
              <w:jc w:val="both"/>
              <w:rPr>
                <w:rFonts w:ascii="Century Gothic" w:hAnsi="Century Gothic" w:cs="Trebuchet MS"/>
                <w:color w:val="000000"/>
                <w:lang w:val="en-IN"/>
              </w:rPr>
            </w:pPr>
            <w:r>
              <w:rPr>
                <w:rFonts w:ascii="Century Gothic" w:hAnsi="Century Gothic" w:cs="Trebuchet MS"/>
                <w:color w:val="000000"/>
                <w:lang w:val="en-IN"/>
              </w:rPr>
              <w:t>CLASS AAA (TRTL-180, FR-30)</w:t>
            </w:r>
          </w:p>
        </w:tc>
        <w:tc>
          <w:tcPr>
            <w:tcW w:w="2268" w:type="dxa"/>
          </w:tcPr>
          <w:p w:rsidR="00BC65FF" w:rsidRPr="003F3B79" w:rsidRDefault="00BC65FF" w:rsidP="00447D62">
            <w:pPr>
              <w:autoSpaceDE w:val="0"/>
              <w:autoSpaceDN w:val="0"/>
              <w:adjustRightInd w:val="0"/>
              <w:jc w:val="center"/>
              <w:rPr>
                <w:rFonts w:ascii="Century Gothic" w:hAnsi="Century Gothic" w:cs="Trebuchet MS"/>
                <w:color w:val="000000"/>
                <w:lang w:val="en-IN"/>
              </w:rPr>
            </w:pPr>
          </w:p>
        </w:tc>
      </w:tr>
      <w:tr w:rsidR="00BC65FF" w:rsidRPr="003F3B79" w:rsidTr="0090137C">
        <w:tc>
          <w:tcPr>
            <w:tcW w:w="675" w:type="dxa"/>
          </w:tcPr>
          <w:p w:rsidR="00BC65FF" w:rsidRPr="00E24451" w:rsidRDefault="00BC65FF" w:rsidP="00447D62">
            <w:pPr>
              <w:autoSpaceDE w:val="0"/>
              <w:autoSpaceDN w:val="0"/>
              <w:adjustRightInd w:val="0"/>
              <w:jc w:val="center"/>
              <w:rPr>
                <w:rFonts w:ascii="Century Gothic" w:hAnsi="Century Gothic" w:cs="Trebuchet MS"/>
                <w:b/>
                <w:color w:val="000000"/>
                <w:lang w:val="en-IN"/>
              </w:rPr>
            </w:pPr>
            <w:r w:rsidRPr="00E24451">
              <w:rPr>
                <w:rFonts w:ascii="Century Gothic" w:hAnsi="Century Gothic" w:cs="Trebuchet MS"/>
                <w:b/>
                <w:color w:val="000000"/>
                <w:lang w:val="en-IN"/>
              </w:rPr>
              <w:t>2.</w:t>
            </w:r>
          </w:p>
        </w:tc>
        <w:tc>
          <w:tcPr>
            <w:tcW w:w="7088" w:type="dxa"/>
          </w:tcPr>
          <w:p w:rsidR="00BC65FF" w:rsidRPr="003F3B79" w:rsidRDefault="00BC65FF" w:rsidP="00447D62">
            <w:pPr>
              <w:autoSpaceDE w:val="0"/>
              <w:autoSpaceDN w:val="0"/>
              <w:adjustRightInd w:val="0"/>
              <w:jc w:val="both"/>
              <w:rPr>
                <w:rFonts w:ascii="Century Gothic" w:hAnsi="Century Gothic" w:cs="Trebuchet MS"/>
                <w:b/>
                <w:color w:val="000000"/>
                <w:lang w:val="en-IN"/>
              </w:rPr>
            </w:pPr>
            <w:r w:rsidRPr="003F3B79">
              <w:rPr>
                <w:rFonts w:ascii="Century Gothic" w:hAnsi="Century Gothic" w:cs="Trebuchet MS"/>
                <w:b/>
                <w:color w:val="000000"/>
                <w:lang w:val="en-IN"/>
              </w:rPr>
              <w:t>Cash Safe</w:t>
            </w:r>
            <w:r>
              <w:rPr>
                <w:rFonts w:ascii="Century Gothic" w:hAnsi="Century Gothic" w:cs="Trebuchet MS"/>
                <w:b/>
                <w:color w:val="000000"/>
                <w:lang w:val="en-IN"/>
              </w:rPr>
              <w:t>: 61”</w:t>
            </w:r>
          </w:p>
        </w:tc>
        <w:tc>
          <w:tcPr>
            <w:tcW w:w="2268" w:type="dxa"/>
          </w:tcPr>
          <w:p w:rsidR="00BC65FF" w:rsidRPr="003F3B79" w:rsidRDefault="00BC65FF" w:rsidP="00447D62">
            <w:pPr>
              <w:autoSpaceDE w:val="0"/>
              <w:autoSpaceDN w:val="0"/>
              <w:adjustRightInd w:val="0"/>
              <w:jc w:val="center"/>
              <w:rPr>
                <w:rFonts w:ascii="Century Gothic" w:hAnsi="Century Gothic" w:cs="Trebuchet MS"/>
                <w:color w:val="000000"/>
                <w:lang w:val="en-IN"/>
              </w:rPr>
            </w:pPr>
          </w:p>
        </w:tc>
      </w:tr>
      <w:tr w:rsidR="00BC65FF" w:rsidRPr="003F3B79" w:rsidTr="0090137C">
        <w:tc>
          <w:tcPr>
            <w:tcW w:w="675" w:type="dxa"/>
          </w:tcPr>
          <w:p w:rsidR="00BC65FF" w:rsidRPr="003F3B79" w:rsidRDefault="00BC65FF" w:rsidP="00447D62">
            <w:pPr>
              <w:autoSpaceDE w:val="0"/>
              <w:autoSpaceDN w:val="0"/>
              <w:adjustRightInd w:val="0"/>
              <w:jc w:val="center"/>
              <w:rPr>
                <w:rFonts w:ascii="Century Gothic" w:hAnsi="Century Gothic" w:cs="Trebuchet MS"/>
                <w:color w:val="000000"/>
                <w:lang w:val="en-IN"/>
              </w:rPr>
            </w:pPr>
          </w:p>
        </w:tc>
        <w:tc>
          <w:tcPr>
            <w:tcW w:w="7088" w:type="dxa"/>
          </w:tcPr>
          <w:p w:rsidR="00BC65FF" w:rsidRPr="003F3B79" w:rsidRDefault="00BC65FF" w:rsidP="00447D62">
            <w:pPr>
              <w:autoSpaceDE w:val="0"/>
              <w:autoSpaceDN w:val="0"/>
              <w:adjustRightInd w:val="0"/>
              <w:jc w:val="both"/>
              <w:rPr>
                <w:rFonts w:ascii="Century Gothic" w:hAnsi="Century Gothic" w:cs="Trebuchet MS"/>
                <w:b/>
                <w:color w:val="000000"/>
                <w:lang w:val="en-IN"/>
              </w:rPr>
            </w:pPr>
            <w:r w:rsidRPr="003F3B79">
              <w:rPr>
                <w:rFonts w:ascii="Century Gothic" w:hAnsi="Century Gothic" w:cs="Trebuchet MS"/>
                <w:color w:val="000000"/>
                <w:lang w:val="en-IN"/>
              </w:rPr>
              <w:t>Supplyin</w:t>
            </w:r>
            <w:r>
              <w:rPr>
                <w:rFonts w:ascii="Century Gothic" w:hAnsi="Century Gothic" w:cs="Trebuchet MS"/>
                <w:color w:val="000000"/>
                <w:lang w:val="en-IN"/>
              </w:rPr>
              <w:t>g and setting in position the C</w:t>
            </w:r>
            <w:r w:rsidRPr="003F3B79">
              <w:rPr>
                <w:rFonts w:ascii="Century Gothic" w:hAnsi="Century Gothic" w:cs="Trebuchet MS"/>
                <w:color w:val="000000"/>
                <w:lang w:val="en-IN"/>
              </w:rPr>
              <w:t>a</w:t>
            </w:r>
            <w:r>
              <w:rPr>
                <w:rFonts w:ascii="Century Gothic" w:hAnsi="Century Gothic" w:cs="Trebuchet MS"/>
                <w:color w:val="000000"/>
                <w:lang w:val="en-IN"/>
              </w:rPr>
              <w:t>s</w:t>
            </w:r>
            <w:r w:rsidRPr="003F3B79">
              <w:rPr>
                <w:rFonts w:ascii="Century Gothic" w:hAnsi="Century Gothic" w:cs="Trebuchet MS"/>
                <w:color w:val="000000"/>
                <w:lang w:val="en-IN"/>
              </w:rPr>
              <w:t xml:space="preserve">h Safe </w:t>
            </w:r>
            <w:r>
              <w:rPr>
                <w:rFonts w:ascii="Century Gothic" w:hAnsi="Century Gothic" w:cs="Trebuchet MS"/>
                <w:color w:val="000000"/>
                <w:lang w:val="en-IN"/>
              </w:rPr>
              <w:t xml:space="preserve">(Minimum Internal </w:t>
            </w:r>
            <w:r>
              <w:rPr>
                <w:rFonts w:ascii="Century Gothic" w:hAnsi="Century Gothic"/>
              </w:rPr>
              <w:t>Size</w:t>
            </w:r>
            <w:r w:rsidRPr="00DC63C7">
              <w:rPr>
                <w:rFonts w:ascii="Century Gothic" w:hAnsi="Century Gothic"/>
                <w:b/>
              </w:rPr>
              <w:t>: 1</w:t>
            </w:r>
            <w:r>
              <w:rPr>
                <w:rFonts w:ascii="Century Gothic" w:hAnsi="Century Gothic"/>
                <w:b/>
              </w:rPr>
              <w:t>3</w:t>
            </w:r>
            <w:r w:rsidRPr="00DC63C7">
              <w:rPr>
                <w:rFonts w:ascii="Century Gothic" w:hAnsi="Century Gothic"/>
                <w:b/>
              </w:rPr>
              <w:t>40 mm</w:t>
            </w:r>
            <w:r>
              <w:rPr>
                <w:rFonts w:ascii="Century Gothic" w:hAnsi="Century Gothic"/>
              </w:rPr>
              <w:t xml:space="preserve">; Inside Height X Width X Depth: </w:t>
            </w:r>
            <w:r w:rsidRPr="00DC63C7">
              <w:rPr>
                <w:rFonts w:ascii="Century Gothic" w:hAnsi="Century Gothic"/>
                <w:b/>
              </w:rPr>
              <w:t>1</w:t>
            </w:r>
            <w:r>
              <w:rPr>
                <w:rFonts w:ascii="Century Gothic" w:hAnsi="Century Gothic"/>
                <w:b/>
              </w:rPr>
              <w:t>3</w:t>
            </w:r>
            <w:r w:rsidRPr="00DC63C7">
              <w:rPr>
                <w:rFonts w:ascii="Century Gothic" w:hAnsi="Century Gothic"/>
                <w:b/>
              </w:rPr>
              <w:t>40X</w:t>
            </w:r>
            <w:r>
              <w:rPr>
                <w:rFonts w:ascii="Century Gothic" w:hAnsi="Century Gothic"/>
                <w:b/>
              </w:rPr>
              <w:t>57</w:t>
            </w:r>
            <w:r w:rsidRPr="00DC63C7">
              <w:rPr>
                <w:rFonts w:ascii="Century Gothic" w:hAnsi="Century Gothic"/>
                <w:b/>
              </w:rPr>
              <w:t>0X</w:t>
            </w:r>
            <w:r>
              <w:rPr>
                <w:rFonts w:ascii="Century Gothic" w:hAnsi="Century Gothic"/>
                <w:b/>
              </w:rPr>
              <w:t>440</w:t>
            </w:r>
            <w:r w:rsidRPr="00DC63C7">
              <w:rPr>
                <w:rFonts w:ascii="Century Gothic" w:hAnsi="Century Gothic"/>
                <w:b/>
              </w:rPr>
              <w:t xml:space="preserve"> </w:t>
            </w:r>
            <w:r>
              <w:rPr>
                <w:rFonts w:ascii="Century Gothic" w:hAnsi="Century Gothic"/>
              </w:rPr>
              <w:t xml:space="preserve">with tolerance of +/- 30 </w:t>
            </w:r>
            <w:proofErr w:type="gramStart"/>
            <w:r>
              <w:rPr>
                <w:rFonts w:ascii="Century Gothic" w:hAnsi="Century Gothic"/>
              </w:rPr>
              <w:t>mm</w:t>
            </w:r>
            <w:r w:rsidRPr="006F6AB0">
              <w:rPr>
                <w:rFonts w:ascii="Century Gothic" w:hAnsi="Century Gothic"/>
                <w:b/>
              </w:rPr>
              <w:t xml:space="preserve"> </w:t>
            </w:r>
            <w:r>
              <w:rPr>
                <w:rFonts w:ascii="Century Gothic" w:hAnsi="Century Gothic"/>
                <w:b/>
              </w:rPr>
              <w:t>;</w:t>
            </w:r>
            <w:proofErr w:type="gramEnd"/>
            <w:r>
              <w:rPr>
                <w:rFonts w:ascii="Century Gothic" w:hAnsi="Century Gothic"/>
              </w:rPr>
              <w:t xml:space="preserve"> Volume </w:t>
            </w:r>
            <w:r w:rsidRPr="00DC63C7">
              <w:rPr>
                <w:rFonts w:ascii="Century Gothic" w:hAnsi="Century Gothic"/>
                <w:b/>
              </w:rPr>
              <w:t xml:space="preserve">: </w:t>
            </w:r>
            <w:r>
              <w:rPr>
                <w:rFonts w:ascii="Century Gothic" w:hAnsi="Century Gothic"/>
                <w:b/>
              </w:rPr>
              <w:t>336</w:t>
            </w:r>
            <w:r w:rsidRPr="00DC63C7">
              <w:rPr>
                <w:rFonts w:ascii="Century Gothic" w:hAnsi="Century Gothic"/>
                <w:b/>
              </w:rPr>
              <w:t xml:space="preserve"> </w:t>
            </w:r>
            <w:proofErr w:type="spellStart"/>
            <w:r w:rsidRPr="00DC63C7">
              <w:rPr>
                <w:rFonts w:ascii="Century Gothic" w:hAnsi="Century Gothic"/>
                <w:b/>
              </w:rPr>
              <w:t>Litres</w:t>
            </w:r>
            <w:proofErr w:type="spellEnd"/>
            <w:r>
              <w:rPr>
                <w:rFonts w:ascii="Century Gothic" w:hAnsi="Century Gothic"/>
              </w:rPr>
              <w:t xml:space="preserve"> with tolerance of -7.5% and no upper limit; Minimum weight of the safe shall be </w:t>
            </w:r>
            <w:r w:rsidRPr="00DC63C7">
              <w:rPr>
                <w:rFonts w:ascii="Century Gothic" w:hAnsi="Century Gothic"/>
                <w:b/>
              </w:rPr>
              <w:t>300Kgs</w:t>
            </w:r>
            <w:r>
              <w:rPr>
                <w:rFonts w:ascii="Century Gothic" w:hAnsi="Century Gothic"/>
                <w:b/>
              </w:rPr>
              <w:t>)</w:t>
            </w:r>
            <w:r w:rsidRPr="003F3B79">
              <w:rPr>
                <w:rFonts w:ascii="Century Gothic" w:hAnsi="Century Gothic" w:cs="Trebuchet MS"/>
                <w:color w:val="000000"/>
                <w:lang w:val="en-IN"/>
              </w:rPr>
              <w:t xml:space="preserve"> as per </w:t>
            </w:r>
            <w:r w:rsidRPr="00982BA7">
              <w:rPr>
                <w:rFonts w:ascii="Century Gothic" w:hAnsi="Century Gothic" w:cs="Trebuchet MS"/>
                <w:color w:val="000000"/>
                <w:lang w:val="en-IN"/>
              </w:rPr>
              <w:t xml:space="preserve">technical specifications </w:t>
            </w:r>
            <w:r>
              <w:rPr>
                <w:rFonts w:ascii="Century Gothic" w:hAnsi="Century Gothic" w:cs="Trebuchet MS"/>
                <w:color w:val="000000"/>
                <w:lang w:val="en-IN"/>
              </w:rPr>
              <w:t xml:space="preserve">of RFP </w:t>
            </w:r>
            <w:r w:rsidRPr="00982BA7">
              <w:rPr>
                <w:rFonts w:ascii="Century Gothic" w:hAnsi="Century Gothic" w:cs="Trebuchet MS"/>
                <w:color w:val="000000"/>
                <w:lang w:val="en-IN"/>
              </w:rPr>
              <w:t>and confirming to</w:t>
            </w:r>
            <w:r>
              <w:rPr>
                <w:rFonts w:ascii="Century Gothic" w:hAnsi="Century Gothic" w:cs="Trebuchet MS"/>
                <w:color w:val="000000"/>
                <w:lang w:val="en-IN"/>
              </w:rPr>
              <w:t xml:space="preserve"> </w:t>
            </w:r>
            <w:r w:rsidRPr="00982BA7">
              <w:rPr>
                <w:rFonts w:ascii="Century Gothic" w:hAnsi="Century Gothic" w:cs="Trebuchet MS"/>
                <w:color w:val="000000"/>
                <w:lang w:val="en-IN"/>
              </w:rPr>
              <w:t xml:space="preserve">RBI GUIDELINES AND </w:t>
            </w:r>
            <w:r w:rsidR="00B63EA1">
              <w:rPr>
                <w:rFonts w:ascii="Century Gothic" w:hAnsi="Century Gothic" w:cs="Trebuchet MS"/>
                <w:b/>
                <w:bCs/>
                <w:color w:val="000000"/>
                <w:lang w:val="en-IN"/>
              </w:rPr>
              <w:t>IS 550 (Part 1)-2022</w:t>
            </w:r>
            <w:r w:rsidRPr="004B1FDA">
              <w:rPr>
                <w:rFonts w:ascii="Century Gothic" w:hAnsi="Century Gothic" w:cs="Trebuchet MS"/>
                <w:b/>
                <w:bCs/>
                <w:color w:val="000000"/>
                <w:lang w:val="en-IN"/>
              </w:rPr>
              <w:t>.</w:t>
            </w:r>
            <w:r w:rsidRPr="00982BA7">
              <w:rPr>
                <w:rFonts w:ascii="Century Gothic" w:hAnsi="Century Gothic" w:cs="Trebuchet MS"/>
                <w:color w:val="000000"/>
                <w:lang w:val="en-IN"/>
              </w:rPr>
              <w:t xml:space="preserve"> The Rate shall include cost of transportation and installation complete as per satisfaction of engineer in charge.</w:t>
            </w:r>
          </w:p>
        </w:tc>
        <w:tc>
          <w:tcPr>
            <w:tcW w:w="2268" w:type="dxa"/>
          </w:tcPr>
          <w:p w:rsidR="00BC65FF" w:rsidRPr="003F3B79" w:rsidRDefault="00BC65FF" w:rsidP="00447D62">
            <w:pPr>
              <w:autoSpaceDE w:val="0"/>
              <w:autoSpaceDN w:val="0"/>
              <w:adjustRightInd w:val="0"/>
              <w:jc w:val="center"/>
              <w:rPr>
                <w:rFonts w:ascii="Century Gothic" w:hAnsi="Century Gothic" w:cs="Trebuchet MS"/>
                <w:color w:val="000000"/>
                <w:lang w:val="en-IN"/>
              </w:rPr>
            </w:pPr>
          </w:p>
        </w:tc>
      </w:tr>
      <w:tr w:rsidR="00BC65FF" w:rsidRPr="003F3B79" w:rsidTr="0090137C">
        <w:trPr>
          <w:trHeight w:val="423"/>
        </w:trPr>
        <w:tc>
          <w:tcPr>
            <w:tcW w:w="675" w:type="dxa"/>
          </w:tcPr>
          <w:p w:rsidR="00BC65FF" w:rsidRDefault="00BC65FF" w:rsidP="00447D62">
            <w:pPr>
              <w:autoSpaceDE w:val="0"/>
              <w:autoSpaceDN w:val="0"/>
              <w:adjustRightInd w:val="0"/>
              <w:jc w:val="center"/>
              <w:rPr>
                <w:rFonts w:ascii="Century Gothic" w:hAnsi="Century Gothic" w:cs="Trebuchet MS"/>
                <w:color w:val="000000"/>
                <w:lang w:val="en-IN"/>
              </w:rPr>
            </w:pPr>
            <w:r>
              <w:rPr>
                <w:rFonts w:ascii="Century Gothic" w:hAnsi="Century Gothic" w:cs="Trebuchet MS"/>
                <w:color w:val="000000"/>
                <w:lang w:val="en-IN"/>
              </w:rPr>
              <w:t>a.</w:t>
            </w:r>
          </w:p>
        </w:tc>
        <w:tc>
          <w:tcPr>
            <w:tcW w:w="7088" w:type="dxa"/>
          </w:tcPr>
          <w:p w:rsidR="00BC65FF" w:rsidRPr="003F3B79" w:rsidRDefault="00BC65FF" w:rsidP="00447D62">
            <w:pPr>
              <w:autoSpaceDE w:val="0"/>
              <w:autoSpaceDN w:val="0"/>
              <w:adjustRightInd w:val="0"/>
              <w:jc w:val="both"/>
              <w:rPr>
                <w:rFonts w:ascii="Century Gothic" w:hAnsi="Century Gothic" w:cs="Trebuchet MS"/>
                <w:color w:val="000000"/>
                <w:lang w:val="en-IN"/>
              </w:rPr>
            </w:pPr>
            <w:r>
              <w:rPr>
                <w:rFonts w:ascii="Century Gothic" w:hAnsi="Century Gothic" w:cs="Trebuchet MS"/>
                <w:color w:val="000000"/>
                <w:lang w:val="en-IN"/>
              </w:rPr>
              <w:t>CLASS BB(TRTL-15X6)</w:t>
            </w:r>
          </w:p>
        </w:tc>
        <w:tc>
          <w:tcPr>
            <w:tcW w:w="2268" w:type="dxa"/>
          </w:tcPr>
          <w:p w:rsidR="00BC65FF" w:rsidRPr="003F3B79" w:rsidRDefault="00BC65FF" w:rsidP="00447D62">
            <w:pPr>
              <w:autoSpaceDE w:val="0"/>
              <w:autoSpaceDN w:val="0"/>
              <w:adjustRightInd w:val="0"/>
              <w:jc w:val="center"/>
              <w:rPr>
                <w:rFonts w:ascii="Century Gothic" w:hAnsi="Century Gothic" w:cs="Trebuchet MS"/>
                <w:color w:val="000000"/>
                <w:lang w:val="en-IN"/>
              </w:rPr>
            </w:pPr>
          </w:p>
        </w:tc>
      </w:tr>
      <w:tr w:rsidR="00BC65FF" w:rsidRPr="003F3B79" w:rsidTr="0090137C">
        <w:tc>
          <w:tcPr>
            <w:tcW w:w="675" w:type="dxa"/>
          </w:tcPr>
          <w:p w:rsidR="00BC65FF" w:rsidRDefault="00BC65FF" w:rsidP="00447D62">
            <w:pPr>
              <w:autoSpaceDE w:val="0"/>
              <w:autoSpaceDN w:val="0"/>
              <w:adjustRightInd w:val="0"/>
              <w:jc w:val="center"/>
              <w:rPr>
                <w:rFonts w:ascii="Century Gothic" w:hAnsi="Century Gothic" w:cs="Trebuchet MS"/>
                <w:color w:val="000000"/>
                <w:lang w:val="en-IN"/>
              </w:rPr>
            </w:pPr>
            <w:r>
              <w:rPr>
                <w:rFonts w:ascii="Century Gothic" w:hAnsi="Century Gothic" w:cs="Trebuchet MS"/>
                <w:color w:val="000000"/>
                <w:lang w:val="en-IN"/>
              </w:rPr>
              <w:t>b.</w:t>
            </w:r>
          </w:p>
        </w:tc>
        <w:tc>
          <w:tcPr>
            <w:tcW w:w="7088" w:type="dxa"/>
          </w:tcPr>
          <w:p w:rsidR="00BC65FF" w:rsidRDefault="0090137C" w:rsidP="00447D62">
            <w:pPr>
              <w:autoSpaceDE w:val="0"/>
              <w:autoSpaceDN w:val="0"/>
              <w:adjustRightInd w:val="0"/>
              <w:jc w:val="both"/>
              <w:rPr>
                <w:rFonts w:ascii="Century Gothic" w:hAnsi="Century Gothic" w:cs="Trebuchet MS"/>
                <w:color w:val="000000"/>
                <w:lang w:val="en-IN"/>
              </w:rPr>
            </w:pPr>
            <w:r>
              <w:rPr>
                <w:rFonts w:ascii="Century Gothic" w:hAnsi="Century Gothic" w:cs="Trebuchet MS"/>
                <w:color w:val="000000"/>
                <w:lang w:val="en-IN"/>
              </w:rPr>
              <w:t>CLASS A(TRTL-30X6)</w:t>
            </w:r>
          </w:p>
        </w:tc>
        <w:tc>
          <w:tcPr>
            <w:tcW w:w="2268" w:type="dxa"/>
          </w:tcPr>
          <w:p w:rsidR="00BC65FF" w:rsidRPr="003F3B79" w:rsidRDefault="00BC65FF" w:rsidP="00447D62">
            <w:pPr>
              <w:autoSpaceDE w:val="0"/>
              <w:autoSpaceDN w:val="0"/>
              <w:adjustRightInd w:val="0"/>
              <w:jc w:val="center"/>
              <w:rPr>
                <w:rFonts w:ascii="Century Gothic" w:hAnsi="Century Gothic" w:cs="Trebuchet MS"/>
                <w:color w:val="000000"/>
                <w:lang w:val="en-IN"/>
              </w:rPr>
            </w:pPr>
          </w:p>
        </w:tc>
      </w:tr>
      <w:tr w:rsidR="00BC65FF" w:rsidRPr="003F3B79" w:rsidTr="0090137C">
        <w:tc>
          <w:tcPr>
            <w:tcW w:w="675" w:type="dxa"/>
          </w:tcPr>
          <w:p w:rsidR="00BC65FF" w:rsidRPr="001732AF" w:rsidRDefault="00BC65FF" w:rsidP="00447D62">
            <w:pPr>
              <w:autoSpaceDE w:val="0"/>
              <w:autoSpaceDN w:val="0"/>
              <w:adjustRightInd w:val="0"/>
              <w:jc w:val="center"/>
              <w:rPr>
                <w:rFonts w:ascii="Century Gothic" w:hAnsi="Century Gothic" w:cs="Trebuchet MS"/>
                <w:b/>
                <w:bCs/>
                <w:color w:val="000000"/>
                <w:lang w:val="en-IN"/>
              </w:rPr>
            </w:pPr>
            <w:r w:rsidRPr="001732AF">
              <w:rPr>
                <w:rFonts w:ascii="Century Gothic" w:hAnsi="Century Gothic" w:cs="Trebuchet MS"/>
                <w:b/>
                <w:bCs/>
                <w:color w:val="000000"/>
                <w:lang w:val="en-IN"/>
              </w:rPr>
              <w:t>3.</w:t>
            </w:r>
          </w:p>
        </w:tc>
        <w:tc>
          <w:tcPr>
            <w:tcW w:w="7088" w:type="dxa"/>
          </w:tcPr>
          <w:p w:rsidR="00BC65FF" w:rsidRDefault="00BC65FF" w:rsidP="00447D62">
            <w:pPr>
              <w:autoSpaceDE w:val="0"/>
              <w:autoSpaceDN w:val="0"/>
              <w:adjustRightInd w:val="0"/>
              <w:jc w:val="both"/>
              <w:rPr>
                <w:rFonts w:ascii="Century Gothic" w:hAnsi="Century Gothic" w:cs="Trebuchet MS"/>
                <w:color w:val="000000"/>
                <w:lang w:val="en-IN"/>
              </w:rPr>
            </w:pPr>
            <w:r w:rsidRPr="00DC780E">
              <w:rPr>
                <w:rFonts w:ascii="Century Gothic" w:hAnsi="Century Gothic"/>
                <w:b/>
                <w:sz w:val="23"/>
                <w:szCs w:val="23"/>
              </w:rPr>
              <w:t>Gold Safe</w:t>
            </w:r>
            <w:r>
              <w:rPr>
                <w:rFonts w:ascii="Century Gothic" w:hAnsi="Century Gothic"/>
                <w:b/>
                <w:sz w:val="23"/>
                <w:szCs w:val="23"/>
              </w:rPr>
              <w:t>-61”</w:t>
            </w:r>
            <w:r>
              <w:rPr>
                <w:rFonts w:ascii="Century Gothic" w:hAnsi="Century Gothic"/>
                <w:sz w:val="23"/>
                <w:szCs w:val="23"/>
              </w:rPr>
              <w:t xml:space="preserve">: </w:t>
            </w:r>
            <w:r w:rsidRPr="00CA3CA6">
              <w:rPr>
                <w:rFonts w:ascii="Century Gothic" w:hAnsi="Century Gothic"/>
                <w:b/>
                <w:bCs/>
                <w:sz w:val="23"/>
                <w:szCs w:val="23"/>
              </w:rPr>
              <w:t>IS 550(Part-1)-20</w:t>
            </w:r>
            <w:r w:rsidR="00B63EA1">
              <w:rPr>
                <w:rFonts w:ascii="Century Gothic" w:hAnsi="Century Gothic"/>
                <w:b/>
                <w:bCs/>
                <w:sz w:val="23"/>
                <w:szCs w:val="23"/>
              </w:rPr>
              <w:t>22</w:t>
            </w:r>
            <w:r>
              <w:rPr>
                <w:rFonts w:ascii="Century Gothic" w:hAnsi="Century Gothic"/>
                <w:sz w:val="23"/>
                <w:szCs w:val="23"/>
              </w:rPr>
              <w:t xml:space="preserve"> (with minimum 16 trays</w:t>
            </w:r>
            <w:r>
              <w:rPr>
                <w:rFonts w:ascii="Century Gothic" w:hAnsi="Century Gothic"/>
              </w:rPr>
              <w:t xml:space="preserve">) </w:t>
            </w:r>
            <w:r w:rsidRPr="000B7D26">
              <w:rPr>
                <w:rFonts w:ascii="Century Gothic" w:hAnsi="Century Gothic"/>
              </w:rPr>
              <w:t xml:space="preserve">as per above specifications </w:t>
            </w:r>
            <w:r>
              <w:rPr>
                <w:rFonts w:ascii="Century Gothic" w:hAnsi="Century Gothic"/>
              </w:rPr>
              <w:t>of cash safe having</w:t>
            </w:r>
            <w:r w:rsidRPr="000B7D26">
              <w:rPr>
                <w:rFonts w:ascii="Century Gothic" w:hAnsi="Century Gothic"/>
              </w:rPr>
              <w:t xml:space="preserve"> trays for keeping gold ornaments, with provision of retrofitting for additional trays if require</w:t>
            </w:r>
            <w:r>
              <w:rPr>
                <w:rFonts w:ascii="Century Gothic" w:hAnsi="Century Gothic"/>
              </w:rPr>
              <w:t>d.</w:t>
            </w:r>
          </w:p>
        </w:tc>
        <w:tc>
          <w:tcPr>
            <w:tcW w:w="2268" w:type="dxa"/>
          </w:tcPr>
          <w:p w:rsidR="00BC65FF" w:rsidRPr="003F3B79" w:rsidRDefault="00BC65FF" w:rsidP="00447D62">
            <w:pPr>
              <w:autoSpaceDE w:val="0"/>
              <w:autoSpaceDN w:val="0"/>
              <w:adjustRightInd w:val="0"/>
              <w:jc w:val="center"/>
              <w:rPr>
                <w:rFonts w:ascii="Century Gothic" w:hAnsi="Century Gothic" w:cs="Trebuchet MS"/>
                <w:color w:val="000000"/>
                <w:lang w:val="en-IN"/>
              </w:rPr>
            </w:pPr>
          </w:p>
        </w:tc>
      </w:tr>
      <w:tr w:rsidR="00BC65FF" w:rsidRPr="003F3B79" w:rsidTr="0090137C">
        <w:tc>
          <w:tcPr>
            <w:tcW w:w="675" w:type="dxa"/>
          </w:tcPr>
          <w:p w:rsidR="00BC65FF" w:rsidRPr="00CA3CA6" w:rsidRDefault="00BC65FF" w:rsidP="00447D62">
            <w:pPr>
              <w:autoSpaceDE w:val="0"/>
              <w:autoSpaceDN w:val="0"/>
              <w:adjustRightInd w:val="0"/>
              <w:jc w:val="center"/>
              <w:rPr>
                <w:rFonts w:ascii="Century Gothic" w:hAnsi="Century Gothic" w:cs="Trebuchet MS"/>
                <w:color w:val="000000"/>
                <w:lang w:val="en-IN"/>
              </w:rPr>
            </w:pPr>
            <w:r w:rsidRPr="00CA3CA6">
              <w:rPr>
                <w:rFonts w:ascii="Century Gothic" w:hAnsi="Century Gothic" w:cs="Trebuchet MS"/>
                <w:color w:val="000000"/>
                <w:lang w:val="en-IN"/>
              </w:rPr>
              <w:t>a.</w:t>
            </w:r>
          </w:p>
        </w:tc>
        <w:tc>
          <w:tcPr>
            <w:tcW w:w="7088" w:type="dxa"/>
          </w:tcPr>
          <w:p w:rsidR="00BC65FF" w:rsidRPr="00CA3CA6" w:rsidRDefault="00BC65FF" w:rsidP="00447D62">
            <w:pPr>
              <w:autoSpaceDE w:val="0"/>
              <w:autoSpaceDN w:val="0"/>
              <w:adjustRightInd w:val="0"/>
              <w:jc w:val="both"/>
              <w:rPr>
                <w:rFonts w:ascii="Century Gothic" w:hAnsi="Century Gothic"/>
                <w:sz w:val="23"/>
                <w:szCs w:val="23"/>
              </w:rPr>
            </w:pPr>
            <w:r w:rsidRPr="00CA3CA6">
              <w:rPr>
                <w:rFonts w:ascii="Century Gothic" w:hAnsi="Century Gothic"/>
                <w:sz w:val="23"/>
                <w:szCs w:val="23"/>
              </w:rPr>
              <w:t>Class</w:t>
            </w:r>
            <w:r>
              <w:rPr>
                <w:rFonts w:ascii="Century Gothic" w:hAnsi="Century Gothic"/>
                <w:sz w:val="23"/>
                <w:szCs w:val="23"/>
              </w:rPr>
              <w:t xml:space="preserve"> BB</w:t>
            </w:r>
            <w:r>
              <w:rPr>
                <w:rFonts w:ascii="Century Gothic" w:hAnsi="Century Gothic" w:cs="Trebuchet MS"/>
                <w:color w:val="000000"/>
                <w:lang w:val="en-IN"/>
              </w:rPr>
              <w:t>(TRTL-15X6)</w:t>
            </w:r>
          </w:p>
        </w:tc>
        <w:tc>
          <w:tcPr>
            <w:tcW w:w="2268" w:type="dxa"/>
          </w:tcPr>
          <w:p w:rsidR="00BC65FF" w:rsidRPr="003F3B79" w:rsidRDefault="00BC65FF" w:rsidP="00447D62">
            <w:pPr>
              <w:autoSpaceDE w:val="0"/>
              <w:autoSpaceDN w:val="0"/>
              <w:adjustRightInd w:val="0"/>
              <w:jc w:val="center"/>
              <w:rPr>
                <w:rFonts w:ascii="Century Gothic" w:hAnsi="Century Gothic" w:cs="Trebuchet MS"/>
                <w:color w:val="000000"/>
                <w:lang w:val="en-IN"/>
              </w:rPr>
            </w:pPr>
          </w:p>
        </w:tc>
      </w:tr>
      <w:tr w:rsidR="00BC65FF" w:rsidRPr="003F3B79" w:rsidTr="0090137C">
        <w:tc>
          <w:tcPr>
            <w:tcW w:w="675" w:type="dxa"/>
          </w:tcPr>
          <w:p w:rsidR="00BC65FF" w:rsidRPr="00CA3CA6" w:rsidRDefault="00BC65FF" w:rsidP="00447D62">
            <w:pPr>
              <w:autoSpaceDE w:val="0"/>
              <w:autoSpaceDN w:val="0"/>
              <w:adjustRightInd w:val="0"/>
              <w:jc w:val="center"/>
              <w:rPr>
                <w:rFonts w:ascii="Century Gothic" w:hAnsi="Century Gothic" w:cs="Trebuchet MS"/>
                <w:color w:val="000000"/>
                <w:lang w:val="en-IN"/>
              </w:rPr>
            </w:pPr>
            <w:r w:rsidRPr="00CA3CA6">
              <w:rPr>
                <w:rFonts w:ascii="Century Gothic" w:hAnsi="Century Gothic" w:cs="Trebuchet MS"/>
                <w:color w:val="000000"/>
                <w:lang w:val="en-IN"/>
              </w:rPr>
              <w:t>b.</w:t>
            </w:r>
          </w:p>
        </w:tc>
        <w:tc>
          <w:tcPr>
            <w:tcW w:w="7088" w:type="dxa"/>
          </w:tcPr>
          <w:p w:rsidR="00BC65FF" w:rsidRPr="00CA3CA6" w:rsidRDefault="00BC65FF" w:rsidP="00447D62">
            <w:pPr>
              <w:autoSpaceDE w:val="0"/>
              <w:autoSpaceDN w:val="0"/>
              <w:adjustRightInd w:val="0"/>
              <w:jc w:val="both"/>
              <w:rPr>
                <w:rFonts w:ascii="Century Gothic" w:hAnsi="Century Gothic"/>
                <w:sz w:val="23"/>
                <w:szCs w:val="23"/>
              </w:rPr>
            </w:pPr>
            <w:r w:rsidRPr="00CA3CA6">
              <w:rPr>
                <w:rFonts w:ascii="Century Gothic" w:hAnsi="Century Gothic"/>
                <w:sz w:val="23"/>
                <w:szCs w:val="23"/>
              </w:rPr>
              <w:t xml:space="preserve">Class </w:t>
            </w:r>
            <w:r>
              <w:rPr>
                <w:rFonts w:ascii="Century Gothic" w:hAnsi="Century Gothic"/>
                <w:sz w:val="23"/>
                <w:szCs w:val="23"/>
              </w:rPr>
              <w:t>A</w:t>
            </w:r>
            <w:r>
              <w:rPr>
                <w:rFonts w:ascii="Century Gothic" w:hAnsi="Century Gothic" w:cs="Trebuchet MS"/>
                <w:color w:val="000000"/>
                <w:lang w:val="en-IN"/>
              </w:rPr>
              <w:t xml:space="preserve"> (TRTL-30X6)</w:t>
            </w:r>
          </w:p>
        </w:tc>
        <w:tc>
          <w:tcPr>
            <w:tcW w:w="2268" w:type="dxa"/>
          </w:tcPr>
          <w:p w:rsidR="00BC65FF" w:rsidRPr="003F3B79" w:rsidRDefault="00BC65FF" w:rsidP="00447D62">
            <w:pPr>
              <w:autoSpaceDE w:val="0"/>
              <w:autoSpaceDN w:val="0"/>
              <w:adjustRightInd w:val="0"/>
              <w:jc w:val="center"/>
              <w:rPr>
                <w:rFonts w:ascii="Century Gothic" w:hAnsi="Century Gothic" w:cs="Trebuchet MS"/>
                <w:color w:val="000000"/>
                <w:lang w:val="en-IN"/>
              </w:rPr>
            </w:pPr>
          </w:p>
        </w:tc>
      </w:tr>
      <w:tr w:rsidR="00871F5F" w:rsidRPr="003F3B79" w:rsidTr="0090137C">
        <w:tc>
          <w:tcPr>
            <w:tcW w:w="675" w:type="dxa"/>
          </w:tcPr>
          <w:p w:rsidR="00871F5F" w:rsidRPr="00CA3CA6" w:rsidRDefault="00871F5F" w:rsidP="00447D62">
            <w:pPr>
              <w:autoSpaceDE w:val="0"/>
              <w:autoSpaceDN w:val="0"/>
              <w:adjustRightInd w:val="0"/>
              <w:jc w:val="center"/>
              <w:rPr>
                <w:rFonts w:ascii="Century Gothic" w:hAnsi="Century Gothic" w:cs="Trebuchet MS"/>
                <w:color w:val="000000"/>
                <w:lang w:val="en-IN"/>
              </w:rPr>
            </w:pPr>
          </w:p>
        </w:tc>
        <w:tc>
          <w:tcPr>
            <w:tcW w:w="7088" w:type="dxa"/>
          </w:tcPr>
          <w:p w:rsidR="00871F5F" w:rsidRDefault="00871F5F" w:rsidP="00871F5F">
            <w:pPr>
              <w:autoSpaceDE w:val="0"/>
              <w:autoSpaceDN w:val="0"/>
              <w:adjustRightInd w:val="0"/>
              <w:jc w:val="both"/>
              <w:rPr>
                <w:rFonts w:ascii="Century Gothic" w:hAnsi="Century Gothic" w:cs="Trebuchet MS"/>
                <w:color w:val="000000"/>
                <w:lang w:val="en-IN"/>
              </w:rPr>
            </w:pPr>
            <w:r w:rsidRPr="00DC780E">
              <w:rPr>
                <w:rFonts w:ascii="Century Gothic" w:hAnsi="Century Gothic"/>
                <w:b/>
                <w:sz w:val="23"/>
                <w:szCs w:val="23"/>
              </w:rPr>
              <w:t>Gold Safe</w:t>
            </w:r>
            <w:r>
              <w:rPr>
                <w:rFonts w:ascii="Century Gothic" w:hAnsi="Century Gothic"/>
                <w:b/>
                <w:sz w:val="23"/>
                <w:szCs w:val="23"/>
              </w:rPr>
              <w:t>-61”</w:t>
            </w:r>
            <w:r>
              <w:rPr>
                <w:rFonts w:ascii="Century Gothic" w:hAnsi="Century Gothic"/>
                <w:sz w:val="23"/>
                <w:szCs w:val="23"/>
              </w:rPr>
              <w:t xml:space="preserve">: </w:t>
            </w:r>
            <w:r w:rsidRPr="00CA3CA6">
              <w:rPr>
                <w:rFonts w:ascii="Century Gothic" w:hAnsi="Century Gothic"/>
                <w:b/>
                <w:bCs/>
                <w:sz w:val="23"/>
                <w:szCs w:val="23"/>
              </w:rPr>
              <w:t>IS 550(Part-1)-20</w:t>
            </w:r>
            <w:r w:rsidR="00B63EA1">
              <w:rPr>
                <w:rFonts w:ascii="Century Gothic" w:hAnsi="Century Gothic"/>
                <w:b/>
                <w:bCs/>
                <w:sz w:val="23"/>
                <w:szCs w:val="23"/>
              </w:rPr>
              <w:t>22</w:t>
            </w:r>
            <w:r>
              <w:rPr>
                <w:rFonts w:ascii="Century Gothic" w:hAnsi="Century Gothic"/>
                <w:sz w:val="23"/>
                <w:szCs w:val="23"/>
              </w:rPr>
              <w:t xml:space="preserve"> (with minimum 16 drawers with lock and keys)</w:t>
            </w:r>
            <w:r>
              <w:rPr>
                <w:rFonts w:ascii="Century Gothic" w:hAnsi="Century Gothic"/>
              </w:rPr>
              <w:t xml:space="preserve"> </w:t>
            </w:r>
            <w:r w:rsidRPr="000B7D26">
              <w:rPr>
                <w:rFonts w:ascii="Century Gothic" w:hAnsi="Century Gothic"/>
              </w:rPr>
              <w:t xml:space="preserve">as per above specifications </w:t>
            </w:r>
            <w:r>
              <w:rPr>
                <w:rFonts w:ascii="Century Gothic" w:hAnsi="Century Gothic"/>
              </w:rPr>
              <w:t xml:space="preserve">of cash safe </w:t>
            </w:r>
            <w:r>
              <w:rPr>
                <w:rFonts w:ascii="Century Gothic" w:hAnsi="Century Gothic"/>
              </w:rPr>
              <w:lastRenderedPageBreak/>
              <w:t xml:space="preserve">having </w:t>
            </w:r>
            <w:r w:rsidR="003E1707">
              <w:rPr>
                <w:rFonts w:ascii="Century Gothic" w:hAnsi="Century Gothic"/>
              </w:rPr>
              <w:t xml:space="preserve">drawers </w:t>
            </w:r>
            <w:r w:rsidR="003E1707" w:rsidRPr="000B7D26">
              <w:rPr>
                <w:rFonts w:ascii="Century Gothic" w:hAnsi="Century Gothic"/>
              </w:rPr>
              <w:t>for</w:t>
            </w:r>
            <w:r w:rsidRPr="000B7D26">
              <w:rPr>
                <w:rFonts w:ascii="Century Gothic" w:hAnsi="Century Gothic"/>
              </w:rPr>
              <w:t xml:space="preserve"> keeping gold ornaments, with provision of r</w:t>
            </w:r>
            <w:r>
              <w:rPr>
                <w:rFonts w:ascii="Century Gothic" w:hAnsi="Century Gothic"/>
              </w:rPr>
              <w:t>etrofitting for additional drawers</w:t>
            </w:r>
            <w:r w:rsidRPr="000B7D26">
              <w:rPr>
                <w:rFonts w:ascii="Century Gothic" w:hAnsi="Century Gothic"/>
              </w:rPr>
              <w:t xml:space="preserve"> if require</w:t>
            </w:r>
            <w:r>
              <w:rPr>
                <w:rFonts w:ascii="Century Gothic" w:hAnsi="Century Gothic"/>
              </w:rPr>
              <w:t>d.</w:t>
            </w:r>
          </w:p>
        </w:tc>
        <w:tc>
          <w:tcPr>
            <w:tcW w:w="2268" w:type="dxa"/>
          </w:tcPr>
          <w:p w:rsidR="00871F5F" w:rsidRPr="003F3B79" w:rsidRDefault="00871F5F" w:rsidP="00447D62">
            <w:pPr>
              <w:autoSpaceDE w:val="0"/>
              <w:autoSpaceDN w:val="0"/>
              <w:adjustRightInd w:val="0"/>
              <w:jc w:val="center"/>
              <w:rPr>
                <w:rFonts w:ascii="Century Gothic" w:hAnsi="Century Gothic" w:cs="Trebuchet MS"/>
                <w:color w:val="000000"/>
                <w:lang w:val="en-IN"/>
              </w:rPr>
            </w:pPr>
          </w:p>
        </w:tc>
      </w:tr>
      <w:tr w:rsidR="00871F5F" w:rsidRPr="003F3B79" w:rsidTr="0090137C">
        <w:tc>
          <w:tcPr>
            <w:tcW w:w="675" w:type="dxa"/>
          </w:tcPr>
          <w:p w:rsidR="00871F5F" w:rsidRPr="00CA3CA6" w:rsidRDefault="00871F5F" w:rsidP="00447D62">
            <w:pPr>
              <w:autoSpaceDE w:val="0"/>
              <w:autoSpaceDN w:val="0"/>
              <w:adjustRightInd w:val="0"/>
              <w:jc w:val="center"/>
              <w:rPr>
                <w:rFonts w:ascii="Century Gothic" w:hAnsi="Century Gothic" w:cs="Trebuchet MS"/>
                <w:color w:val="000000"/>
                <w:lang w:val="en-IN"/>
              </w:rPr>
            </w:pPr>
            <w:r>
              <w:rPr>
                <w:rFonts w:ascii="Century Gothic" w:hAnsi="Century Gothic" w:cs="Trebuchet MS"/>
                <w:color w:val="000000"/>
                <w:lang w:val="en-IN"/>
              </w:rPr>
              <w:lastRenderedPageBreak/>
              <w:t>a</w:t>
            </w:r>
          </w:p>
        </w:tc>
        <w:tc>
          <w:tcPr>
            <w:tcW w:w="7088" w:type="dxa"/>
          </w:tcPr>
          <w:p w:rsidR="00871F5F" w:rsidRPr="00CA3CA6" w:rsidRDefault="00871F5F" w:rsidP="00871F5F">
            <w:pPr>
              <w:autoSpaceDE w:val="0"/>
              <w:autoSpaceDN w:val="0"/>
              <w:adjustRightInd w:val="0"/>
              <w:jc w:val="both"/>
              <w:rPr>
                <w:rFonts w:ascii="Century Gothic" w:hAnsi="Century Gothic"/>
                <w:sz w:val="23"/>
                <w:szCs w:val="23"/>
              </w:rPr>
            </w:pPr>
            <w:r w:rsidRPr="00CA3CA6">
              <w:rPr>
                <w:rFonts w:ascii="Century Gothic" w:hAnsi="Century Gothic"/>
                <w:sz w:val="23"/>
                <w:szCs w:val="23"/>
              </w:rPr>
              <w:t>Class</w:t>
            </w:r>
            <w:r>
              <w:rPr>
                <w:rFonts w:ascii="Century Gothic" w:hAnsi="Century Gothic"/>
                <w:sz w:val="23"/>
                <w:szCs w:val="23"/>
              </w:rPr>
              <w:t xml:space="preserve"> BB</w:t>
            </w:r>
            <w:r>
              <w:rPr>
                <w:rFonts w:ascii="Century Gothic" w:hAnsi="Century Gothic" w:cs="Trebuchet MS"/>
                <w:color w:val="000000"/>
                <w:lang w:val="en-IN"/>
              </w:rPr>
              <w:t>(TRTL-15X6)</w:t>
            </w:r>
          </w:p>
        </w:tc>
        <w:tc>
          <w:tcPr>
            <w:tcW w:w="2268" w:type="dxa"/>
          </w:tcPr>
          <w:p w:rsidR="00871F5F" w:rsidRPr="003F3B79" w:rsidRDefault="00871F5F" w:rsidP="00447D62">
            <w:pPr>
              <w:autoSpaceDE w:val="0"/>
              <w:autoSpaceDN w:val="0"/>
              <w:adjustRightInd w:val="0"/>
              <w:jc w:val="center"/>
              <w:rPr>
                <w:rFonts w:ascii="Century Gothic" w:hAnsi="Century Gothic" w:cs="Trebuchet MS"/>
                <w:color w:val="000000"/>
                <w:lang w:val="en-IN"/>
              </w:rPr>
            </w:pPr>
          </w:p>
        </w:tc>
      </w:tr>
      <w:tr w:rsidR="00871F5F" w:rsidRPr="003F3B79" w:rsidTr="0090137C">
        <w:tc>
          <w:tcPr>
            <w:tcW w:w="675" w:type="dxa"/>
          </w:tcPr>
          <w:p w:rsidR="00871F5F" w:rsidRPr="00CA3CA6" w:rsidRDefault="00871F5F" w:rsidP="00447D62">
            <w:pPr>
              <w:autoSpaceDE w:val="0"/>
              <w:autoSpaceDN w:val="0"/>
              <w:adjustRightInd w:val="0"/>
              <w:jc w:val="center"/>
              <w:rPr>
                <w:rFonts w:ascii="Century Gothic" w:hAnsi="Century Gothic" w:cs="Trebuchet MS"/>
                <w:color w:val="000000"/>
                <w:lang w:val="en-IN"/>
              </w:rPr>
            </w:pPr>
            <w:r>
              <w:rPr>
                <w:rFonts w:ascii="Century Gothic" w:hAnsi="Century Gothic" w:cs="Trebuchet MS"/>
                <w:color w:val="000000"/>
                <w:lang w:val="en-IN"/>
              </w:rPr>
              <w:t>b</w:t>
            </w:r>
          </w:p>
        </w:tc>
        <w:tc>
          <w:tcPr>
            <w:tcW w:w="7088" w:type="dxa"/>
          </w:tcPr>
          <w:p w:rsidR="00871F5F" w:rsidRPr="00CA3CA6" w:rsidRDefault="00871F5F" w:rsidP="00871F5F">
            <w:pPr>
              <w:autoSpaceDE w:val="0"/>
              <w:autoSpaceDN w:val="0"/>
              <w:adjustRightInd w:val="0"/>
              <w:jc w:val="both"/>
              <w:rPr>
                <w:rFonts w:ascii="Century Gothic" w:hAnsi="Century Gothic"/>
                <w:sz w:val="23"/>
                <w:szCs w:val="23"/>
              </w:rPr>
            </w:pPr>
            <w:r w:rsidRPr="00CA3CA6">
              <w:rPr>
                <w:rFonts w:ascii="Century Gothic" w:hAnsi="Century Gothic"/>
                <w:sz w:val="23"/>
                <w:szCs w:val="23"/>
              </w:rPr>
              <w:t xml:space="preserve">Class </w:t>
            </w:r>
            <w:r>
              <w:rPr>
                <w:rFonts w:ascii="Century Gothic" w:hAnsi="Century Gothic"/>
                <w:sz w:val="23"/>
                <w:szCs w:val="23"/>
              </w:rPr>
              <w:t>A</w:t>
            </w:r>
            <w:r>
              <w:rPr>
                <w:rFonts w:ascii="Century Gothic" w:hAnsi="Century Gothic" w:cs="Trebuchet MS"/>
                <w:color w:val="000000"/>
                <w:lang w:val="en-IN"/>
              </w:rPr>
              <w:t xml:space="preserve"> (TRTL-30X6)</w:t>
            </w:r>
          </w:p>
        </w:tc>
        <w:tc>
          <w:tcPr>
            <w:tcW w:w="2268" w:type="dxa"/>
          </w:tcPr>
          <w:p w:rsidR="00871F5F" w:rsidRPr="003F3B79" w:rsidRDefault="00871F5F" w:rsidP="00447D62">
            <w:pPr>
              <w:autoSpaceDE w:val="0"/>
              <w:autoSpaceDN w:val="0"/>
              <w:adjustRightInd w:val="0"/>
              <w:jc w:val="center"/>
              <w:rPr>
                <w:rFonts w:ascii="Century Gothic" w:hAnsi="Century Gothic" w:cs="Trebuchet MS"/>
                <w:color w:val="000000"/>
                <w:lang w:val="en-IN"/>
              </w:rPr>
            </w:pPr>
          </w:p>
        </w:tc>
      </w:tr>
      <w:tr w:rsidR="00871F5F" w:rsidRPr="003F3B79" w:rsidTr="0090137C">
        <w:tc>
          <w:tcPr>
            <w:tcW w:w="675" w:type="dxa"/>
          </w:tcPr>
          <w:p w:rsidR="00871F5F" w:rsidRDefault="00871F5F" w:rsidP="00447D62">
            <w:pPr>
              <w:autoSpaceDE w:val="0"/>
              <w:autoSpaceDN w:val="0"/>
              <w:adjustRightInd w:val="0"/>
              <w:jc w:val="center"/>
              <w:rPr>
                <w:rFonts w:ascii="Century Gothic" w:hAnsi="Century Gothic" w:cs="Trebuchet MS"/>
                <w:color w:val="000000"/>
                <w:lang w:val="en-IN"/>
              </w:rPr>
            </w:pPr>
          </w:p>
        </w:tc>
        <w:tc>
          <w:tcPr>
            <w:tcW w:w="7088" w:type="dxa"/>
          </w:tcPr>
          <w:p w:rsidR="00871F5F" w:rsidRPr="00871F5F" w:rsidRDefault="00871F5F" w:rsidP="00447D62">
            <w:pPr>
              <w:autoSpaceDE w:val="0"/>
              <w:autoSpaceDN w:val="0"/>
              <w:adjustRightInd w:val="0"/>
              <w:jc w:val="both"/>
              <w:rPr>
                <w:rFonts w:ascii="Century Gothic" w:hAnsi="Century Gothic"/>
              </w:rPr>
            </w:pPr>
            <w:r w:rsidRPr="00DC780E">
              <w:rPr>
                <w:rFonts w:ascii="Century Gothic" w:hAnsi="Century Gothic"/>
                <w:b/>
                <w:sz w:val="23"/>
                <w:szCs w:val="23"/>
              </w:rPr>
              <w:t>Gold Safe</w:t>
            </w:r>
            <w:r>
              <w:rPr>
                <w:rFonts w:ascii="Century Gothic" w:hAnsi="Century Gothic"/>
                <w:b/>
                <w:sz w:val="23"/>
                <w:szCs w:val="23"/>
              </w:rPr>
              <w:t>-61”</w:t>
            </w:r>
            <w:r>
              <w:rPr>
                <w:rFonts w:ascii="Century Gothic" w:hAnsi="Century Gothic"/>
                <w:sz w:val="23"/>
                <w:szCs w:val="23"/>
              </w:rPr>
              <w:t xml:space="preserve">: </w:t>
            </w:r>
            <w:r w:rsidRPr="00CA3CA6">
              <w:rPr>
                <w:rFonts w:ascii="Century Gothic" w:hAnsi="Century Gothic"/>
                <w:b/>
                <w:bCs/>
                <w:sz w:val="23"/>
                <w:szCs w:val="23"/>
              </w:rPr>
              <w:t>IS 550(Part-1)-20</w:t>
            </w:r>
            <w:r w:rsidR="00B63EA1">
              <w:rPr>
                <w:rFonts w:ascii="Century Gothic" w:hAnsi="Century Gothic"/>
                <w:b/>
                <w:bCs/>
                <w:sz w:val="23"/>
                <w:szCs w:val="23"/>
              </w:rPr>
              <w:t>22</w:t>
            </w:r>
            <w:r>
              <w:rPr>
                <w:rFonts w:ascii="Century Gothic" w:hAnsi="Century Gothic"/>
                <w:sz w:val="23"/>
                <w:szCs w:val="23"/>
              </w:rPr>
              <w:t xml:space="preserve"> (with minimum 336 hooks)</w:t>
            </w:r>
            <w:r w:rsidRPr="000B7D26">
              <w:rPr>
                <w:rFonts w:ascii="Century Gothic" w:hAnsi="Century Gothic"/>
              </w:rPr>
              <w:t xml:space="preserve"> as per above specifications </w:t>
            </w:r>
            <w:r>
              <w:rPr>
                <w:rFonts w:ascii="Century Gothic" w:hAnsi="Century Gothic"/>
              </w:rPr>
              <w:t xml:space="preserve">of cash safe </w:t>
            </w:r>
            <w:r w:rsidRPr="000B7D26">
              <w:rPr>
                <w:rFonts w:ascii="Century Gothic" w:hAnsi="Century Gothic"/>
              </w:rPr>
              <w:t>with additional rods with hooks (06 rods X 07 rows X 08 hooks per rod= 336) for keeping gold ornaments, with provision of retrofitting for additional rods if required. All the rods and hooks will be metallic and not of plastic/fiber mad</w:t>
            </w:r>
            <w:r>
              <w:rPr>
                <w:rFonts w:ascii="Century Gothic" w:hAnsi="Century Gothic"/>
              </w:rPr>
              <w:t>e.</w:t>
            </w:r>
          </w:p>
        </w:tc>
        <w:tc>
          <w:tcPr>
            <w:tcW w:w="2268" w:type="dxa"/>
          </w:tcPr>
          <w:p w:rsidR="00871F5F" w:rsidRPr="003F3B79" w:rsidRDefault="00871F5F" w:rsidP="00447D62">
            <w:pPr>
              <w:autoSpaceDE w:val="0"/>
              <w:autoSpaceDN w:val="0"/>
              <w:adjustRightInd w:val="0"/>
              <w:jc w:val="center"/>
              <w:rPr>
                <w:rFonts w:ascii="Century Gothic" w:hAnsi="Century Gothic" w:cs="Trebuchet MS"/>
                <w:color w:val="000000"/>
                <w:lang w:val="en-IN"/>
              </w:rPr>
            </w:pPr>
          </w:p>
        </w:tc>
      </w:tr>
      <w:tr w:rsidR="00871F5F" w:rsidRPr="003F3B79" w:rsidTr="0090137C">
        <w:tc>
          <w:tcPr>
            <w:tcW w:w="675" w:type="dxa"/>
          </w:tcPr>
          <w:p w:rsidR="00871F5F" w:rsidRPr="00CA3CA6" w:rsidRDefault="00871F5F" w:rsidP="00447D62">
            <w:pPr>
              <w:autoSpaceDE w:val="0"/>
              <w:autoSpaceDN w:val="0"/>
              <w:adjustRightInd w:val="0"/>
              <w:jc w:val="center"/>
              <w:rPr>
                <w:rFonts w:ascii="Century Gothic" w:hAnsi="Century Gothic" w:cs="Trebuchet MS"/>
                <w:color w:val="000000"/>
                <w:lang w:val="en-IN"/>
              </w:rPr>
            </w:pPr>
            <w:r w:rsidRPr="00CA3CA6">
              <w:rPr>
                <w:rFonts w:ascii="Century Gothic" w:hAnsi="Century Gothic" w:cs="Trebuchet MS"/>
                <w:color w:val="000000"/>
                <w:lang w:val="en-IN"/>
              </w:rPr>
              <w:t>a.</w:t>
            </w:r>
          </w:p>
        </w:tc>
        <w:tc>
          <w:tcPr>
            <w:tcW w:w="7088" w:type="dxa"/>
          </w:tcPr>
          <w:p w:rsidR="00871F5F" w:rsidRPr="00CA3CA6" w:rsidRDefault="00871F5F" w:rsidP="00447D62">
            <w:pPr>
              <w:autoSpaceDE w:val="0"/>
              <w:autoSpaceDN w:val="0"/>
              <w:adjustRightInd w:val="0"/>
              <w:jc w:val="both"/>
              <w:rPr>
                <w:rFonts w:ascii="Century Gothic" w:hAnsi="Century Gothic"/>
                <w:sz w:val="23"/>
                <w:szCs w:val="23"/>
              </w:rPr>
            </w:pPr>
            <w:r w:rsidRPr="00CA3CA6">
              <w:rPr>
                <w:rFonts w:ascii="Century Gothic" w:hAnsi="Century Gothic"/>
                <w:sz w:val="23"/>
                <w:szCs w:val="23"/>
              </w:rPr>
              <w:t xml:space="preserve">Class </w:t>
            </w:r>
            <w:r>
              <w:rPr>
                <w:rFonts w:ascii="Century Gothic" w:hAnsi="Century Gothic"/>
                <w:sz w:val="23"/>
                <w:szCs w:val="23"/>
              </w:rPr>
              <w:t>BB</w:t>
            </w:r>
            <w:r>
              <w:rPr>
                <w:rFonts w:ascii="Century Gothic" w:hAnsi="Century Gothic" w:cs="Trebuchet MS"/>
                <w:color w:val="000000"/>
                <w:lang w:val="en-IN"/>
              </w:rPr>
              <w:t>(TRTL-15X6)</w:t>
            </w:r>
          </w:p>
        </w:tc>
        <w:tc>
          <w:tcPr>
            <w:tcW w:w="2268" w:type="dxa"/>
          </w:tcPr>
          <w:p w:rsidR="00871F5F" w:rsidRPr="003F3B79" w:rsidRDefault="00871F5F" w:rsidP="00447D62">
            <w:pPr>
              <w:autoSpaceDE w:val="0"/>
              <w:autoSpaceDN w:val="0"/>
              <w:adjustRightInd w:val="0"/>
              <w:jc w:val="center"/>
              <w:rPr>
                <w:rFonts w:ascii="Century Gothic" w:hAnsi="Century Gothic" w:cs="Trebuchet MS"/>
                <w:color w:val="000000"/>
                <w:lang w:val="en-IN"/>
              </w:rPr>
            </w:pPr>
          </w:p>
        </w:tc>
      </w:tr>
      <w:tr w:rsidR="00871F5F" w:rsidRPr="003F3B79" w:rsidTr="0090137C">
        <w:tc>
          <w:tcPr>
            <w:tcW w:w="675" w:type="dxa"/>
          </w:tcPr>
          <w:p w:rsidR="00871F5F" w:rsidRPr="00CA3CA6" w:rsidRDefault="00871F5F" w:rsidP="00447D62">
            <w:pPr>
              <w:autoSpaceDE w:val="0"/>
              <w:autoSpaceDN w:val="0"/>
              <w:adjustRightInd w:val="0"/>
              <w:jc w:val="center"/>
              <w:rPr>
                <w:rFonts w:ascii="Century Gothic" w:hAnsi="Century Gothic" w:cs="Trebuchet MS"/>
                <w:color w:val="000000"/>
                <w:lang w:val="en-IN"/>
              </w:rPr>
            </w:pPr>
            <w:r w:rsidRPr="00CA3CA6">
              <w:rPr>
                <w:rFonts w:ascii="Century Gothic" w:hAnsi="Century Gothic" w:cs="Trebuchet MS"/>
                <w:color w:val="000000"/>
                <w:lang w:val="en-IN"/>
              </w:rPr>
              <w:t>b.</w:t>
            </w:r>
          </w:p>
        </w:tc>
        <w:tc>
          <w:tcPr>
            <w:tcW w:w="7088" w:type="dxa"/>
          </w:tcPr>
          <w:p w:rsidR="00871F5F" w:rsidRPr="00CA3CA6" w:rsidRDefault="00871F5F" w:rsidP="00447D62">
            <w:pPr>
              <w:autoSpaceDE w:val="0"/>
              <w:autoSpaceDN w:val="0"/>
              <w:adjustRightInd w:val="0"/>
              <w:jc w:val="both"/>
              <w:rPr>
                <w:rFonts w:ascii="Century Gothic" w:hAnsi="Century Gothic"/>
                <w:sz w:val="23"/>
                <w:szCs w:val="23"/>
              </w:rPr>
            </w:pPr>
            <w:r w:rsidRPr="00CA3CA6">
              <w:rPr>
                <w:rFonts w:ascii="Century Gothic" w:hAnsi="Century Gothic"/>
                <w:sz w:val="23"/>
                <w:szCs w:val="23"/>
              </w:rPr>
              <w:t xml:space="preserve">Class </w:t>
            </w:r>
            <w:r>
              <w:rPr>
                <w:rFonts w:ascii="Century Gothic" w:hAnsi="Century Gothic"/>
                <w:sz w:val="23"/>
                <w:szCs w:val="23"/>
              </w:rPr>
              <w:t>A</w:t>
            </w:r>
            <w:r>
              <w:rPr>
                <w:rFonts w:ascii="Century Gothic" w:hAnsi="Century Gothic" w:cs="Trebuchet MS"/>
                <w:color w:val="000000"/>
                <w:lang w:val="en-IN"/>
              </w:rPr>
              <w:t>(TRTL-30X6)</w:t>
            </w:r>
          </w:p>
        </w:tc>
        <w:tc>
          <w:tcPr>
            <w:tcW w:w="2268" w:type="dxa"/>
          </w:tcPr>
          <w:p w:rsidR="00871F5F" w:rsidRPr="003F3B79" w:rsidRDefault="00871F5F" w:rsidP="00447D62">
            <w:pPr>
              <w:autoSpaceDE w:val="0"/>
              <w:autoSpaceDN w:val="0"/>
              <w:adjustRightInd w:val="0"/>
              <w:jc w:val="center"/>
              <w:rPr>
                <w:rFonts w:ascii="Century Gothic" w:hAnsi="Century Gothic" w:cs="Trebuchet MS"/>
                <w:color w:val="000000"/>
                <w:lang w:val="en-IN"/>
              </w:rPr>
            </w:pPr>
          </w:p>
        </w:tc>
      </w:tr>
      <w:tr w:rsidR="00871F5F" w:rsidRPr="003F3B79" w:rsidTr="0090137C">
        <w:trPr>
          <w:trHeight w:val="530"/>
        </w:trPr>
        <w:tc>
          <w:tcPr>
            <w:tcW w:w="675" w:type="dxa"/>
          </w:tcPr>
          <w:p w:rsidR="00871F5F" w:rsidRPr="004C34EC" w:rsidRDefault="00871F5F" w:rsidP="00447D62">
            <w:pPr>
              <w:autoSpaceDE w:val="0"/>
              <w:autoSpaceDN w:val="0"/>
              <w:adjustRightInd w:val="0"/>
              <w:jc w:val="center"/>
              <w:rPr>
                <w:rFonts w:ascii="Century Gothic" w:hAnsi="Century Gothic" w:cs="Trebuchet MS"/>
                <w:b/>
                <w:bCs/>
                <w:color w:val="000000"/>
                <w:lang w:val="en-IN"/>
              </w:rPr>
            </w:pPr>
            <w:r w:rsidRPr="004C34EC">
              <w:rPr>
                <w:rFonts w:ascii="Century Gothic" w:hAnsi="Century Gothic" w:cs="Trebuchet MS"/>
                <w:b/>
                <w:bCs/>
                <w:color w:val="000000"/>
                <w:lang w:val="en-IN"/>
              </w:rPr>
              <w:t>4.</w:t>
            </w:r>
          </w:p>
        </w:tc>
        <w:tc>
          <w:tcPr>
            <w:tcW w:w="7088" w:type="dxa"/>
          </w:tcPr>
          <w:p w:rsidR="00871F5F" w:rsidRPr="00871F5F" w:rsidRDefault="00871F5F" w:rsidP="00871F5F">
            <w:pPr>
              <w:pStyle w:val="Default"/>
              <w:jc w:val="both"/>
              <w:rPr>
                <w:rFonts w:ascii="Century Gothic" w:hAnsi="Century Gothic"/>
                <w:b/>
                <w:bCs/>
                <w:sz w:val="23"/>
                <w:szCs w:val="23"/>
              </w:rPr>
            </w:pPr>
            <w:r w:rsidRPr="001732AF">
              <w:rPr>
                <w:rFonts w:ascii="Century Gothic" w:hAnsi="Century Gothic"/>
                <w:b/>
                <w:bCs/>
                <w:sz w:val="23"/>
                <w:szCs w:val="23"/>
              </w:rPr>
              <w:t>Safe cum Safe Deposit Locker Cabinets- “A”</w:t>
            </w:r>
            <w:r>
              <w:rPr>
                <w:rFonts w:ascii="Century Gothic" w:hAnsi="Century Gothic"/>
                <w:b/>
                <w:bCs/>
                <w:sz w:val="23"/>
                <w:szCs w:val="23"/>
              </w:rPr>
              <w:t xml:space="preserve"> </w:t>
            </w:r>
            <w:r w:rsidRPr="001732AF">
              <w:rPr>
                <w:rFonts w:ascii="Century Gothic" w:hAnsi="Century Gothic"/>
                <w:b/>
                <w:bCs/>
                <w:sz w:val="23"/>
                <w:szCs w:val="23"/>
              </w:rPr>
              <w:t>Class Rating</w:t>
            </w:r>
          </w:p>
        </w:tc>
        <w:tc>
          <w:tcPr>
            <w:tcW w:w="2268" w:type="dxa"/>
          </w:tcPr>
          <w:p w:rsidR="00871F5F" w:rsidRPr="003F3B79" w:rsidRDefault="00871F5F" w:rsidP="00447D62">
            <w:pPr>
              <w:autoSpaceDE w:val="0"/>
              <w:autoSpaceDN w:val="0"/>
              <w:adjustRightInd w:val="0"/>
              <w:jc w:val="center"/>
              <w:rPr>
                <w:rFonts w:ascii="Century Gothic" w:hAnsi="Century Gothic" w:cs="Trebuchet MS"/>
                <w:color w:val="000000"/>
                <w:lang w:val="en-IN"/>
              </w:rPr>
            </w:pPr>
          </w:p>
        </w:tc>
      </w:tr>
      <w:tr w:rsidR="00871F5F" w:rsidRPr="003F3B79" w:rsidTr="0090137C">
        <w:tc>
          <w:tcPr>
            <w:tcW w:w="675" w:type="dxa"/>
          </w:tcPr>
          <w:p w:rsidR="00871F5F" w:rsidRDefault="00871F5F" w:rsidP="00447D62">
            <w:pPr>
              <w:autoSpaceDE w:val="0"/>
              <w:autoSpaceDN w:val="0"/>
              <w:adjustRightInd w:val="0"/>
              <w:jc w:val="center"/>
              <w:rPr>
                <w:rFonts w:ascii="Century Gothic" w:hAnsi="Century Gothic" w:cs="Trebuchet MS"/>
                <w:color w:val="000000"/>
                <w:lang w:val="en-IN"/>
              </w:rPr>
            </w:pPr>
          </w:p>
        </w:tc>
        <w:tc>
          <w:tcPr>
            <w:tcW w:w="7088" w:type="dxa"/>
          </w:tcPr>
          <w:p w:rsidR="00871F5F" w:rsidRPr="001732AF" w:rsidRDefault="00871F5F" w:rsidP="00447D62">
            <w:pPr>
              <w:pStyle w:val="Default"/>
              <w:jc w:val="both"/>
              <w:rPr>
                <w:rFonts w:ascii="Century Gothic" w:hAnsi="Century Gothic"/>
                <w:b/>
                <w:bCs/>
                <w:sz w:val="23"/>
                <w:szCs w:val="23"/>
              </w:rPr>
            </w:pPr>
            <w:r w:rsidRPr="001732AF">
              <w:rPr>
                <w:rFonts w:ascii="Century Gothic" w:hAnsi="Century Gothic"/>
                <w:bCs/>
                <w:sz w:val="23"/>
                <w:szCs w:val="23"/>
              </w:rPr>
              <w:t xml:space="preserve">Supply and installation of Safe cum Safe Deposit Locker Cabinets as per technical specifications of RFP and </w:t>
            </w:r>
            <w:r>
              <w:rPr>
                <w:rFonts w:ascii="Century Gothic" w:hAnsi="Century Gothic"/>
                <w:bCs/>
                <w:sz w:val="23"/>
                <w:szCs w:val="23"/>
              </w:rPr>
              <w:t xml:space="preserve">confirming to </w:t>
            </w:r>
            <w:r w:rsidRPr="001732AF">
              <w:rPr>
                <w:rFonts w:ascii="Century Gothic" w:hAnsi="Century Gothic"/>
                <w:bCs/>
                <w:sz w:val="23"/>
                <w:szCs w:val="23"/>
              </w:rPr>
              <w:t>RBI Guidelines.</w:t>
            </w:r>
            <w:r>
              <w:rPr>
                <w:rFonts w:ascii="Century Gothic" w:hAnsi="Century Gothic"/>
                <w:bCs/>
                <w:sz w:val="23"/>
                <w:szCs w:val="23"/>
              </w:rPr>
              <w:t xml:space="preserve"> </w:t>
            </w:r>
            <w:r w:rsidRPr="001732AF">
              <w:rPr>
                <w:rFonts w:ascii="Century Gothic" w:hAnsi="Century Gothic"/>
                <w:bCs/>
                <w:sz w:val="23"/>
                <w:szCs w:val="23"/>
              </w:rPr>
              <w:t>The rate shall include cost of transportation and installation complete as per satisfaction of engin</w:t>
            </w:r>
            <w:r>
              <w:rPr>
                <w:rFonts w:ascii="Century Gothic" w:hAnsi="Century Gothic"/>
                <w:bCs/>
                <w:sz w:val="23"/>
                <w:szCs w:val="23"/>
              </w:rPr>
              <w:t>e</w:t>
            </w:r>
            <w:r w:rsidRPr="001732AF">
              <w:rPr>
                <w:rFonts w:ascii="Century Gothic" w:hAnsi="Century Gothic"/>
                <w:bCs/>
                <w:sz w:val="23"/>
                <w:szCs w:val="23"/>
              </w:rPr>
              <w:t>er in charge.</w:t>
            </w:r>
          </w:p>
        </w:tc>
        <w:tc>
          <w:tcPr>
            <w:tcW w:w="2268" w:type="dxa"/>
          </w:tcPr>
          <w:p w:rsidR="00871F5F" w:rsidRPr="003F3B79" w:rsidRDefault="00871F5F" w:rsidP="00447D62">
            <w:pPr>
              <w:autoSpaceDE w:val="0"/>
              <w:autoSpaceDN w:val="0"/>
              <w:adjustRightInd w:val="0"/>
              <w:jc w:val="center"/>
              <w:rPr>
                <w:rFonts w:ascii="Century Gothic" w:hAnsi="Century Gothic" w:cs="Trebuchet MS"/>
                <w:color w:val="000000"/>
                <w:lang w:val="en-IN"/>
              </w:rPr>
            </w:pPr>
          </w:p>
        </w:tc>
      </w:tr>
      <w:tr w:rsidR="00871F5F" w:rsidRPr="003F3B79" w:rsidTr="0090137C">
        <w:tc>
          <w:tcPr>
            <w:tcW w:w="675" w:type="dxa"/>
          </w:tcPr>
          <w:p w:rsidR="00871F5F" w:rsidRPr="00E24451" w:rsidRDefault="00871F5F" w:rsidP="00447D62">
            <w:pPr>
              <w:autoSpaceDE w:val="0"/>
              <w:autoSpaceDN w:val="0"/>
              <w:adjustRightInd w:val="0"/>
              <w:jc w:val="center"/>
              <w:rPr>
                <w:rFonts w:ascii="Century Gothic" w:hAnsi="Century Gothic" w:cs="Trebuchet MS"/>
                <w:b/>
                <w:color w:val="000000"/>
                <w:lang w:val="en-IN"/>
              </w:rPr>
            </w:pPr>
            <w:r>
              <w:rPr>
                <w:rFonts w:ascii="Century Gothic" w:hAnsi="Century Gothic" w:cs="Trebuchet MS"/>
                <w:b/>
                <w:color w:val="000000"/>
                <w:lang w:val="en-IN"/>
              </w:rPr>
              <w:t>a.</w:t>
            </w:r>
          </w:p>
        </w:tc>
        <w:tc>
          <w:tcPr>
            <w:tcW w:w="7088" w:type="dxa"/>
          </w:tcPr>
          <w:p w:rsidR="00871F5F" w:rsidRPr="001732AF" w:rsidRDefault="00871F5F" w:rsidP="00B63EA1">
            <w:pPr>
              <w:pStyle w:val="Default"/>
              <w:jc w:val="both"/>
              <w:rPr>
                <w:rFonts w:ascii="Century Gothic" w:hAnsi="Century Gothic"/>
                <w:bCs/>
                <w:sz w:val="23"/>
                <w:szCs w:val="23"/>
              </w:rPr>
            </w:pPr>
            <w:r>
              <w:rPr>
                <w:rFonts w:ascii="Century Gothic" w:hAnsi="Century Gothic"/>
                <w:bCs/>
                <w:sz w:val="23"/>
                <w:szCs w:val="23"/>
              </w:rPr>
              <w:t xml:space="preserve">Size </w:t>
            </w:r>
            <w:smartTag w:uri="urn:schemas-microsoft-com:office:smarttags" w:element="metricconverter">
              <w:smartTagPr>
                <w:attr w:name="ProductID" w:val="1860 mm"/>
              </w:smartTagPr>
              <w:r>
                <w:rPr>
                  <w:rFonts w:ascii="Century Gothic" w:hAnsi="Century Gothic"/>
                  <w:bCs/>
                  <w:sz w:val="23"/>
                  <w:szCs w:val="23"/>
                </w:rPr>
                <w:t>1860 mm</w:t>
              </w:r>
            </w:smartTag>
            <w:r>
              <w:rPr>
                <w:rFonts w:ascii="Century Gothic" w:hAnsi="Century Gothic"/>
                <w:bCs/>
                <w:sz w:val="23"/>
                <w:szCs w:val="23"/>
              </w:rPr>
              <w:t xml:space="preserve"> Safe-cum-safe deposit locker with the safe having specification of class “A” rating and 56 numbers of size A lockers.</w:t>
            </w:r>
            <w:r w:rsidR="00B63EA1">
              <w:rPr>
                <w:rFonts w:ascii="Century Gothic" w:hAnsi="Century Gothic"/>
                <w:bCs/>
                <w:sz w:val="23"/>
                <w:szCs w:val="23"/>
              </w:rPr>
              <w:t xml:space="preserve"> </w:t>
            </w:r>
          </w:p>
        </w:tc>
        <w:tc>
          <w:tcPr>
            <w:tcW w:w="2268" w:type="dxa"/>
          </w:tcPr>
          <w:p w:rsidR="00871F5F" w:rsidRPr="003F3B79" w:rsidRDefault="00871F5F" w:rsidP="00447D62">
            <w:pPr>
              <w:autoSpaceDE w:val="0"/>
              <w:autoSpaceDN w:val="0"/>
              <w:adjustRightInd w:val="0"/>
              <w:jc w:val="center"/>
              <w:rPr>
                <w:rFonts w:ascii="Century Gothic" w:hAnsi="Century Gothic" w:cs="Trebuchet MS"/>
                <w:color w:val="000000"/>
                <w:lang w:val="en-IN"/>
              </w:rPr>
            </w:pPr>
          </w:p>
        </w:tc>
      </w:tr>
      <w:tr w:rsidR="00871F5F" w:rsidRPr="003F3B79" w:rsidTr="0090137C">
        <w:trPr>
          <w:trHeight w:val="559"/>
        </w:trPr>
        <w:tc>
          <w:tcPr>
            <w:tcW w:w="675" w:type="dxa"/>
          </w:tcPr>
          <w:p w:rsidR="00871F5F" w:rsidRPr="00E24451" w:rsidRDefault="00871F5F" w:rsidP="00447D62">
            <w:pPr>
              <w:autoSpaceDE w:val="0"/>
              <w:autoSpaceDN w:val="0"/>
              <w:adjustRightInd w:val="0"/>
              <w:jc w:val="center"/>
              <w:rPr>
                <w:rFonts w:ascii="Century Gothic" w:hAnsi="Century Gothic" w:cs="Trebuchet MS"/>
                <w:b/>
                <w:color w:val="000000"/>
                <w:lang w:val="en-IN"/>
              </w:rPr>
            </w:pPr>
            <w:r>
              <w:rPr>
                <w:rFonts w:ascii="Century Gothic" w:hAnsi="Century Gothic" w:cs="Trebuchet MS"/>
                <w:b/>
                <w:color w:val="000000"/>
                <w:lang w:val="en-IN"/>
              </w:rPr>
              <w:t>5.</w:t>
            </w:r>
          </w:p>
        </w:tc>
        <w:tc>
          <w:tcPr>
            <w:tcW w:w="7088" w:type="dxa"/>
          </w:tcPr>
          <w:p w:rsidR="00871F5F" w:rsidRPr="00205221" w:rsidRDefault="00871F5F" w:rsidP="00447D62">
            <w:pPr>
              <w:spacing w:before="100" w:beforeAutospacing="1" w:after="100" w:afterAutospacing="1"/>
              <w:rPr>
                <w:rFonts w:ascii="Century Gothic" w:hAnsi="Century Gothic"/>
                <w:b/>
                <w:sz w:val="23"/>
                <w:szCs w:val="23"/>
              </w:rPr>
            </w:pPr>
            <w:r w:rsidRPr="00205221">
              <w:rPr>
                <w:rFonts w:ascii="Century Gothic" w:hAnsi="Century Gothic"/>
                <w:b/>
                <w:sz w:val="23"/>
                <w:szCs w:val="23"/>
              </w:rPr>
              <w:t>Safe Deposit Locker Cabinets</w:t>
            </w:r>
          </w:p>
        </w:tc>
        <w:tc>
          <w:tcPr>
            <w:tcW w:w="2268" w:type="dxa"/>
          </w:tcPr>
          <w:p w:rsidR="00871F5F" w:rsidRPr="003F3B79" w:rsidRDefault="00871F5F" w:rsidP="00447D62">
            <w:pPr>
              <w:autoSpaceDE w:val="0"/>
              <w:autoSpaceDN w:val="0"/>
              <w:adjustRightInd w:val="0"/>
              <w:jc w:val="center"/>
              <w:rPr>
                <w:rFonts w:ascii="Century Gothic" w:hAnsi="Century Gothic" w:cs="Trebuchet MS"/>
                <w:color w:val="000000"/>
                <w:lang w:val="en-IN"/>
              </w:rPr>
            </w:pPr>
          </w:p>
        </w:tc>
      </w:tr>
      <w:tr w:rsidR="00871F5F" w:rsidRPr="003F3B79" w:rsidTr="0090137C">
        <w:tc>
          <w:tcPr>
            <w:tcW w:w="675" w:type="dxa"/>
          </w:tcPr>
          <w:p w:rsidR="00871F5F" w:rsidRDefault="00871F5F" w:rsidP="00447D62">
            <w:pPr>
              <w:autoSpaceDE w:val="0"/>
              <w:autoSpaceDN w:val="0"/>
              <w:adjustRightInd w:val="0"/>
              <w:jc w:val="center"/>
              <w:rPr>
                <w:rFonts w:ascii="Century Gothic" w:hAnsi="Century Gothic" w:cs="Trebuchet MS"/>
                <w:color w:val="000000"/>
                <w:lang w:val="en-IN"/>
              </w:rPr>
            </w:pPr>
          </w:p>
        </w:tc>
        <w:tc>
          <w:tcPr>
            <w:tcW w:w="7088" w:type="dxa"/>
          </w:tcPr>
          <w:p w:rsidR="00871F5F" w:rsidRDefault="00871F5F" w:rsidP="00447D62">
            <w:pPr>
              <w:pStyle w:val="Default"/>
              <w:jc w:val="both"/>
              <w:rPr>
                <w:rFonts w:ascii="Century Gothic" w:hAnsi="Century Gothic"/>
                <w:sz w:val="23"/>
                <w:szCs w:val="23"/>
              </w:rPr>
            </w:pPr>
            <w:r w:rsidRPr="00205221">
              <w:rPr>
                <w:rFonts w:ascii="Century Gothic" w:hAnsi="Century Gothic"/>
                <w:sz w:val="23"/>
                <w:szCs w:val="23"/>
              </w:rPr>
              <w:t xml:space="preserve">Supply and installation of </w:t>
            </w:r>
            <w:r>
              <w:rPr>
                <w:rFonts w:ascii="Century Gothic" w:hAnsi="Century Gothic"/>
                <w:sz w:val="23"/>
                <w:szCs w:val="23"/>
              </w:rPr>
              <w:t>Safe Deposit Locker Cabinet</w:t>
            </w:r>
          </w:p>
          <w:p w:rsidR="00871F5F" w:rsidRDefault="00871F5F" w:rsidP="00447D62">
            <w:pPr>
              <w:pStyle w:val="Default"/>
              <w:jc w:val="both"/>
              <w:rPr>
                <w:rFonts w:ascii="Century Gothic" w:hAnsi="Century Gothic"/>
                <w:sz w:val="23"/>
                <w:szCs w:val="23"/>
              </w:rPr>
            </w:pPr>
            <w:r>
              <w:rPr>
                <w:rFonts w:ascii="Century Gothic" w:hAnsi="Century Gothic"/>
              </w:rPr>
              <w:t>(Minimum Size</w:t>
            </w:r>
            <w:r w:rsidRPr="00DC63C7">
              <w:rPr>
                <w:rFonts w:ascii="Century Gothic" w:hAnsi="Century Gothic"/>
                <w:b/>
              </w:rPr>
              <w:t>:</w:t>
            </w:r>
            <w:r>
              <w:rPr>
                <w:rFonts w:ascii="Century Gothic" w:hAnsi="Century Gothic"/>
                <w:b/>
              </w:rPr>
              <w:t xml:space="preserve"> 2000</w:t>
            </w:r>
            <w:r w:rsidRPr="00DC63C7">
              <w:rPr>
                <w:rFonts w:ascii="Century Gothic" w:hAnsi="Century Gothic"/>
                <w:b/>
              </w:rPr>
              <w:t xml:space="preserve"> mm</w:t>
            </w:r>
            <w:r>
              <w:rPr>
                <w:rFonts w:ascii="Century Gothic" w:hAnsi="Century Gothic"/>
              </w:rPr>
              <w:t xml:space="preserve">; Overall Height X Width X Depth: </w:t>
            </w:r>
            <w:r w:rsidRPr="001B5EAE">
              <w:rPr>
                <w:rFonts w:ascii="Century Gothic" w:hAnsi="Century Gothic"/>
                <w:b/>
              </w:rPr>
              <w:t>200</w:t>
            </w:r>
            <w:r w:rsidRPr="00DC63C7">
              <w:rPr>
                <w:rFonts w:ascii="Century Gothic" w:hAnsi="Century Gothic"/>
                <w:b/>
              </w:rPr>
              <w:t>0X</w:t>
            </w:r>
            <w:r>
              <w:rPr>
                <w:rFonts w:ascii="Century Gothic" w:hAnsi="Century Gothic"/>
                <w:b/>
              </w:rPr>
              <w:t>110</w:t>
            </w:r>
            <w:r w:rsidRPr="00DC63C7">
              <w:rPr>
                <w:rFonts w:ascii="Century Gothic" w:hAnsi="Century Gothic"/>
                <w:b/>
              </w:rPr>
              <w:t>0X</w:t>
            </w:r>
            <w:r>
              <w:rPr>
                <w:rFonts w:ascii="Century Gothic" w:hAnsi="Century Gothic"/>
                <w:b/>
              </w:rPr>
              <w:t>575</w:t>
            </w:r>
            <w:r w:rsidRPr="00DC63C7">
              <w:rPr>
                <w:rFonts w:ascii="Century Gothic" w:hAnsi="Century Gothic"/>
                <w:b/>
              </w:rPr>
              <w:t xml:space="preserve"> </w:t>
            </w:r>
            <w:r>
              <w:rPr>
                <w:rFonts w:ascii="Century Gothic" w:hAnsi="Century Gothic"/>
              </w:rPr>
              <w:t xml:space="preserve">with tolerance of +/- 25 </w:t>
            </w:r>
            <w:proofErr w:type="gramStart"/>
            <w:r>
              <w:rPr>
                <w:rFonts w:ascii="Century Gothic" w:hAnsi="Century Gothic"/>
              </w:rPr>
              <w:t>mm )</w:t>
            </w:r>
            <w:proofErr w:type="gramEnd"/>
            <w:r>
              <w:rPr>
                <w:rFonts w:ascii="Century Gothic" w:hAnsi="Century Gothic"/>
                <w:sz w:val="23"/>
                <w:szCs w:val="23"/>
              </w:rPr>
              <w:t xml:space="preserve"> </w:t>
            </w:r>
            <w:r w:rsidRPr="00205221">
              <w:rPr>
                <w:rFonts w:ascii="Century Gothic" w:hAnsi="Century Gothic"/>
                <w:sz w:val="23"/>
                <w:szCs w:val="23"/>
              </w:rPr>
              <w:t xml:space="preserve">as per technical specifications </w:t>
            </w:r>
            <w:r>
              <w:rPr>
                <w:rFonts w:ascii="Century Gothic" w:hAnsi="Century Gothic"/>
                <w:sz w:val="23"/>
                <w:szCs w:val="23"/>
              </w:rPr>
              <w:t xml:space="preserve">of </w:t>
            </w:r>
            <w:r>
              <w:rPr>
                <w:rFonts w:ascii="Century Gothic" w:hAnsi="Century Gothic" w:cs="Trebuchet MS"/>
              </w:rPr>
              <w:t>RFP</w:t>
            </w:r>
            <w:r w:rsidRPr="00205221">
              <w:rPr>
                <w:rFonts w:ascii="Century Gothic" w:hAnsi="Century Gothic"/>
                <w:sz w:val="23"/>
                <w:szCs w:val="23"/>
              </w:rPr>
              <w:t xml:space="preserve"> and confirming to RBI GUIDELINES AND IS </w:t>
            </w:r>
            <w:r>
              <w:rPr>
                <w:rFonts w:ascii="Century Gothic" w:hAnsi="Century Gothic"/>
                <w:sz w:val="23"/>
                <w:szCs w:val="23"/>
              </w:rPr>
              <w:t>5244:2014</w:t>
            </w:r>
            <w:r w:rsidRPr="00205221">
              <w:rPr>
                <w:rFonts w:ascii="Century Gothic" w:hAnsi="Century Gothic"/>
                <w:sz w:val="23"/>
                <w:szCs w:val="23"/>
              </w:rPr>
              <w:t>. The Rate shall include cost of transportation and installation complete as per satisfaction of engineer in charge</w:t>
            </w:r>
          </w:p>
        </w:tc>
        <w:tc>
          <w:tcPr>
            <w:tcW w:w="2268" w:type="dxa"/>
          </w:tcPr>
          <w:p w:rsidR="00871F5F" w:rsidRPr="003F3B79" w:rsidRDefault="00871F5F" w:rsidP="00447D62">
            <w:pPr>
              <w:autoSpaceDE w:val="0"/>
              <w:autoSpaceDN w:val="0"/>
              <w:adjustRightInd w:val="0"/>
              <w:jc w:val="center"/>
              <w:rPr>
                <w:rFonts w:ascii="Century Gothic" w:hAnsi="Century Gothic" w:cs="Trebuchet MS"/>
                <w:color w:val="000000"/>
                <w:lang w:val="en-IN"/>
              </w:rPr>
            </w:pPr>
          </w:p>
        </w:tc>
      </w:tr>
      <w:tr w:rsidR="00871F5F" w:rsidRPr="003F3B79" w:rsidTr="0090137C">
        <w:tc>
          <w:tcPr>
            <w:tcW w:w="675" w:type="dxa"/>
          </w:tcPr>
          <w:p w:rsidR="00871F5F" w:rsidRDefault="00871F5F" w:rsidP="00447D62">
            <w:pPr>
              <w:autoSpaceDE w:val="0"/>
              <w:autoSpaceDN w:val="0"/>
              <w:adjustRightInd w:val="0"/>
              <w:jc w:val="center"/>
              <w:rPr>
                <w:rFonts w:ascii="Century Gothic" w:hAnsi="Century Gothic" w:cs="Trebuchet MS"/>
                <w:color w:val="000000"/>
                <w:lang w:val="en-IN"/>
              </w:rPr>
            </w:pPr>
            <w:r>
              <w:rPr>
                <w:rFonts w:ascii="Century Gothic" w:hAnsi="Century Gothic" w:cs="Trebuchet MS"/>
                <w:color w:val="000000"/>
                <w:lang w:val="en-IN"/>
              </w:rPr>
              <w:t>a.</w:t>
            </w:r>
          </w:p>
        </w:tc>
        <w:tc>
          <w:tcPr>
            <w:tcW w:w="7088" w:type="dxa"/>
          </w:tcPr>
          <w:p w:rsidR="00871F5F" w:rsidRPr="00205221" w:rsidRDefault="00871F5F" w:rsidP="00447D62">
            <w:pPr>
              <w:pStyle w:val="Default"/>
              <w:jc w:val="both"/>
              <w:rPr>
                <w:rFonts w:ascii="Century Gothic" w:hAnsi="Century Gothic"/>
                <w:sz w:val="23"/>
                <w:szCs w:val="23"/>
              </w:rPr>
            </w:pPr>
            <w:r>
              <w:rPr>
                <w:rFonts w:ascii="Century Gothic" w:hAnsi="Century Gothic"/>
                <w:sz w:val="23"/>
                <w:szCs w:val="23"/>
              </w:rPr>
              <w:t>75 unit SDL cabinet-Type 1 (</w:t>
            </w:r>
            <w:r>
              <w:rPr>
                <w:rFonts w:ascii="Century Gothic" w:hAnsi="Century Gothic"/>
              </w:rPr>
              <w:t>66 numbers size A, 06 numbers size 2A and 03 numbers size 4A)</w:t>
            </w:r>
          </w:p>
        </w:tc>
        <w:tc>
          <w:tcPr>
            <w:tcW w:w="2268" w:type="dxa"/>
          </w:tcPr>
          <w:p w:rsidR="00871F5F" w:rsidRPr="003F3B79" w:rsidRDefault="00871F5F" w:rsidP="00447D62">
            <w:pPr>
              <w:autoSpaceDE w:val="0"/>
              <w:autoSpaceDN w:val="0"/>
              <w:adjustRightInd w:val="0"/>
              <w:jc w:val="center"/>
              <w:rPr>
                <w:rFonts w:ascii="Century Gothic" w:hAnsi="Century Gothic" w:cs="Trebuchet MS"/>
                <w:color w:val="000000"/>
                <w:lang w:val="en-IN"/>
              </w:rPr>
            </w:pPr>
          </w:p>
        </w:tc>
      </w:tr>
      <w:tr w:rsidR="00871F5F" w:rsidRPr="003F3B79" w:rsidTr="0090137C">
        <w:tc>
          <w:tcPr>
            <w:tcW w:w="675" w:type="dxa"/>
          </w:tcPr>
          <w:p w:rsidR="00871F5F" w:rsidRDefault="00871F5F" w:rsidP="00447D62">
            <w:pPr>
              <w:autoSpaceDE w:val="0"/>
              <w:autoSpaceDN w:val="0"/>
              <w:adjustRightInd w:val="0"/>
              <w:jc w:val="center"/>
              <w:rPr>
                <w:rFonts w:ascii="Century Gothic" w:hAnsi="Century Gothic" w:cs="Trebuchet MS"/>
                <w:color w:val="000000"/>
                <w:lang w:val="en-IN"/>
              </w:rPr>
            </w:pPr>
            <w:r>
              <w:rPr>
                <w:rFonts w:ascii="Century Gothic" w:hAnsi="Century Gothic" w:cs="Trebuchet MS"/>
                <w:color w:val="000000"/>
                <w:lang w:val="en-IN"/>
              </w:rPr>
              <w:t>b.</w:t>
            </w:r>
          </w:p>
        </w:tc>
        <w:tc>
          <w:tcPr>
            <w:tcW w:w="7088" w:type="dxa"/>
          </w:tcPr>
          <w:p w:rsidR="00871F5F" w:rsidRDefault="00871F5F" w:rsidP="00447D62">
            <w:pPr>
              <w:pStyle w:val="Default"/>
              <w:jc w:val="both"/>
              <w:rPr>
                <w:rFonts w:ascii="Century Gothic" w:hAnsi="Century Gothic"/>
                <w:sz w:val="23"/>
                <w:szCs w:val="23"/>
              </w:rPr>
            </w:pPr>
            <w:r>
              <w:rPr>
                <w:rFonts w:ascii="Century Gothic" w:hAnsi="Century Gothic"/>
                <w:sz w:val="23"/>
                <w:szCs w:val="23"/>
              </w:rPr>
              <w:t xml:space="preserve">90 unit SDL cabinet-Type 1A </w:t>
            </w:r>
            <w:r>
              <w:rPr>
                <w:rFonts w:ascii="Century Gothic" w:hAnsi="Century Gothic"/>
              </w:rPr>
              <w:t>(</w:t>
            </w:r>
            <w:r w:rsidR="004A16D1">
              <w:rPr>
                <w:rFonts w:ascii="Century Gothic" w:hAnsi="Century Gothic"/>
              </w:rPr>
              <w:t xml:space="preserve"> All </w:t>
            </w:r>
            <w:r>
              <w:rPr>
                <w:rFonts w:ascii="Century Gothic" w:hAnsi="Century Gothic"/>
              </w:rPr>
              <w:t>90 number of size A lockers of 115X149X470 mm)</w:t>
            </w:r>
          </w:p>
        </w:tc>
        <w:tc>
          <w:tcPr>
            <w:tcW w:w="2268" w:type="dxa"/>
          </w:tcPr>
          <w:p w:rsidR="00871F5F" w:rsidRPr="003F3B79" w:rsidRDefault="00871F5F" w:rsidP="00447D62">
            <w:pPr>
              <w:autoSpaceDE w:val="0"/>
              <w:autoSpaceDN w:val="0"/>
              <w:adjustRightInd w:val="0"/>
              <w:jc w:val="center"/>
              <w:rPr>
                <w:rFonts w:ascii="Century Gothic" w:hAnsi="Century Gothic" w:cs="Trebuchet MS"/>
                <w:color w:val="000000"/>
                <w:lang w:val="en-IN"/>
              </w:rPr>
            </w:pPr>
          </w:p>
        </w:tc>
      </w:tr>
      <w:tr w:rsidR="004A16D1" w:rsidRPr="003F3B79" w:rsidTr="0090137C">
        <w:tc>
          <w:tcPr>
            <w:tcW w:w="675" w:type="dxa"/>
          </w:tcPr>
          <w:p w:rsidR="004A16D1" w:rsidRDefault="004A16D1" w:rsidP="00447D62">
            <w:pPr>
              <w:autoSpaceDE w:val="0"/>
              <w:autoSpaceDN w:val="0"/>
              <w:adjustRightInd w:val="0"/>
              <w:jc w:val="center"/>
              <w:rPr>
                <w:rFonts w:ascii="Century Gothic" w:hAnsi="Century Gothic" w:cs="Trebuchet MS"/>
                <w:color w:val="000000"/>
                <w:lang w:val="en-IN"/>
              </w:rPr>
            </w:pPr>
            <w:r>
              <w:rPr>
                <w:rFonts w:ascii="Century Gothic" w:hAnsi="Century Gothic" w:cs="Trebuchet MS"/>
                <w:color w:val="000000"/>
                <w:lang w:val="en-IN"/>
              </w:rPr>
              <w:t>c.</w:t>
            </w:r>
          </w:p>
        </w:tc>
        <w:tc>
          <w:tcPr>
            <w:tcW w:w="7088" w:type="dxa"/>
          </w:tcPr>
          <w:p w:rsidR="004A16D1" w:rsidRDefault="004A16D1" w:rsidP="00447D62">
            <w:pPr>
              <w:pStyle w:val="Default"/>
              <w:jc w:val="both"/>
              <w:rPr>
                <w:rFonts w:ascii="Century Gothic" w:hAnsi="Century Gothic"/>
                <w:sz w:val="23"/>
                <w:szCs w:val="23"/>
              </w:rPr>
            </w:pPr>
            <w:r>
              <w:rPr>
                <w:rFonts w:ascii="Century Gothic" w:hAnsi="Century Gothic"/>
                <w:sz w:val="23"/>
                <w:szCs w:val="23"/>
              </w:rPr>
              <w:t xml:space="preserve">21 unit SDL cabinet-Type 4A </w:t>
            </w:r>
            <w:r>
              <w:rPr>
                <w:rFonts w:ascii="Century Gothic" w:hAnsi="Century Gothic"/>
              </w:rPr>
              <w:t>( All 21 number of size 4</w:t>
            </w:r>
            <w:r w:rsidR="004F5B9A">
              <w:rPr>
                <w:rFonts w:ascii="Century Gothic" w:hAnsi="Century Gothic"/>
              </w:rPr>
              <w:t>A lockers )</w:t>
            </w:r>
          </w:p>
        </w:tc>
        <w:tc>
          <w:tcPr>
            <w:tcW w:w="2268" w:type="dxa"/>
          </w:tcPr>
          <w:p w:rsidR="004A16D1" w:rsidRPr="003F3B79" w:rsidRDefault="004A16D1" w:rsidP="00447D62">
            <w:pPr>
              <w:autoSpaceDE w:val="0"/>
              <w:autoSpaceDN w:val="0"/>
              <w:adjustRightInd w:val="0"/>
              <w:jc w:val="center"/>
              <w:rPr>
                <w:rFonts w:ascii="Century Gothic" w:hAnsi="Century Gothic" w:cs="Trebuchet MS"/>
                <w:color w:val="000000"/>
                <w:lang w:val="en-IN"/>
              </w:rPr>
            </w:pPr>
          </w:p>
        </w:tc>
      </w:tr>
      <w:tr w:rsidR="004A16D1" w:rsidRPr="003F3B79" w:rsidTr="0090137C">
        <w:tc>
          <w:tcPr>
            <w:tcW w:w="675" w:type="dxa"/>
          </w:tcPr>
          <w:p w:rsidR="004A16D1" w:rsidRDefault="004A16D1" w:rsidP="00447D62">
            <w:pPr>
              <w:autoSpaceDE w:val="0"/>
              <w:autoSpaceDN w:val="0"/>
              <w:adjustRightInd w:val="0"/>
              <w:jc w:val="center"/>
              <w:rPr>
                <w:rFonts w:ascii="Century Gothic" w:hAnsi="Century Gothic" w:cs="Trebuchet MS"/>
                <w:color w:val="000000"/>
                <w:lang w:val="en-IN"/>
              </w:rPr>
            </w:pPr>
            <w:r>
              <w:rPr>
                <w:rFonts w:ascii="Century Gothic" w:hAnsi="Century Gothic" w:cs="Trebuchet MS"/>
                <w:color w:val="000000"/>
                <w:lang w:val="en-IN"/>
              </w:rPr>
              <w:t>d</w:t>
            </w:r>
          </w:p>
        </w:tc>
        <w:tc>
          <w:tcPr>
            <w:tcW w:w="7088" w:type="dxa"/>
          </w:tcPr>
          <w:p w:rsidR="004A16D1" w:rsidRDefault="004A16D1" w:rsidP="00447D62">
            <w:pPr>
              <w:pStyle w:val="Default"/>
              <w:jc w:val="both"/>
              <w:rPr>
                <w:rFonts w:ascii="Century Gothic" w:hAnsi="Century Gothic"/>
                <w:sz w:val="23"/>
                <w:szCs w:val="23"/>
              </w:rPr>
            </w:pPr>
            <w:r>
              <w:rPr>
                <w:rFonts w:ascii="Century Gothic" w:hAnsi="Century Gothic"/>
                <w:sz w:val="23"/>
                <w:szCs w:val="23"/>
              </w:rPr>
              <w:t xml:space="preserve">45 unit SDL cabinet-Type 2A </w:t>
            </w:r>
            <w:r>
              <w:rPr>
                <w:rFonts w:ascii="Century Gothic" w:hAnsi="Century Gothic"/>
              </w:rPr>
              <w:t>(All 45 number of size 2</w:t>
            </w:r>
            <w:r w:rsidR="004F5B9A">
              <w:rPr>
                <w:rFonts w:ascii="Century Gothic" w:hAnsi="Century Gothic"/>
              </w:rPr>
              <w:t xml:space="preserve">A lockers) </w:t>
            </w:r>
          </w:p>
        </w:tc>
        <w:tc>
          <w:tcPr>
            <w:tcW w:w="2268" w:type="dxa"/>
          </w:tcPr>
          <w:p w:rsidR="004A16D1" w:rsidRPr="003F3B79" w:rsidRDefault="004A16D1" w:rsidP="00447D62">
            <w:pPr>
              <w:autoSpaceDE w:val="0"/>
              <w:autoSpaceDN w:val="0"/>
              <w:adjustRightInd w:val="0"/>
              <w:jc w:val="center"/>
              <w:rPr>
                <w:rFonts w:ascii="Century Gothic" w:hAnsi="Century Gothic" w:cs="Trebuchet MS"/>
                <w:color w:val="000000"/>
                <w:lang w:val="en-IN"/>
              </w:rPr>
            </w:pPr>
          </w:p>
        </w:tc>
      </w:tr>
      <w:tr w:rsidR="00871F5F" w:rsidRPr="003F3B79" w:rsidTr="0090137C">
        <w:tc>
          <w:tcPr>
            <w:tcW w:w="675" w:type="dxa"/>
          </w:tcPr>
          <w:p w:rsidR="00871F5F" w:rsidRDefault="00871F5F" w:rsidP="00447D62">
            <w:pPr>
              <w:autoSpaceDE w:val="0"/>
              <w:autoSpaceDN w:val="0"/>
              <w:adjustRightInd w:val="0"/>
              <w:jc w:val="center"/>
              <w:rPr>
                <w:rFonts w:ascii="Century Gothic" w:hAnsi="Century Gothic" w:cs="Trebuchet MS"/>
                <w:b/>
                <w:color w:val="000000"/>
                <w:lang w:val="en-IN"/>
              </w:rPr>
            </w:pPr>
            <w:r>
              <w:rPr>
                <w:rFonts w:ascii="Century Gothic" w:hAnsi="Century Gothic" w:cs="Trebuchet MS"/>
                <w:b/>
                <w:color w:val="000000"/>
                <w:lang w:val="en-IN"/>
              </w:rPr>
              <w:t>6.</w:t>
            </w:r>
          </w:p>
        </w:tc>
        <w:tc>
          <w:tcPr>
            <w:tcW w:w="7088" w:type="dxa"/>
          </w:tcPr>
          <w:p w:rsidR="00871F5F" w:rsidRDefault="00871F5F" w:rsidP="00447D62">
            <w:pPr>
              <w:pStyle w:val="Default"/>
              <w:jc w:val="both"/>
              <w:rPr>
                <w:rFonts w:ascii="Century Gothic" w:hAnsi="Century Gothic"/>
                <w:b/>
                <w:sz w:val="23"/>
                <w:szCs w:val="23"/>
              </w:rPr>
            </w:pPr>
            <w:r w:rsidRPr="00175EB4">
              <w:rPr>
                <w:rFonts w:ascii="Century Gothic" w:hAnsi="Century Gothic"/>
                <w:b/>
                <w:sz w:val="23"/>
                <w:szCs w:val="23"/>
              </w:rPr>
              <w:t>Fire Resist</w:t>
            </w:r>
            <w:r>
              <w:rPr>
                <w:rFonts w:ascii="Century Gothic" w:hAnsi="Century Gothic"/>
                <w:b/>
                <w:sz w:val="23"/>
                <w:szCs w:val="23"/>
              </w:rPr>
              <w:t>ing</w:t>
            </w:r>
            <w:r w:rsidRPr="00175EB4">
              <w:rPr>
                <w:rFonts w:ascii="Century Gothic" w:hAnsi="Century Gothic"/>
                <w:b/>
                <w:sz w:val="23"/>
                <w:szCs w:val="23"/>
              </w:rPr>
              <w:t xml:space="preserve"> Filing Cabinet</w:t>
            </w:r>
            <w:r>
              <w:rPr>
                <w:rFonts w:ascii="Century Gothic" w:hAnsi="Century Gothic"/>
                <w:b/>
                <w:sz w:val="23"/>
                <w:szCs w:val="23"/>
              </w:rPr>
              <w:t xml:space="preserve"> </w:t>
            </w:r>
            <w:r w:rsidRPr="00175EB4">
              <w:rPr>
                <w:rFonts w:ascii="Century Gothic" w:hAnsi="Century Gothic"/>
                <w:b/>
                <w:sz w:val="23"/>
                <w:szCs w:val="23"/>
              </w:rPr>
              <w:t>(FRFC)</w:t>
            </w:r>
          </w:p>
          <w:p w:rsidR="00871F5F" w:rsidRPr="00175EB4" w:rsidRDefault="00871F5F" w:rsidP="00447D62">
            <w:pPr>
              <w:pStyle w:val="Default"/>
              <w:jc w:val="both"/>
              <w:rPr>
                <w:rFonts w:ascii="Century Gothic" w:hAnsi="Century Gothic"/>
                <w:b/>
                <w:sz w:val="23"/>
                <w:szCs w:val="23"/>
              </w:rPr>
            </w:pPr>
          </w:p>
        </w:tc>
        <w:tc>
          <w:tcPr>
            <w:tcW w:w="2268" w:type="dxa"/>
          </w:tcPr>
          <w:p w:rsidR="00871F5F" w:rsidRPr="003F3B79" w:rsidRDefault="00871F5F" w:rsidP="00447D62">
            <w:pPr>
              <w:autoSpaceDE w:val="0"/>
              <w:autoSpaceDN w:val="0"/>
              <w:adjustRightInd w:val="0"/>
              <w:jc w:val="center"/>
              <w:rPr>
                <w:rFonts w:ascii="Century Gothic" w:hAnsi="Century Gothic" w:cs="Trebuchet MS"/>
                <w:color w:val="000000"/>
                <w:lang w:val="en-IN"/>
              </w:rPr>
            </w:pPr>
          </w:p>
        </w:tc>
      </w:tr>
      <w:tr w:rsidR="00871F5F" w:rsidRPr="003F3B79" w:rsidTr="0090137C">
        <w:tc>
          <w:tcPr>
            <w:tcW w:w="675" w:type="dxa"/>
          </w:tcPr>
          <w:p w:rsidR="00871F5F" w:rsidRDefault="00871F5F" w:rsidP="00447D62">
            <w:pPr>
              <w:autoSpaceDE w:val="0"/>
              <w:autoSpaceDN w:val="0"/>
              <w:adjustRightInd w:val="0"/>
              <w:jc w:val="center"/>
              <w:rPr>
                <w:rFonts w:ascii="Century Gothic" w:hAnsi="Century Gothic" w:cs="Trebuchet MS"/>
                <w:b/>
                <w:color w:val="000000"/>
                <w:lang w:val="en-IN"/>
              </w:rPr>
            </w:pPr>
          </w:p>
        </w:tc>
        <w:tc>
          <w:tcPr>
            <w:tcW w:w="7088" w:type="dxa"/>
          </w:tcPr>
          <w:p w:rsidR="00871F5F" w:rsidRPr="00175EB4" w:rsidRDefault="00871F5F" w:rsidP="00447D62">
            <w:pPr>
              <w:pStyle w:val="Default"/>
              <w:jc w:val="both"/>
              <w:rPr>
                <w:rFonts w:ascii="Century Gothic" w:hAnsi="Century Gothic"/>
                <w:b/>
                <w:sz w:val="23"/>
                <w:szCs w:val="23"/>
              </w:rPr>
            </w:pPr>
            <w:r w:rsidRPr="003667FD">
              <w:rPr>
                <w:rFonts w:ascii="Century Gothic" w:hAnsi="Century Gothic"/>
                <w:bCs/>
                <w:sz w:val="23"/>
                <w:szCs w:val="23"/>
              </w:rPr>
              <w:t>Supply and installation of 04 drawer fire resisting filing cabinets in overall size (mm) 1600</w:t>
            </w:r>
            <w:r>
              <w:rPr>
                <w:rFonts w:ascii="Century Gothic" w:hAnsi="Century Gothic"/>
                <w:bCs/>
                <w:sz w:val="23"/>
                <w:szCs w:val="23"/>
              </w:rPr>
              <w:t xml:space="preserve"> </w:t>
            </w:r>
            <w:r w:rsidRPr="003667FD">
              <w:rPr>
                <w:rFonts w:ascii="Century Gothic" w:hAnsi="Century Gothic"/>
                <w:bCs/>
                <w:sz w:val="23"/>
                <w:szCs w:val="23"/>
              </w:rPr>
              <w:t>X550</w:t>
            </w:r>
            <w:r>
              <w:rPr>
                <w:rFonts w:ascii="Century Gothic" w:hAnsi="Century Gothic"/>
                <w:bCs/>
                <w:sz w:val="23"/>
                <w:szCs w:val="23"/>
              </w:rPr>
              <w:t xml:space="preserve"> </w:t>
            </w:r>
            <w:r w:rsidRPr="003667FD">
              <w:rPr>
                <w:rFonts w:ascii="Century Gothic" w:hAnsi="Century Gothic"/>
                <w:bCs/>
                <w:sz w:val="23"/>
                <w:szCs w:val="23"/>
              </w:rPr>
              <w:t>X</w:t>
            </w:r>
            <w:r>
              <w:rPr>
                <w:rFonts w:ascii="Century Gothic" w:hAnsi="Century Gothic"/>
                <w:bCs/>
                <w:sz w:val="23"/>
                <w:szCs w:val="23"/>
              </w:rPr>
              <w:t xml:space="preserve"> </w:t>
            </w:r>
            <w:r w:rsidRPr="003667FD">
              <w:rPr>
                <w:rFonts w:ascii="Century Gothic" w:hAnsi="Century Gothic"/>
                <w:bCs/>
                <w:sz w:val="23"/>
                <w:szCs w:val="23"/>
              </w:rPr>
              <w:t>825 &amp; clear internal dimension of drawers : 250</w:t>
            </w:r>
            <w:r>
              <w:rPr>
                <w:rFonts w:ascii="Century Gothic" w:hAnsi="Century Gothic"/>
                <w:bCs/>
                <w:sz w:val="23"/>
                <w:szCs w:val="23"/>
              </w:rPr>
              <w:t xml:space="preserve"> </w:t>
            </w:r>
            <w:r w:rsidRPr="003667FD">
              <w:rPr>
                <w:rFonts w:ascii="Century Gothic" w:hAnsi="Century Gothic"/>
                <w:bCs/>
                <w:sz w:val="23"/>
                <w:szCs w:val="23"/>
              </w:rPr>
              <w:t>x</w:t>
            </w:r>
            <w:r>
              <w:rPr>
                <w:rFonts w:ascii="Century Gothic" w:hAnsi="Century Gothic"/>
                <w:bCs/>
                <w:sz w:val="23"/>
                <w:szCs w:val="23"/>
              </w:rPr>
              <w:t xml:space="preserve"> </w:t>
            </w:r>
            <w:r w:rsidRPr="003667FD">
              <w:rPr>
                <w:rFonts w:ascii="Century Gothic" w:hAnsi="Century Gothic"/>
                <w:bCs/>
                <w:sz w:val="23"/>
                <w:szCs w:val="23"/>
              </w:rPr>
              <w:t>400x</w:t>
            </w:r>
            <w:r>
              <w:rPr>
                <w:rFonts w:ascii="Century Gothic" w:hAnsi="Century Gothic"/>
                <w:bCs/>
                <w:sz w:val="23"/>
                <w:szCs w:val="23"/>
              </w:rPr>
              <w:t xml:space="preserve"> </w:t>
            </w:r>
            <w:r w:rsidRPr="003667FD">
              <w:rPr>
                <w:rFonts w:ascii="Century Gothic" w:hAnsi="Century Gothic"/>
                <w:bCs/>
                <w:sz w:val="23"/>
                <w:szCs w:val="23"/>
              </w:rPr>
              <w:t xml:space="preserve">650 (tolerance: +/- 50mm) as per technical specification of RFP and </w:t>
            </w:r>
            <w:r>
              <w:rPr>
                <w:rFonts w:ascii="Century Gothic" w:hAnsi="Century Gothic"/>
                <w:bCs/>
                <w:sz w:val="23"/>
                <w:szCs w:val="23"/>
              </w:rPr>
              <w:t xml:space="preserve">RBI guidelines </w:t>
            </w:r>
            <w:r w:rsidRPr="003667FD">
              <w:rPr>
                <w:rFonts w:ascii="Century Gothic" w:hAnsi="Century Gothic"/>
                <w:bCs/>
                <w:sz w:val="23"/>
                <w:szCs w:val="23"/>
              </w:rPr>
              <w:lastRenderedPageBreak/>
              <w:t xml:space="preserve">confirming to </w:t>
            </w:r>
            <w:r w:rsidRPr="003667FD">
              <w:rPr>
                <w:rFonts w:ascii="Century Gothic" w:hAnsi="Century Gothic"/>
                <w:b/>
                <w:sz w:val="23"/>
                <w:szCs w:val="23"/>
              </w:rPr>
              <w:t>IS 14561:20</w:t>
            </w:r>
            <w:r w:rsidR="00B63EA1">
              <w:rPr>
                <w:rFonts w:ascii="Century Gothic" w:hAnsi="Century Gothic"/>
                <w:b/>
                <w:sz w:val="23"/>
                <w:szCs w:val="23"/>
              </w:rPr>
              <w:t>14</w:t>
            </w:r>
            <w:r w:rsidRPr="003667FD">
              <w:rPr>
                <w:rFonts w:ascii="Century Gothic" w:hAnsi="Century Gothic"/>
                <w:bCs/>
                <w:sz w:val="23"/>
                <w:szCs w:val="23"/>
              </w:rPr>
              <w:t>. The rate shall include cost of transportation and installation complete as per satisfaction of engineer in charge</w:t>
            </w:r>
            <w:r>
              <w:rPr>
                <w:rFonts w:ascii="Century Gothic" w:hAnsi="Century Gothic"/>
                <w:b/>
                <w:sz w:val="23"/>
                <w:szCs w:val="23"/>
              </w:rPr>
              <w:t>.</w:t>
            </w:r>
          </w:p>
        </w:tc>
        <w:tc>
          <w:tcPr>
            <w:tcW w:w="2268" w:type="dxa"/>
          </w:tcPr>
          <w:p w:rsidR="00871F5F" w:rsidRPr="003F3B79" w:rsidRDefault="00871F5F" w:rsidP="00447D62">
            <w:pPr>
              <w:autoSpaceDE w:val="0"/>
              <w:autoSpaceDN w:val="0"/>
              <w:adjustRightInd w:val="0"/>
              <w:jc w:val="center"/>
              <w:rPr>
                <w:rFonts w:ascii="Century Gothic" w:hAnsi="Century Gothic" w:cs="Trebuchet MS"/>
                <w:color w:val="000000"/>
                <w:lang w:val="en-IN"/>
              </w:rPr>
            </w:pPr>
          </w:p>
        </w:tc>
      </w:tr>
      <w:tr w:rsidR="00871F5F" w:rsidRPr="003F3B79" w:rsidTr="0090137C">
        <w:tc>
          <w:tcPr>
            <w:tcW w:w="675" w:type="dxa"/>
          </w:tcPr>
          <w:p w:rsidR="00871F5F" w:rsidRPr="004900CA" w:rsidRDefault="00871F5F" w:rsidP="00447D62">
            <w:pPr>
              <w:autoSpaceDE w:val="0"/>
              <w:autoSpaceDN w:val="0"/>
              <w:adjustRightInd w:val="0"/>
              <w:jc w:val="center"/>
              <w:rPr>
                <w:rFonts w:ascii="Century Gothic" w:hAnsi="Century Gothic" w:cs="Trebuchet MS"/>
                <w:bCs/>
                <w:color w:val="000000"/>
                <w:lang w:val="en-IN"/>
              </w:rPr>
            </w:pPr>
            <w:r w:rsidRPr="004900CA">
              <w:rPr>
                <w:rFonts w:ascii="Century Gothic" w:hAnsi="Century Gothic" w:cs="Trebuchet MS"/>
                <w:bCs/>
                <w:color w:val="000000"/>
                <w:lang w:val="en-IN"/>
              </w:rPr>
              <w:lastRenderedPageBreak/>
              <w:t>a.</w:t>
            </w:r>
          </w:p>
        </w:tc>
        <w:tc>
          <w:tcPr>
            <w:tcW w:w="7088" w:type="dxa"/>
          </w:tcPr>
          <w:p w:rsidR="00871F5F" w:rsidRPr="003667FD" w:rsidRDefault="00871F5F" w:rsidP="00447D62">
            <w:pPr>
              <w:pStyle w:val="Default"/>
              <w:jc w:val="both"/>
              <w:rPr>
                <w:rFonts w:ascii="Century Gothic" w:hAnsi="Century Gothic"/>
                <w:bCs/>
                <w:sz w:val="23"/>
                <w:szCs w:val="23"/>
              </w:rPr>
            </w:pPr>
            <w:r>
              <w:rPr>
                <w:rFonts w:ascii="Century Gothic" w:hAnsi="Century Gothic"/>
                <w:bCs/>
                <w:sz w:val="23"/>
                <w:szCs w:val="23"/>
              </w:rPr>
              <w:t>02 Hour Rated FRFC, 04 drawer (FR-120)</w:t>
            </w:r>
          </w:p>
        </w:tc>
        <w:tc>
          <w:tcPr>
            <w:tcW w:w="2268" w:type="dxa"/>
          </w:tcPr>
          <w:p w:rsidR="00871F5F" w:rsidRPr="003F3B79" w:rsidRDefault="00871F5F" w:rsidP="00447D62">
            <w:pPr>
              <w:autoSpaceDE w:val="0"/>
              <w:autoSpaceDN w:val="0"/>
              <w:adjustRightInd w:val="0"/>
              <w:jc w:val="center"/>
              <w:rPr>
                <w:rFonts w:ascii="Century Gothic" w:hAnsi="Century Gothic" w:cs="Trebuchet MS"/>
                <w:color w:val="000000"/>
                <w:lang w:val="en-IN"/>
              </w:rPr>
            </w:pPr>
          </w:p>
        </w:tc>
      </w:tr>
      <w:tr w:rsidR="00871F5F" w:rsidRPr="003F3B79" w:rsidTr="0090137C">
        <w:tc>
          <w:tcPr>
            <w:tcW w:w="675" w:type="dxa"/>
          </w:tcPr>
          <w:p w:rsidR="00871F5F" w:rsidRPr="004900CA" w:rsidRDefault="00871F5F" w:rsidP="00447D62">
            <w:pPr>
              <w:autoSpaceDE w:val="0"/>
              <w:autoSpaceDN w:val="0"/>
              <w:adjustRightInd w:val="0"/>
              <w:jc w:val="center"/>
              <w:rPr>
                <w:rFonts w:ascii="Century Gothic" w:hAnsi="Century Gothic" w:cs="Trebuchet MS"/>
                <w:bCs/>
                <w:color w:val="000000"/>
                <w:lang w:val="en-IN"/>
              </w:rPr>
            </w:pPr>
            <w:r w:rsidRPr="004900CA">
              <w:rPr>
                <w:rFonts w:ascii="Century Gothic" w:hAnsi="Century Gothic" w:cs="Trebuchet MS"/>
                <w:bCs/>
                <w:color w:val="000000"/>
                <w:lang w:val="en-IN"/>
              </w:rPr>
              <w:t>b.</w:t>
            </w:r>
          </w:p>
        </w:tc>
        <w:tc>
          <w:tcPr>
            <w:tcW w:w="7088" w:type="dxa"/>
          </w:tcPr>
          <w:p w:rsidR="00871F5F" w:rsidRDefault="00871F5F" w:rsidP="00447D62">
            <w:pPr>
              <w:pStyle w:val="Default"/>
              <w:jc w:val="both"/>
              <w:rPr>
                <w:rFonts w:ascii="Century Gothic" w:hAnsi="Century Gothic"/>
                <w:bCs/>
                <w:sz w:val="23"/>
                <w:szCs w:val="23"/>
              </w:rPr>
            </w:pPr>
            <w:r>
              <w:rPr>
                <w:rFonts w:ascii="Century Gothic" w:hAnsi="Century Gothic"/>
                <w:bCs/>
                <w:sz w:val="23"/>
                <w:szCs w:val="23"/>
              </w:rPr>
              <w:t>01 Hour Rated FRFC, 04 drawer (FR-60)</w:t>
            </w:r>
          </w:p>
        </w:tc>
        <w:tc>
          <w:tcPr>
            <w:tcW w:w="2268" w:type="dxa"/>
          </w:tcPr>
          <w:p w:rsidR="00871F5F" w:rsidRPr="003F3B79" w:rsidRDefault="00871F5F" w:rsidP="00447D62">
            <w:pPr>
              <w:autoSpaceDE w:val="0"/>
              <w:autoSpaceDN w:val="0"/>
              <w:adjustRightInd w:val="0"/>
              <w:jc w:val="center"/>
              <w:rPr>
                <w:rFonts w:ascii="Century Gothic" w:hAnsi="Century Gothic" w:cs="Trebuchet MS"/>
                <w:color w:val="000000"/>
                <w:lang w:val="en-IN"/>
              </w:rPr>
            </w:pPr>
          </w:p>
        </w:tc>
      </w:tr>
      <w:tr w:rsidR="00871F5F" w:rsidRPr="003F3B79" w:rsidTr="0090137C">
        <w:tc>
          <w:tcPr>
            <w:tcW w:w="675" w:type="dxa"/>
          </w:tcPr>
          <w:p w:rsidR="00871F5F" w:rsidRDefault="00871F5F" w:rsidP="00447D62">
            <w:pPr>
              <w:autoSpaceDE w:val="0"/>
              <w:autoSpaceDN w:val="0"/>
              <w:adjustRightInd w:val="0"/>
              <w:jc w:val="center"/>
              <w:rPr>
                <w:rFonts w:ascii="Century Gothic" w:hAnsi="Century Gothic" w:cs="Trebuchet MS"/>
                <w:b/>
                <w:color w:val="000000"/>
                <w:lang w:val="en-IN"/>
              </w:rPr>
            </w:pPr>
            <w:r>
              <w:rPr>
                <w:rFonts w:ascii="Century Gothic" w:hAnsi="Century Gothic" w:cs="Trebuchet MS"/>
                <w:b/>
                <w:color w:val="000000"/>
                <w:lang w:val="en-IN"/>
              </w:rPr>
              <w:t>7.</w:t>
            </w:r>
          </w:p>
        </w:tc>
        <w:tc>
          <w:tcPr>
            <w:tcW w:w="7088" w:type="dxa"/>
          </w:tcPr>
          <w:p w:rsidR="00871F5F" w:rsidRDefault="00871F5F" w:rsidP="00447D62">
            <w:pPr>
              <w:pStyle w:val="Default"/>
              <w:jc w:val="both"/>
              <w:rPr>
                <w:rFonts w:ascii="Century Gothic" w:hAnsi="Century Gothic"/>
                <w:b/>
                <w:sz w:val="23"/>
                <w:szCs w:val="23"/>
              </w:rPr>
            </w:pPr>
            <w:r w:rsidRPr="00175EB4">
              <w:rPr>
                <w:rFonts w:ascii="Century Gothic" w:hAnsi="Century Gothic"/>
                <w:b/>
                <w:sz w:val="23"/>
                <w:szCs w:val="23"/>
              </w:rPr>
              <w:t>Fire Resist</w:t>
            </w:r>
            <w:r>
              <w:rPr>
                <w:rFonts w:ascii="Century Gothic" w:hAnsi="Century Gothic"/>
                <w:b/>
                <w:sz w:val="23"/>
                <w:szCs w:val="23"/>
              </w:rPr>
              <w:t>ing Record Protection Cabinet(FRRC)</w:t>
            </w:r>
          </w:p>
          <w:p w:rsidR="00871F5F" w:rsidRDefault="00871F5F" w:rsidP="00447D62">
            <w:pPr>
              <w:pStyle w:val="Default"/>
              <w:jc w:val="both"/>
              <w:rPr>
                <w:rFonts w:ascii="Century Gothic" w:hAnsi="Century Gothic"/>
                <w:bCs/>
                <w:sz w:val="23"/>
                <w:szCs w:val="23"/>
              </w:rPr>
            </w:pPr>
          </w:p>
        </w:tc>
        <w:tc>
          <w:tcPr>
            <w:tcW w:w="2268" w:type="dxa"/>
          </w:tcPr>
          <w:p w:rsidR="00871F5F" w:rsidRPr="003F3B79" w:rsidRDefault="00871F5F" w:rsidP="00447D62">
            <w:pPr>
              <w:autoSpaceDE w:val="0"/>
              <w:autoSpaceDN w:val="0"/>
              <w:adjustRightInd w:val="0"/>
              <w:jc w:val="center"/>
              <w:rPr>
                <w:rFonts w:ascii="Century Gothic" w:hAnsi="Century Gothic" w:cs="Trebuchet MS"/>
                <w:color w:val="000000"/>
                <w:lang w:val="en-IN"/>
              </w:rPr>
            </w:pPr>
          </w:p>
        </w:tc>
      </w:tr>
      <w:tr w:rsidR="00871F5F" w:rsidRPr="003F3B79" w:rsidTr="0090137C">
        <w:tc>
          <w:tcPr>
            <w:tcW w:w="675" w:type="dxa"/>
          </w:tcPr>
          <w:p w:rsidR="00871F5F" w:rsidRDefault="00871F5F" w:rsidP="00447D62">
            <w:pPr>
              <w:autoSpaceDE w:val="0"/>
              <w:autoSpaceDN w:val="0"/>
              <w:adjustRightInd w:val="0"/>
              <w:jc w:val="center"/>
              <w:rPr>
                <w:rFonts w:ascii="Century Gothic" w:hAnsi="Century Gothic" w:cs="Trebuchet MS"/>
                <w:b/>
                <w:color w:val="000000"/>
                <w:lang w:val="en-IN"/>
              </w:rPr>
            </w:pPr>
          </w:p>
        </w:tc>
        <w:tc>
          <w:tcPr>
            <w:tcW w:w="7088" w:type="dxa"/>
          </w:tcPr>
          <w:p w:rsidR="00871F5F" w:rsidRPr="00175EB4" w:rsidRDefault="00871F5F" w:rsidP="00447D62">
            <w:pPr>
              <w:pStyle w:val="Default"/>
              <w:jc w:val="both"/>
              <w:rPr>
                <w:rFonts w:ascii="Century Gothic" w:hAnsi="Century Gothic"/>
                <w:b/>
                <w:sz w:val="23"/>
                <w:szCs w:val="23"/>
              </w:rPr>
            </w:pPr>
            <w:r w:rsidRPr="003667FD">
              <w:rPr>
                <w:rFonts w:ascii="Century Gothic" w:hAnsi="Century Gothic"/>
                <w:bCs/>
                <w:sz w:val="23"/>
                <w:szCs w:val="23"/>
              </w:rPr>
              <w:t xml:space="preserve">Supply and installation of </w:t>
            </w:r>
            <w:r>
              <w:rPr>
                <w:rFonts w:ascii="Century Gothic" w:hAnsi="Century Gothic"/>
                <w:bCs/>
                <w:sz w:val="23"/>
                <w:szCs w:val="23"/>
              </w:rPr>
              <w:t>F</w:t>
            </w:r>
            <w:r w:rsidRPr="003667FD">
              <w:rPr>
                <w:rFonts w:ascii="Century Gothic" w:hAnsi="Century Gothic"/>
                <w:bCs/>
                <w:sz w:val="23"/>
                <w:szCs w:val="23"/>
              </w:rPr>
              <w:t xml:space="preserve">ire </w:t>
            </w:r>
            <w:r>
              <w:rPr>
                <w:rFonts w:ascii="Century Gothic" w:hAnsi="Century Gothic"/>
                <w:bCs/>
                <w:sz w:val="23"/>
                <w:szCs w:val="23"/>
              </w:rPr>
              <w:t>R</w:t>
            </w:r>
            <w:r w:rsidRPr="003667FD">
              <w:rPr>
                <w:rFonts w:ascii="Century Gothic" w:hAnsi="Century Gothic"/>
                <w:bCs/>
                <w:sz w:val="23"/>
                <w:szCs w:val="23"/>
              </w:rPr>
              <w:t xml:space="preserve">esisting </w:t>
            </w:r>
            <w:r>
              <w:rPr>
                <w:rFonts w:ascii="Century Gothic" w:hAnsi="Century Gothic"/>
                <w:bCs/>
                <w:sz w:val="23"/>
                <w:szCs w:val="23"/>
              </w:rPr>
              <w:t xml:space="preserve">Record Protection Cabinets in overall size </w:t>
            </w:r>
            <w:r w:rsidRPr="003667FD">
              <w:rPr>
                <w:rFonts w:ascii="Century Gothic" w:hAnsi="Century Gothic"/>
                <w:bCs/>
                <w:sz w:val="23"/>
                <w:szCs w:val="23"/>
              </w:rPr>
              <w:t>1600</w:t>
            </w:r>
            <w:r>
              <w:rPr>
                <w:rFonts w:ascii="Century Gothic" w:hAnsi="Century Gothic"/>
                <w:bCs/>
                <w:sz w:val="23"/>
                <w:szCs w:val="23"/>
              </w:rPr>
              <w:t xml:space="preserve"> mm</w:t>
            </w:r>
            <w:r w:rsidRPr="003667FD">
              <w:rPr>
                <w:rFonts w:ascii="Century Gothic" w:hAnsi="Century Gothic"/>
                <w:bCs/>
                <w:sz w:val="23"/>
                <w:szCs w:val="23"/>
              </w:rPr>
              <w:t xml:space="preserve"> &amp; internal dimension of drawers: </w:t>
            </w:r>
            <w:r>
              <w:rPr>
                <w:rFonts w:ascii="Century Gothic" w:hAnsi="Century Gothic"/>
                <w:bCs/>
                <w:sz w:val="23"/>
                <w:szCs w:val="23"/>
              </w:rPr>
              <w:t xml:space="preserve">1600 </w:t>
            </w:r>
            <w:r w:rsidRPr="003667FD">
              <w:rPr>
                <w:rFonts w:ascii="Century Gothic" w:hAnsi="Century Gothic"/>
                <w:bCs/>
                <w:sz w:val="23"/>
                <w:szCs w:val="23"/>
              </w:rPr>
              <w:t>x</w:t>
            </w:r>
            <w:r>
              <w:rPr>
                <w:rFonts w:ascii="Century Gothic" w:hAnsi="Century Gothic"/>
                <w:bCs/>
                <w:sz w:val="23"/>
                <w:szCs w:val="23"/>
              </w:rPr>
              <w:t xml:space="preserve"> 65</w:t>
            </w:r>
            <w:r w:rsidRPr="003667FD">
              <w:rPr>
                <w:rFonts w:ascii="Century Gothic" w:hAnsi="Century Gothic"/>
                <w:bCs/>
                <w:sz w:val="23"/>
                <w:szCs w:val="23"/>
              </w:rPr>
              <w:t>0x</w:t>
            </w:r>
            <w:r>
              <w:rPr>
                <w:rFonts w:ascii="Century Gothic" w:hAnsi="Century Gothic"/>
                <w:bCs/>
                <w:sz w:val="23"/>
                <w:szCs w:val="23"/>
              </w:rPr>
              <w:t xml:space="preserve"> </w:t>
            </w:r>
            <w:r w:rsidRPr="003667FD">
              <w:rPr>
                <w:rFonts w:ascii="Century Gothic" w:hAnsi="Century Gothic"/>
                <w:bCs/>
                <w:sz w:val="23"/>
                <w:szCs w:val="23"/>
              </w:rPr>
              <w:t>6</w:t>
            </w:r>
            <w:r>
              <w:rPr>
                <w:rFonts w:ascii="Century Gothic" w:hAnsi="Century Gothic"/>
                <w:bCs/>
                <w:sz w:val="23"/>
                <w:szCs w:val="23"/>
              </w:rPr>
              <w:t>0</w:t>
            </w:r>
            <w:r w:rsidRPr="003667FD">
              <w:rPr>
                <w:rFonts w:ascii="Century Gothic" w:hAnsi="Century Gothic"/>
                <w:bCs/>
                <w:sz w:val="23"/>
                <w:szCs w:val="23"/>
              </w:rPr>
              <w:t xml:space="preserve">0 (tolerance: +/- 50mm) as per technical specification of RFP and </w:t>
            </w:r>
            <w:r>
              <w:rPr>
                <w:rFonts w:ascii="Century Gothic" w:hAnsi="Century Gothic"/>
                <w:bCs/>
                <w:sz w:val="23"/>
                <w:szCs w:val="23"/>
              </w:rPr>
              <w:t xml:space="preserve">RBI guidelines </w:t>
            </w:r>
            <w:r w:rsidRPr="003667FD">
              <w:rPr>
                <w:rFonts w:ascii="Century Gothic" w:hAnsi="Century Gothic"/>
                <w:bCs/>
                <w:sz w:val="23"/>
                <w:szCs w:val="23"/>
              </w:rPr>
              <w:t xml:space="preserve">confirming to </w:t>
            </w:r>
            <w:r w:rsidRPr="003667FD">
              <w:rPr>
                <w:rFonts w:ascii="Century Gothic" w:hAnsi="Century Gothic"/>
                <w:b/>
                <w:sz w:val="23"/>
                <w:szCs w:val="23"/>
              </w:rPr>
              <w:t>IS 14</w:t>
            </w:r>
            <w:r>
              <w:rPr>
                <w:rFonts w:ascii="Century Gothic" w:hAnsi="Century Gothic"/>
                <w:b/>
                <w:sz w:val="23"/>
                <w:szCs w:val="23"/>
              </w:rPr>
              <w:t>203</w:t>
            </w:r>
            <w:r w:rsidRPr="003667FD">
              <w:rPr>
                <w:rFonts w:ascii="Century Gothic" w:hAnsi="Century Gothic"/>
                <w:b/>
                <w:sz w:val="23"/>
                <w:szCs w:val="23"/>
              </w:rPr>
              <w:t>:20</w:t>
            </w:r>
            <w:r w:rsidR="00B63EA1">
              <w:rPr>
                <w:rFonts w:ascii="Century Gothic" w:hAnsi="Century Gothic"/>
                <w:b/>
                <w:sz w:val="23"/>
                <w:szCs w:val="23"/>
              </w:rPr>
              <w:t>17</w:t>
            </w:r>
            <w:r w:rsidRPr="003667FD">
              <w:rPr>
                <w:rFonts w:ascii="Century Gothic" w:hAnsi="Century Gothic"/>
                <w:bCs/>
                <w:sz w:val="23"/>
                <w:szCs w:val="23"/>
              </w:rPr>
              <w:t>. The rate shall include cost of transportation and installation complete as per satisfaction of engineer in charge</w:t>
            </w:r>
            <w:r>
              <w:rPr>
                <w:rFonts w:ascii="Century Gothic" w:hAnsi="Century Gothic"/>
                <w:b/>
                <w:sz w:val="23"/>
                <w:szCs w:val="23"/>
              </w:rPr>
              <w:t>.</w:t>
            </w:r>
          </w:p>
        </w:tc>
        <w:tc>
          <w:tcPr>
            <w:tcW w:w="2268" w:type="dxa"/>
          </w:tcPr>
          <w:p w:rsidR="00871F5F" w:rsidRPr="003F3B79" w:rsidRDefault="00871F5F" w:rsidP="00447D62">
            <w:pPr>
              <w:autoSpaceDE w:val="0"/>
              <w:autoSpaceDN w:val="0"/>
              <w:adjustRightInd w:val="0"/>
              <w:jc w:val="center"/>
              <w:rPr>
                <w:rFonts w:ascii="Century Gothic" w:hAnsi="Century Gothic" w:cs="Trebuchet MS"/>
                <w:color w:val="000000"/>
                <w:lang w:val="en-IN"/>
              </w:rPr>
            </w:pPr>
          </w:p>
        </w:tc>
      </w:tr>
      <w:tr w:rsidR="00871F5F" w:rsidRPr="003F3B79" w:rsidTr="0090137C">
        <w:tc>
          <w:tcPr>
            <w:tcW w:w="675" w:type="dxa"/>
          </w:tcPr>
          <w:p w:rsidR="00871F5F" w:rsidRDefault="00871F5F" w:rsidP="00447D62">
            <w:pPr>
              <w:autoSpaceDE w:val="0"/>
              <w:autoSpaceDN w:val="0"/>
              <w:adjustRightInd w:val="0"/>
              <w:jc w:val="center"/>
              <w:rPr>
                <w:rFonts w:ascii="Century Gothic" w:hAnsi="Century Gothic" w:cs="Trebuchet MS"/>
                <w:b/>
                <w:color w:val="000000"/>
                <w:lang w:val="en-IN"/>
              </w:rPr>
            </w:pPr>
            <w:r>
              <w:rPr>
                <w:rFonts w:ascii="Century Gothic" w:hAnsi="Century Gothic" w:cs="Trebuchet MS"/>
                <w:b/>
                <w:color w:val="000000"/>
                <w:lang w:val="en-IN"/>
              </w:rPr>
              <w:t>a.</w:t>
            </w:r>
          </w:p>
        </w:tc>
        <w:tc>
          <w:tcPr>
            <w:tcW w:w="7088" w:type="dxa"/>
          </w:tcPr>
          <w:p w:rsidR="00871F5F" w:rsidRPr="003667FD" w:rsidRDefault="00871F5F" w:rsidP="00447D62">
            <w:pPr>
              <w:pStyle w:val="Default"/>
              <w:jc w:val="both"/>
              <w:rPr>
                <w:rFonts w:ascii="Century Gothic" w:hAnsi="Century Gothic"/>
                <w:bCs/>
                <w:sz w:val="23"/>
                <w:szCs w:val="23"/>
              </w:rPr>
            </w:pPr>
            <w:r>
              <w:rPr>
                <w:rFonts w:ascii="Century Gothic" w:hAnsi="Century Gothic"/>
                <w:bCs/>
                <w:sz w:val="23"/>
                <w:szCs w:val="23"/>
              </w:rPr>
              <w:t>120 minutes FRRC (FR-120)</w:t>
            </w:r>
          </w:p>
        </w:tc>
        <w:tc>
          <w:tcPr>
            <w:tcW w:w="2268" w:type="dxa"/>
          </w:tcPr>
          <w:p w:rsidR="00871F5F" w:rsidRPr="003F3B79" w:rsidRDefault="00871F5F" w:rsidP="00447D62">
            <w:pPr>
              <w:autoSpaceDE w:val="0"/>
              <w:autoSpaceDN w:val="0"/>
              <w:adjustRightInd w:val="0"/>
              <w:jc w:val="center"/>
              <w:rPr>
                <w:rFonts w:ascii="Century Gothic" w:hAnsi="Century Gothic" w:cs="Trebuchet MS"/>
                <w:color w:val="000000"/>
                <w:lang w:val="en-IN"/>
              </w:rPr>
            </w:pPr>
          </w:p>
        </w:tc>
      </w:tr>
      <w:tr w:rsidR="00871F5F" w:rsidRPr="003F3B79" w:rsidTr="0090137C">
        <w:tc>
          <w:tcPr>
            <w:tcW w:w="675" w:type="dxa"/>
          </w:tcPr>
          <w:p w:rsidR="00871F5F" w:rsidRDefault="00871F5F" w:rsidP="00447D62">
            <w:pPr>
              <w:autoSpaceDE w:val="0"/>
              <w:autoSpaceDN w:val="0"/>
              <w:adjustRightInd w:val="0"/>
              <w:jc w:val="center"/>
              <w:rPr>
                <w:rFonts w:ascii="Century Gothic" w:hAnsi="Century Gothic" w:cs="Trebuchet MS"/>
                <w:b/>
                <w:color w:val="000000"/>
                <w:lang w:val="en-IN"/>
              </w:rPr>
            </w:pPr>
            <w:r>
              <w:rPr>
                <w:rFonts w:ascii="Century Gothic" w:hAnsi="Century Gothic" w:cs="Trebuchet MS"/>
                <w:b/>
                <w:color w:val="000000"/>
                <w:lang w:val="en-IN"/>
              </w:rPr>
              <w:t>b.</w:t>
            </w:r>
          </w:p>
        </w:tc>
        <w:tc>
          <w:tcPr>
            <w:tcW w:w="7088" w:type="dxa"/>
          </w:tcPr>
          <w:p w:rsidR="00871F5F" w:rsidRDefault="00871F5F" w:rsidP="00447D62">
            <w:pPr>
              <w:pStyle w:val="Default"/>
              <w:jc w:val="both"/>
              <w:rPr>
                <w:rFonts w:ascii="Century Gothic" w:hAnsi="Century Gothic"/>
                <w:bCs/>
                <w:sz w:val="23"/>
                <w:szCs w:val="23"/>
              </w:rPr>
            </w:pPr>
            <w:r>
              <w:rPr>
                <w:rFonts w:ascii="Century Gothic" w:hAnsi="Century Gothic"/>
                <w:bCs/>
                <w:sz w:val="23"/>
                <w:szCs w:val="23"/>
              </w:rPr>
              <w:t>60 minutes FRRC (FR-60)</w:t>
            </w:r>
          </w:p>
        </w:tc>
        <w:tc>
          <w:tcPr>
            <w:tcW w:w="2268" w:type="dxa"/>
          </w:tcPr>
          <w:p w:rsidR="00871F5F" w:rsidRPr="003F3B79" w:rsidRDefault="00871F5F" w:rsidP="00447D62">
            <w:pPr>
              <w:autoSpaceDE w:val="0"/>
              <w:autoSpaceDN w:val="0"/>
              <w:adjustRightInd w:val="0"/>
              <w:jc w:val="center"/>
              <w:rPr>
                <w:rFonts w:ascii="Century Gothic" w:hAnsi="Century Gothic" w:cs="Trebuchet MS"/>
                <w:color w:val="000000"/>
                <w:lang w:val="en-IN"/>
              </w:rPr>
            </w:pPr>
          </w:p>
        </w:tc>
      </w:tr>
      <w:tr w:rsidR="00990223" w:rsidRPr="003F3B79" w:rsidTr="0090137C">
        <w:tc>
          <w:tcPr>
            <w:tcW w:w="675" w:type="dxa"/>
          </w:tcPr>
          <w:p w:rsidR="00990223" w:rsidRDefault="00990223" w:rsidP="00447D62">
            <w:pPr>
              <w:autoSpaceDE w:val="0"/>
              <w:autoSpaceDN w:val="0"/>
              <w:adjustRightInd w:val="0"/>
              <w:jc w:val="center"/>
              <w:rPr>
                <w:rFonts w:ascii="Century Gothic" w:hAnsi="Century Gothic" w:cs="Trebuchet MS"/>
                <w:b/>
                <w:color w:val="000000"/>
                <w:lang w:val="en-IN"/>
              </w:rPr>
            </w:pPr>
            <w:r>
              <w:rPr>
                <w:rFonts w:ascii="Century Gothic" w:hAnsi="Century Gothic" w:cs="Trebuchet MS"/>
                <w:b/>
                <w:color w:val="000000"/>
                <w:lang w:val="en-IN"/>
              </w:rPr>
              <w:t>8.</w:t>
            </w:r>
          </w:p>
        </w:tc>
        <w:tc>
          <w:tcPr>
            <w:tcW w:w="7088" w:type="dxa"/>
          </w:tcPr>
          <w:p w:rsidR="00990223" w:rsidRPr="00990223" w:rsidRDefault="00990223" w:rsidP="00447D62">
            <w:pPr>
              <w:pStyle w:val="Default"/>
              <w:jc w:val="both"/>
              <w:rPr>
                <w:rFonts w:ascii="Century Gothic" w:hAnsi="Century Gothic"/>
                <w:b/>
                <w:sz w:val="23"/>
                <w:szCs w:val="23"/>
              </w:rPr>
            </w:pPr>
            <w:r w:rsidRPr="00990223">
              <w:rPr>
                <w:rFonts w:ascii="Century Gothic" w:hAnsi="Century Gothic"/>
                <w:b/>
                <w:sz w:val="23"/>
                <w:szCs w:val="23"/>
              </w:rPr>
              <w:t xml:space="preserve">Bin </w:t>
            </w:r>
            <w:r>
              <w:rPr>
                <w:rFonts w:ascii="Century Gothic" w:hAnsi="Century Gothic"/>
                <w:b/>
                <w:sz w:val="23"/>
                <w:szCs w:val="23"/>
              </w:rPr>
              <w:t>C</w:t>
            </w:r>
            <w:r w:rsidRPr="00990223">
              <w:rPr>
                <w:rFonts w:ascii="Century Gothic" w:hAnsi="Century Gothic"/>
                <w:b/>
                <w:sz w:val="23"/>
                <w:szCs w:val="23"/>
              </w:rPr>
              <w:t>abinets</w:t>
            </w:r>
            <w:r>
              <w:rPr>
                <w:rFonts w:ascii="Century Gothic" w:hAnsi="Century Gothic"/>
                <w:b/>
                <w:sz w:val="23"/>
                <w:szCs w:val="23"/>
              </w:rPr>
              <w:t>(BC)</w:t>
            </w:r>
          </w:p>
        </w:tc>
        <w:tc>
          <w:tcPr>
            <w:tcW w:w="2268" w:type="dxa"/>
          </w:tcPr>
          <w:p w:rsidR="00990223" w:rsidRPr="003F3B79" w:rsidRDefault="00990223" w:rsidP="00447D62">
            <w:pPr>
              <w:autoSpaceDE w:val="0"/>
              <w:autoSpaceDN w:val="0"/>
              <w:adjustRightInd w:val="0"/>
              <w:jc w:val="center"/>
              <w:rPr>
                <w:rFonts w:ascii="Century Gothic" w:hAnsi="Century Gothic" w:cs="Trebuchet MS"/>
                <w:color w:val="000000"/>
                <w:lang w:val="en-IN"/>
              </w:rPr>
            </w:pPr>
          </w:p>
        </w:tc>
      </w:tr>
      <w:tr w:rsidR="00990223" w:rsidRPr="003F3B79" w:rsidTr="0090137C">
        <w:tc>
          <w:tcPr>
            <w:tcW w:w="675" w:type="dxa"/>
          </w:tcPr>
          <w:p w:rsidR="00990223" w:rsidRDefault="00990223" w:rsidP="00447D62">
            <w:pPr>
              <w:autoSpaceDE w:val="0"/>
              <w:autoSpaceDN w:val="0"/>
              <w:adjustRightInd w:val="0"/>
              <w:jc w:val="center"/>
              <w:rPr>
                <w:rFonts w:ascii="Century Gothic" w:hAnsi="Century Gothic" w:cs="Trebuchet MS"/>
                <w:b/>
                <w:color w:val="000000"/>
                <w:lang w:val="en-IN"/>
              </w:rPr>
            </w:pPr>
            <w:r>
              <w:rPr>
                <w:rFonts w:ascii="Century Gothic" w:hAnsi="Century Gothic" w:cs="Trebuchet MS"/>
                <w:b/>
                <w:color w:val="000000"/>
                <w:lang w:val="en-IN"/>
              </w:rPr>
              <w:t>A</w:t>
            </w:r>
          </w:p>
        </w:tc>
        <w:tc>
          <w:tcPr>
            <w:tcW w:w="7088" w:type="dxa"/>
          </w:tcPr>
          <w:p w:rsidR="0090137C" w:rsidRPr="0090137C" w:rsidRDefault="00990223" w:rsidP="0090137C">
            <w:pPr>
              <w:pStyle w:val="Default"/>
              <w:jc w:val="both"/>
              <w:rPr>
                <w:rFonts w:ascii="Century Gothic" w:hAnsi="Century Gothic"/>
                <w:b/>
                <w:sz w:val="23"/>
                <w:szCs w:val="23"/>
              </w:rPr>
            </w:pPr>
            <w:r>
              <w:rPr>
                <w:rFonts w:ascii="Century Gothic" w:hAnsi="Century Gothic"/>
                <w:bCs/>
                <w:sz w:val="23"/>
                <w:szCs w:val="23"/>
              </w:rPr>
              <w:t>Supply and installation of Bin cabinets with different size</w:t>
            </w:r>
            <w:r w:rsidR="0090137C">
              <w:rPr>
                <w:rFonts w:ascii="Century Gothic" w:hAnsi="Century Gothic"/>
                <w:bCs/>
                <w:sz w:val="23"/>
                <w:szCs w:val="23"/>
              </w:rPr>
              <w:t>(</w:t>
            </w:r>
            <w:r w:rsidR="0090137C">
              <w:rPr>
                <w:rFonts w:ascii="Century Gothic" w:hAnsi="Century Gothic"/>
              </w:rPr>
              <w:t>Sliding doors with Sunk handles</w:t>
            </w:r>
            <w:r w:rsidR="00DF028C">
              <w:rPr>
                <w:rFonts w:ascii="Century Gothic" w:hAnsi="Century Gothic"/>
              </w:rPr>
              <w:t>, Provision of adding Padlock in each bin,</w:t>
            </w:r>
            <w:r w:rsidR="00E84D03">
              <w:rPr>
                <w:rFonts w:ascii="Century Gothic" w:hAnsi="Century Gothic"/>
              </w:rPr>
              <w:t xml:space="preserve"> Dual</w:t>
            </w:r>
            <w:r w:rsidR="00E84D03" w:rsidRPr="000167AC">
              <w:rPr>
                <w:rFonts w:ascii="Century Gothic" w:hAnsi="Century Gothic"/>
              </w:rPr>
              <w:t xml:space="preserve"> </w:t>
            </w:r>
            <w:r w:rsidR="00E84D03">
              <w:rPr>
                <w:rFonts w:ascii="Century Gothic" w:hAnsi="Century Gothic"/>
              </w:rPr>
              <w:t>control locking mechanism, colour flag indicator for open and close identification</w:t>
            </w:r>
            <w:r w:rsidR="00DF028C">
              <w:rPr>
                <w:rFonts w:ascii="Century Gothic" w:hAnsi="Century Gothic"/>
              </w:rPr>
              <w:t>)</w:t>
            </w:r>
          </w:p>
        </w:tc>
        <w:tc>
          <w:tcPr>
            <w:tcW w:w="2268" w:type="dxa"/>
          </w:tcPr>
          <w:p w:rsidR="00990223" w:rsidRPr="003F3B79" w:rsidRDefault="00990223" w:rsidP="00447D62">
            <w:pPr>
              <w:autoSpaceDE w:val="0"/>
              <w:autoSpaceDN w:val="0"/>
              <w:adjustRightInd w:val="0"/>
              <w:jc w:val="center"/>
              <w:rPr>
                <w:rFonts w:ascii="Century Gothic" w:hAnsi="Century Gothic" w:cs="Trebuchet MS"/>
                <w:color w:val="000000"/>
                <w:lang w:val="en-IN"/>
              </w:rPr>
            </w:pPr>
          </w:p>
        </w:tc>
      </w:tr>
      <w:tr w:rsidR="00990223" w:rsidRPr="003F3B79" w:rsidTr="0090137C">
        <w:tc>
          <w:tcPr>
            <w:tcW w:w="675" w:type="dxa"/>
          </w:tcPr>
          <w:p w:rsidR="00990223" w:rsidRDefault="00990223" w:rsidP="00447D62">
            <w:pPr>
              <w:autoSpaceDE w:val="0"/>
              <w:autoSpaceDN w:val="0"/>
              <w:adjustRightInd w:val="0"/>
              <w:jc w:val="center"/>
              <w:rPr>
                <w:rFonts w:ascii="Century Gothic" w:hAnsi="Century Gothic" w:cs="Trebuchet MS"/>
                <w:b/>
                <w:color w:val="000000"/>
                <w:lang w:val="en-IN"/>
              </w:rPr>
            </w:pPr>
            <w:r>
              <w:rPr>
                <w:rFonts w:ascii="Century Gothic" w:hAnsi="Century Gothic" w:cs="Trebuchet MS"/>
                <w:b/>
                <w:color w:val="000000"/>
                <w:lang w:val="en-IN"/>
              </w:rPr>
              <w:t>B</w:t>
            </w:r>
          </w:p>
        </w:tc>
        <w:tc>
          <w:tcPr>
            <w:tcW w:w="7088" w:type="dxa"/>
          </w:tcPr>
          <w:p w:rsidR="00990223" w:rsidRDefault="00990223" w:rsidP="00990223">
            <w:pPr>
              <w:pStyle w:val="Default"/>
              <w:jc w:val="both"/>
              <w:rPr>
                <w:rFonts w:ascii="Century Gothic" w:hAnsi="Century Gothic"/>
                <w:bCs/>
                <w:sz w:val="23"/>
                <w:szCs w:val="23"/>
              </w:rPr>
            </w:pPr>
            <w:r>
              <w:rPr>
                <w:rFonts w:ascii="Century Gothic" w:hAnsi="Century Gothic"/>
                <w:bCs/>
                <w:sz w:val="23"/>
                <w:szCs w:val="23"/>
              </w:rPr>
              <w:t>BC-2</w:t>
            </w:r>
          </w:p>
        </w:tc>
        <w:tc>
          <w:tcPr>
            <w:tcW w:w="2268" w:type="dxa"/>
          </w:tcPr>
          <w:p w:rsidR="00990223" w:rsidRPr="003F3B79" w:rsidRDefault="00990223" w:rsidP="00447D62">
            <w:pPr>
              <w:autoSpaceDE w:val="0"/>
              <w:autoSpaceDN w:val="0"/>
              <w:adjustRightInd w:val="0"/>
              <w:jc w:val="center"/>
              <w:rPr>
                <w:rFonts w:ascii="Century Gothic" w:hAnsi="Century Gothic" w:cs="Trebuchet MS"/>
                <w:color w:val="000000"/>
                <w:lang w:val="en-IN"/>
              </w:rPr>
            </w:pPr>
          </w:p>
        </w:tc>
      </w:tr>
      <w:tr w:rsidR="00990223" w:rsidRPr="003F3B79" w:rsidTr="0090137C">
        <w:tc>
          <w:tcPr>
            <w:tcW w:w="675" w:type="dxa"/>
          </w:tcPr>
          <w:p w:rsidR="00990223" w:rsidRDefault="00990223" w:rsidP="00447D62">
            <w:pPr>
              <w:autoSpaceDE w:val="0"/>
              <w:autoSpaceDN w:val="0"/>
              <w:adjustRightInd w:val="0"/>
              <w:jc w:val="center"/>
              <w:rPr>
                <w:rFonts w:ascii="Century Gothic" w:hAnsi="Century Gothic" w:cs="Trebuchet MS"/>
                <w:b/>
                <w:color w:val="000000"/>
                <w:lang w:val="en-IN"/>
              </w:rPr>
            </w:pPr>
            <w:r>
              <w:rPr>
                <w:rFonts w:ascii="Century Gothic" w:hAnsi="Century Gothic" w:cs="Trebuchet MS"/>
                <w:b/>
                <w:color w:val="000000"/>
                <w:lang w:val="en-IN"/>
              </w:rPr>
              <w:t>C</w:t>
            </w:r>
          </w:p>
        </w:tc>
        <w:tc>
          <w:tcPr>
            <w:tcW w:w="7088" w:type="dxa"/>
          </w:tcPr>
          <w:p w:rsidR="00990223" w:rsidRDefault="00990223" w:rsidP="00447D62">
            <w:pPr>
              <w:pStyle w:val="Default"/>
              <w:jc w:val="both"/>
              <w:rPr>
                <w:rFonts w:ascii="Century Gothic" w:hAnsi="Century Gothic"/>
                <w:bCs/>
                <w:sz w:val="23"/>
                <w:szCs w:val="23"/>
              </w:rPr>
            </w:pPr>
            <w:r>
              <w:rPr>
                <w:rFonts w:ascii="Century Gothic" w:hAnsi="Century Gothic"/>
                <w:bCs/>
                <w:sz w:val="23"/>
                <w:szCs w:val="23"/>
              </w:rPr>
              <w:t>BC-4 without plinth</w:t>
            </w:r>
          </w:p>
        </w:tc>
        <w:tc>
          <w:tcPr>
            <w:tcW w:w="2268" w:type="dxa"/>
          </w:tcPr>
          <w:p w:rsidR="00990223" w:rsidRPr="003F3B79" w:rsidRDefault="00990223" w:rsidP="00447D62">
            <w:pPr>
              <w:autoSpaceDE w:val="0"/>
              <w:autoSpaceDN w:val="0"/>
              <w:adjustRightInd w:val="0"/>
              <w:jc w:val="center"/>
              <w:rPr>
                <w:rFonts w:ascii="Century Gothic" w:hAnsi="Century Gothic" w:cs="Trebuchet MS"/>
                <w:color w:val="000000"/>
                <w:lang w:val="en-IN"/>
              </w:rPr>
            </w:pPr>
          </w:p>
        </w:tc>
      </w:tr>
      <w:tr w:rsidR="00990223" w:rsidRPr="003F3B79" w:rsidTr="0090137C">
        <w:tc>
          <w:tcPr>
            <w:tcW w:w="675" w:type="dxa"/>
          </w:tcPr>
          <w:p w:rsidR="00990223" w:rsidRDefault="00990223" w:rsidP="00447D62">
            <w:pPr>
              <w:autoSpaceDE w:val="0"/>
              <w:autoSpaceDN w:val="0"/>
              <w:adjustRightInd w:val="0"/>
              <w:jc w:val="center"/>
              <w:rPr>
                <w:rFonts w:ascii="Century Gothic" w:hAnsi="Century Gothic" w:cs="Trebuchet MS"/>
                <w:b/>
                <w:color w:val="000000"/>
                <w:lang w:val="en-IN"/>
              </w:rPr>
            </w:pPr>
            <w:r>
              <w:rPr>
                <w:rFonts w:ascii="Century Gothic" w:hAnsi="Century Gothic" w:cs="Trebuchet MS"/>
                <w:b/>
                <w:color w:val="000000"/>
                <w:lang w:val="en-IN"/>
              </w:rPr>
              <w:t>D</w:t>
            </w:r>
          </w:p>
        </w:tc>
        <w:tc>
          <w:tcPr>
            <w:tcW w:w="7088" w:type="dxa"/>
          </w:tcPr>
          <w:p w:rsidR="00990223" w:rsidRDefault="00990223" w:rsidP="00447D62">
            <w:pPr>
              <w:pStyle w:val="Default"/>
              <w:jc w:val="both"/>
              <w:rPr>
                <w:rFonts w:ascii="Century Gothic" w:hAnsi="Century Gothic"/>
                <w:bCs/>
                <w:sz w:val="23"/>
                <w:szCs w:val="23"/>
              </w:rPr>
            </w:pPr>
            <w:r>
              <w:rPr>
                <w:rFonts w:ascii="Century Gothic" w:hAnsi="Century Gothic"/>
                <w:bCs/>
                <w:sz w:val="23"/>
                <w:szCs w:val="23"/>
              </w:rPr>
              <w:t>BC-4</w:t>
            </w:r>
          </w:p>
        </w:tc>
        <w:tc>
          <w:tcPr>
            <w:tcW w:w="2268" w:type="dxa"/>
          </w:tcPr>
          <w:p w:rsidR="00990223" w:rsidRPr="003F3B79" w:rsidRDefault="00990223" w:rsidP="00447D62">
            <w:pPr>
              <w:autoSpaceDE w:val="0"/>
              <w:autoSpaceDN w:val="0"/>
              <w:adjustRightInd w:val="0"/>
              <w:jc w:val="center"/>
              <w:rPr>
                <w:rFonts w:ascii="Century Gothic" w:hAnsi="Century Gothic" w:cs="Trebuchet MS"/>
                <w:color w:val="000000"/>
                <w:lang w:val="en-IN"/>
              </w:rPr>
            </w:pPr>
          </w:p>
        </w:tc>
      </w:tr>
      <w:tr w:rsidR="00990223" w:rsidRPr="003F3B79" w:rsidTr="0090137C">
        <w:tc>
          <w:tcPr>
            <w:tcW w:w="675" w:type="dxa"/>
          </w:tcPr>
          <w:p w:rsidR="00990223" w:rsidRDefault="00990223" w:rsidP="00447D62">
            <w:pPr>
              <w:autoSpaceDE w:val="0"/>
              <w:autoSpaceDN w:val="0"/>
              <w:adjustRightInd w:val="0"/>
              <w:jc w:val="center"/>
              <w:rPr>
                <w:rFonts w:ascii="Century Gothic" w:hAnsi="Century Gothic" w:cs="Trebuchet MS"/>
                <w:b/>
                <w:color w:val="000000"/>
                <w:lang w:val="en-IN"/>
              </w:rPr>
            </w:pPr>
            <w:r>
              <w:rPr>
                <w:rFonts w:ascii="Century Gothic" w:hAnsi="Century Gothic" w:cs="Trebuchet MS"/>
                <w:b/>
                <w:color w:val="000000"/>
                <w:lang w:val="en-IN"/>
              </w:rPr>
              <w:t>E</w:t>
            </w:r>
          </w:p>
        </w:tc>
        <w:tc>
          <w:tcPr>
            <w:tcW w:w="7088" w:type="dxa"/>
          </w:tcPr>
          <w:p w:rsidR="00990223" w:rsidRDefault="00990223" w:rsidP="00447D62">
            <w:pPr>
              <w:pStyle w:val="Default"/>
              <w:jc w:val="both"/>
              <w:rPr>
                <w:rFonts w:ascii="Century Gothic" w:hAnsi="Century Gothic"/>
                <w:bCs/>
                <w:sz w:val="23"/>
                <w:szCs w:val="23"/>
              </w:rPr>
            </w:pPr>
            <w:r>
              <w:rPr>
                <w:rFonts w:ascii="Century Gothic" w:hAnsi="Century Gothic"/>
                <w:bCs/>
                <w:sz w:val="23"/>
                <w:szCs w:val="23"/>
              </w:rPr>
              <w:t>BC-6</w:t>
            </w:r>
          </w:p>
        </w:tc>
        <w:tc>
          <w:tcPr>
            <w:tcW w:w="2268" w:type="dxa"/>
          </w:tcPr>
          <w:p w:rsidR="00990223" w:rsidRPr="003F3B79" w:rsidRDefault="00990223" w:rsidP="00447D62">
            <w:pPr>
              <w:autoSpaceDE w:val="0"/>
              <w:autoSpaceDN w:val="0"/>
              <w:adjustRightInd w:val="0"/>
              <w:jc w:val="center"/>
              <w:rPr>
                <w:rFonts w:ascii="Century Gothic" w:hAnsi="Century Gothic" w:cs="Trebuchet MS"/>
                <w:color w:val="000000"/>
                <w:lang w:val="en-IN"/>
              </w:rPr>
            </w:pPr>
          </w:p>
        </w:tc>
      </w:tr>
      <w:tr w:rsidR="00990223" w:rsidRPr="003F3B79" w:rsidTr="0090137C">
        <w:tc>
          <w:tcPr>
            <w:tcW w:w="675" w:type="dxa"/>
          </w:tcPr>
          <w:p w:rsidR="00990223" w:rsidRDefault="00990223" w:rsidP="00447D62">
            <w:pPr>
              <w:autoSpaceDE w:val="0"/>
              <w:autoSpaceDN w:val="0"/>
              <w:adjustRightInd w:val="0"/>
              <w:jc w:val="center"/>
              <w:rPr>
                <w:rFonts w:ascii="Century Gothic" w:hAnsi="Century Gothic" w:cs="Trebuchet MS"/>
                <w:b/>
                <w:color w:val="000000"/>
                <w:lang w:val="en-IN"/>
              </w:rPr>
            </w:pPr>
            <w:r>
              <w:rPr>
                <w:rFonts w:ascii="Century Gothic" w:hAnsi="Century Gothic" w:cs="Trebuchet MS"/>
                <w:b/>
                <w:color w:val="000000"/>
                <w:lang w:val="en-IN"/>
              </w:rPr>
              <w:t>F</w:t>
            </w:r>
          </w:p>
        </w:tc>
        <w:tc>
          <w:tcPr>
            <w:tcW w:w="7088" w:type="dxa"/>
          </w:tcPr>
          <w:p w:rsidR="00990223" w:rsidRDefault="00990223" w:rsidP="00447D62">
            <w:pPr>
              <w:pStyle w:val="Default"/>
              <w:jc w:val="both"/>
              <w:rPr>
                <w:rFonts w:ascii="Century Gothic" w:hAnsi="Century Gothic"/>
                <w:bCs/>
                <w:sz w:val="23"/>
                <w:szCs w:val="23"/>
              </w:rPr>
            </w:pPr>
            <w:r>
              <w:rPr>
                <w:rFonts w:ascii="Century Gothic" w:hAnsi="Century Gothic"/>
                <w:bCs/>
                <w:sz w:val="23"/>
                <w:szCs w:val="23"/>
              </w:rPr>
              <w:t>BC-8</w:t>
            </w:r>
          </w:p>
        </w:tc>
        <w:tc>
          <w:tcPr>
            <w:tcW w:w="2268" w:type="dxa"/>
          </w:tcPr>
          <w:p w:rsidR="00990223" w:rsidRPr="003F3B79" w:rsidRDefault="00990223" w:rsidP="00447D62">
            <w:pPr>
              <w:autoSpaceDE w:val="0"/>
              <w:autoSpaceDN w:val="0"/>
              <w:adjustRightInd w:val="0"/>
              <w:jc w:val="center"/>
              <w:rPr>
                <w:rFonts w:ascii="Century Gothic" w:hAnsi="Century Gothic" w:cs="Trebuchet MS"/>
                <w:color w:val="000000"/>
                <w:lang w:val="en-IN"/>
              </w:rPr>
            </w:pPr>
          </w:p>
        </w:tc>
      </w:tr>
      <w:tr w:rsidR="00990223" w:rsidRPr="003F3B79" w:rsidTr="0090137C">
        <w:tc>
          <w:tcPr>
            <w:tcW w:w="675" w:type="dxa"/>
          </w:tcPr>
          <w:p w:rsidR="00990223" w:rsidRDefault="00990223" w:rsidP="00447D62">
            <w:pPr>
              <w:autoSpaceDE w:val="0"/>
              <w:autoSpaceDN w:val="0"/>
              <w:adjustRightInd w:val="0"/>
              <w:jc w:val="center"/>
              <w:rPr>
                <w:rFonts w:ascii="Century Gothic" w:hAnsi="Century Gothic" w:cs="Trebuchet MS"/>
                <w:b/>
                <w:color w:val="000000"/>
                <w:lang w:val="en-IN"/>
              </w:rPr>
            </w:pPr>
            <w:r>
              <w:rPr>
                <w:rFonts w:ascii="Century Gothic" w:hAnsi="Century Gothic" w:cs="Trebuchet MS"/>
                <w:b/>
                <w:color w:val="000000"/>
                <w:lang w:val="en-IN"/>
              </w:rPr>
              <w:t>G</w:t>
            </w:r>
          </w:p>
        </w:tc>
        <w:tc>
          <w:tcPr>
            <w:tcW w:w="7088" w:type="dxa"/>
          </w:tcPr>
          <w:p w:rsidR="00990223" w:rsidRDefault="00990223" w:rsidP="00447D62">
            <w:pPr>
              <w:pStyle w:val="Default"/>
              <w:jc w:val="both"/>
              <w:rPr>
                <w:rFonts w:ascii="Century Gothic" w:hAnsi="Century Gothic"/>
                <w:bCs/>
                <w:sz w:val="23"/>
                <w:szCs w:val="23"/>
              </w:rPr>
            </w:pPr>
            <w:r>
              <w:rPr>
                <w:rFonts w:ascii="Century Gothic" w:hAnsi="Century Gothic"/>
                <w:bCs/>
                <w:sz w:val="23"/>
                <w:szCs w:val="23"/>
              </w:rPr>
              <w:t>BC-10</w:t>
            </w:r>
          </w:p>
        </w:tc>
        <w:tc>
          <w:tcPr>
            <w:tcW w:w="2268" w:type="dxa"/>
          </w:tcPr>
          <w:p w:rsidR="00990223" w:rsidRPr="003F3B79" w:rsidRDefault="00990223" w:rsidP="00447D62">
            <w:pPr>
              <w:autoSpaceDE w:val="0"/>
              <w:autoSpaceDN w:val="0"/>
              <w:adjustRightInd w:val="0"/>
              <w:jc w:val="center"/>
              <w:rPr>
                <w:rFonts w:ascii="Century Gothic" w:hAnsi="Century Gothic" w:cs="Trebuchet MS"/>
                <w:color w:val="000000"/>
                <w:lang w:val="en-IN"/>
              </w:rPr>
            </w:pPr>
          </w:p>
        </w:tc>
      </w:tr>
    </w:tbl>
    <w:p w:rsidR="00871F5F" w:rsidRDefault="00871F5F" w:rsidP="00DF028C">
      <w:pPr>
        <w:autoSpaceDE w:val="0"/>
        <w:autoSpaceDN w:val="0"/>
        <w:adjustRightInd w:val="0"/>
        <w:spacing w:after="0" w:line="240" w:lineRule="auto"/>
        <w:rPr>
          <w:rFonts w:ascii="Trebuchet MS" w:hAnsi="Trebuchet MS" w:cs="Trebuchet MS"/>
          <w:color w:val="000000"/>
          <w:sz w:val="28"/>
          <w:szCs w:val="28"/>
          <w:lang w:val="en-IN"/>
        </w:rPr>
      </w:pPr>
    </w:p>
    <w:p w:rsidR="004E27BA" w:rsidRDefault="004E27BA" w:rsidP="00DF028C">
      <w:pPr>
        <w:autoSpaceDE w:val="0"/>
        <w:autoSpaceDN w:val="0"/>
        <w:adjustRightInd w:val="0"/>
        <w:spacing w:after="0" w:line="240" w:lineRule="auto"/>
        <w:rPr>
          <w:rFonts w:ascii="Trebuchet MS" w:hAnsi="Trebuchet MS" w:cs="Trebuchet MS"/>
          <w:color w:val="000000"/>
          <w:sz w:val="28"/>
          <w:szCs w:val="28"/>
          <w:lang w:val="en-IN"/>
        </w:rPr>
      </w:pPr>
    </w:p>
    <w:p w:rsidR="00871F5F" w:rsidRPr="00D22E3D" w:rsidRDefault="00871F5F" w:rsidP="00871F5F">
      <w:pPr>
        <w:pStyle w:val="ListParagraph"/>
        <w:numPr>
          <w:ilvl w:val="0"/>
          <w:numId w:val="33"/>
        </w:numPr>
        <w:spacing w:after="0" w:line="240" w:lineRule="auto"/>
        <w:jc w:val="both"/>
        <w:rPr>
          <w:rFonts w:ascii="Century Gothic" w:hAnsi="Century Gothic" w:cs="Aparajita"/>
        </w:rPr>
      </w:pPr>
      <w:r w:rsidRPr="00D56478">
        <w:rPr>
          <w:rFonts w:ascii="Century Gothic" w:hAnsi="Century Gothic" w:cs="Trebuchet MS"/>
          <w:b/>
          <w:bCs/>
          <w:color w:val="000000"/>
          <w:u w:val="single"/>
        </w:rPr>
        <w:t>Selection of L1 vendor</w:t>
      </w:r>
      <w:proofErr w:type="gramStart"/>
      <w:r w:rsidRPr="00D56478">
        <w:rPr>
          <w:rFonts w:ascii="Century Gothic" w:hAnsi="Century Gothic" w:cs="Trebuchet MS"/>
          <w:b/>
          <w:bCs/>
          <w:color w:val="000000"/>
        </w:rPr>
        <w:t>:-</w:t>
      </w:r>
      <w:proofErr w:type="gramEnd"/>
      <w:r w:rsidRPr="00D56478">
        <w:rPr>
          <w:rFonts w:ascii="Century Gothic" w:hAnsi="Century Gothic" w:cs="Trebuchet MS"/>
          <w:color w:val="000000"/>
        </w:rPr>
        <w:t xml:space="preserve"> During the course of e-tendering process, the lowest price quoted by L1 bidder will be considered as the </w:t>
      </w:r>
      <w:r w:rsidRPr="00D56478">
        <w:rPr>
          <w:rFonts w:ascii="Century Gothic" w:hAnsi="Century Gothic" w:cs="Trebuchet MS"/>
          <w:b/>
          <w:bCs/>
          <w:color w:val="000000"/>
        </w:rPr>
        <w:t>Base Price</w:t>
      </w:r>
      <w:r w:rsidRPr="00D56478">
        <w:rPr>
          <w:rFonts w:ascii="Century Gothic" w:hAnsi="Century Gothic" w:cs="Trebuchet MS"/>
          <w:color w:val="000000"/>
        </w:rPr>
        <w:t>. L1 rate will be arrived at after following reverse auction procedure considering the Base Price as the initial Price for bidding (</w:t>
      </w:r>
      <w:r w:rsidRPr="00D56478">
        <w:rPr>
          <w:rFonts w:ascii="Century Gothic" w:hAnsi="Century Gothic" w:cs="Trebuchet MS"/>
          <w:b/>
          <w:bCs/>
          <w:color w:val="000000"/>
        </w:rPr>
        <w:t xml:space="preserve">during reverse auction the </w:t>
      </w:r>
      <w:proofErr w:type="spellStart"/>
      <w:r w:rsidRPr="00D56478">
        <w:rPr>
          <w:rFonts w:ascii="Century Gothic" w:hAnsi="Century Gothic" w:cs="Trebuchet MS"/>
          <w:b/>
          <w:bCs/>
          <w:color w:val="000000"/>
        </w:rPr>
        <w:t>decremental</w:t>
      </w:r>
      <w:proofErr w:type="spellEnd"/>
      <w:r w:rsidRPr="00D56478">
        <w:rPr>
          <w:rFonts w:ascii="Century Gothic" w:hAnsi="Century Gothic" w:cs="Trebuchet MS"/>
          <w:b/>
          <w:bCs/>
          <w:color w:val="000000"/>
        </w:rPr>
        <w:t xml:space="preserve"> value to be quoted in multiples of </w:t>
      </w:r>
      <w:proofErr w:type="spellStart"/>
      <w:r w:rsidRPr="00D56478">
        <w:rPr>
          <w:rFonts w:ascii="Century Gothic" w:hAnsi="Century Gothic" w:cs="Trebuchet MS"/>
          <w:b/>
          <w:bCs/>
          <w:color w:val="000000"/>
        </w:rPr>
        <w:t>Rs</w:t>
      </w:r>
      <w:proofErr w:type="spellEnd"/>
      <w:r w:rsidRPr="00D56478">
        <w:rPr>
          <w:rFonts w:ascii="Century Gothic" w:hAnsi="Century Gothic" w:cs="Trebuchet MS"/>
          <w:b/>
          <w:bCs/>
          <w:color w:val="000000"/>
        </w:rPr>
        <w:t xml:space="preserve"> 10,000/- for all </w:t>
      </w:r>
      <w:proofErr w:type="spellStart"/>
      <w:r w:rsidRPr="00D56478">
        <w:rPr>
          <w:rFonts w:ascii="Century Gothic" w:hAnsi="Century Gothic" w:cs="Trebuchet MS"/>
          <w:b/>
          <w:bCs/>
          <w:color w:val="000000"/>
        </w:rPr>
        <w:t>equipments</w:t>
      </w:r>
      <w:proofErr w:type="spellEnd"/>
      <w:r w:rsidRPr="00D56478">
        <w:rPr>
          <w:rFonts w:ascii="Century Gothic" w:hAnsi="Century Gothic" w:cs="Trebuchet MS"/>
          <w:b/>
          <w:bCs/>
          <w:color w:val="000000"/>
        </w:rPr>
        <w:t xml:space="preserve"> and </w:t>
      </w:r>
      <w:proofErr w:type="spellStart"/>
      <w:r w:rsidRPr="00D56478">
        <w:rPr>
          <w:rFonts w:ascii="Century Gothic" w:hAnsi="Century Gothic" w:cs="Trebuchet MS"/>
          <w:b/>
          <w:bCs/>
          <w:color w:val="000000"/>
        </w:rPr>
        <w:t>Rs</w:t>
      </w:r>
      <w:proofErr w:type="spellEnd"/>
      <w:r w:rsidRPr="00D56478">
        <w:rPr>
          <w:rFonts w:ascii="Century Gothic" w:hAnsi="Century Gothic" w:cs="Trebuchet MS"/>
          <w:b/>
          <w:bCs/>
          <w:color w:val="000000"/>
        </w:rPr>
        <w:t xml:space="preserve"> 2000/- for Bin cabinets, FRFC &amp; FRRC only</w:t>
      </w:r>
      <w:r w:rsidRPr="00D56478">
        <w:rPr>
          <w:rFonts w:ascii="Century Gothic" w:hAnsi="Century Gothic" w:cs="Trebuchet MS"/>
          <w:color w:val="000000"/>
        </w:rPr>
        <w:t>). The product wise L1 price of Rate Contract will be arrived after completion of the scheduled time as per the tender document.</w:t>
      </w:r>
    </w:p>
    <w:p w:rsidR="00871F5F" w:rsidRPr="00D22E3D" w:rsidRDefault="00871F5F" w:rsidP="00871F5F">
      <w:pPr>
        <w:spacing w:after="0" w:line="240" w:lineRule="auto"/>
        <w:jc w:val="both"/>
        <w:rPr>
          <w:rFonts w:ascii="Century Gothic" w:hAnsi="Century Gothic" w:cs="Aparajita"/>
        </w:rPr>
      </w:pPr>
    </w:p>
    <w:p w:rsidR="00871F5F" w:rsidRPr="00D22E3D" w:rsidRDefault="00871F5F" w:rsidP="00871F5F">
      <w:pPr>
        <w:pStyle w:val="ListParagraph"/>
        <w:numPr>
          <w:ilvl w:val="0"/>
          <w:numId w:val="33"/>
        </w:numPr>
        <w:spacing w:after="0" w:line="240" w:lineRule="auto"/>
        <w:jc w:val="both"/>
        <w:rPr>
          <w:rFonts w:ascii="Century Gothic" w:hAnsi="Century Gothic" w:cs="Aparajita"/>
        </w:rPr>
      </w:pPr>
      <w:r w:rsidRPr="00D56478">
        <w:rPr>
          <w:rFonts w:ascii="Century Gothic" w:hAnsi="Century Gothic" w:cs="Trebuchet MS"/>
          <w:color w:val="000000"/>
        </w:rPr>
        <w:t xml:space="preserve">Supply order will be awarded to L1 and L2 bidders in the ratio of </w:t>
      </w:r>
      <w:r w:rsidRPr="00D56478">
        <w:rPr>
          <w:rFonts w:ascii="Century Gothic" w:hAnsi="Century Gothic" w:cs="Trebuchet MS"/>
          <w:b/>
          <w:bCs/>
          <w:color w:val="000000"/>
        </w:rPr>
        <w:t>60:40</w:t>
      </w:r>
      <w:r w:rsidRPr="00D56478">
        <w:rPr>
          <w:rFonts w:ascii="Century Gothic" w:hAnsi="Century Gothic" w:cs="Trebuchet MS"/>
          <w:color w:val="000000"/>
        </w:rPr>
        <w:t>, provided L2 bidder agrees to supply the item at L1 price. The vendor(s) thus selected will be product wise i.e. price quoted for individual items and not cumulative of all the items.</w:t>
      </w:r>
    </w:p>
    <w:p w:rsidR="00871F5F" w:rsidRPr="00D22E3D" w:rsidRDefault="00871F5F" w:rsidP="00871F5F">
      <w:pPr>
        <w:spacing w:after="0" w:line="240" w:lineRule="auto"/>
        <w:jc w:val="both"/>
        <w:rPr>
          <w:rFonts w:ascii="Century Gothic" w:hAnsi="Century Gothic" w:cs="Aparajita"/>
        </w:rPr>
      </w:pPr>
    </w:p>
    <w:p w:rsidR="003E1707" w:rsidRPr="001B6C0E" w:rsidRDefault="00871F5F" w:rsidP="001B6C0E">
      <w:pPr>
        <w:pStyle w:val="ListParagraph"/>
        <w:numPr>
          <w:ilvl w:val="0"/>
          <w:numId w:val="33"/>
        </w:numPr>
        <w:spacing w:after="0" w:line="240" w:lineRule="auto"/>
        <w:jc w:val="both"/>
        <w:rPr>
          <w:rFonts w:ascii="Century Gothic" w:hAnsi="Century Gothic" w:cs="Aparajita"/>
        </w:rPr>
      </w:pPr>
      <w:r w:rsidRPr="00D56478">
        <w:rPr>
          <w:rFonts w:ascii="Century Gothic" w:hAnsi="Century Gothic" w:cs="Trebuchet MS"/>
          <w:color w:val="000000"/>
        </w:rPr>
        <w:t>All the selected vendor(s) have to</w:t>
      </w:r>
      <w:r w:rsidR="00291028">
        <w:rPr>
          <w:rFonts w:ascii="Century Gothic" w:hAnsi="Century Gothic" w:cs="Trebuchet MS"/>
          <w:color w:val="000000"/>
        </w:rPr>
        <w:t xml:space="preserve"> execute an </w:t>
      </w:r>
      <w:proofErr w:type="gramStart"/>
      <w:r w:rsidR="00291028">
        <w:rPr>
          <w:rFonts w:ascii="Century Gothic" w:hAnsi="Century Gothic" w:cs="Trebuchet MS"/>
          <w:color w:val="000000"/>
        </w:rPr>
        <w:t>agreement(</w:t>
      </w:r>
      <w:proofErr w:type="gramEnd"/>
      <w:r w:rsidR="00291028">
        <w:rPr>
          <w:rFonts w:ascii="Century Gothic" w:hAnsi="Century Gothic" w:cs="Trebuchet MS"/>
          <w:color w:val="000000"/>
        </w:rPr>
        <w:t>Annexure-VIII</w:t>
      </w:r>
      <w:r w:rsidRPr="00D56478">
        <w:rPr>
          <w:rFonts w:ascii="Century Gothic" w:hAnsi="Century Gothic" w:cs="Trebuchet MS"/>
          <w:color w:val="000000"/>
        </w:rPr>
        <w:t>) with Central Security Department, UCO Bank, Head Office, Kolkata, and submit the s</w:t>
      </w:r>
      <w:r w:rsidR="00291028">
        <w:rPr>
          <w:rFonts w:ascii="Century Gothic" w:hAnsi="Century Gothic" w:cs="Trebuchet MS"/>
          <w:color w:val="000000"/>
        </w:rPr>
        <w:t xml:space="preserve">igned Indemnity </w:t>
      </w:r>
      <w:r w:rsidR="00291028">
        <w:rPr>
          <w:rFonts w:ascii="Century Gothic" w:hAnsi="Century Gothic" w:cs="Trebuchet MS"/>
          <w:color w:val="000000"/>
        </w:rPr>
        <w:lastRenderedPageBreak/>
        <w:t>Bond(Annexure-VI</w:t>
      </w:r>
      <w:r w:rsidRPr="00D56478">
        <w:rPr>
          <w:rFonts w:ascii="Century Gothic" w:hAnsi="Century Gothic" w:cs="Trebuchet MS"/>
          <w:color w:val="000000"/>
        </w:rPr>
        <w:t xml:space="preserve">) </w:t>
      </w:r>
      <w:r w:rsidR="00291028">
        <w:rPr>
          <w:rFonts w:ascii="Century Gothic" w:hAnsi="Century Gothic" w:cs="Trebuchet MS"/>
          <w:color w:val="000000"/>
        </w:rPr>
        <w:t>and  Integrity Pact (Annexure-VII</w:t>
      </w:r>
      <w:r w:rsidRPr="00D56478">
        <w:rPr>
          <w:rFonts w:ascii="Century Gothic" w:hAnsi="Century Gothic" w:cs="Trebuchet MS"/>
          <w:color w:val="000000"/>
        </w:rPr>
        <w:t>)on non-judicial stamp paper of appropriate value on or before conduct of the Rate Contract procedure.</w:t>
      </w:r>
    </w:p>
    <w:p w:rsidR="004E27BA" w:rsidRDefault="004E27BA" w:rsidP="00BC65FF">
      <w:pPr>
        <w:autoSpaceDE w:val="0"/>
        <w:autoSpaceDN w:val="0"/>
        <w:adjustRightInd w:val="0"/>
        <w:spacing w:after="0" w:line="240" w:lineRule="auto"/>
        <w:rPr>
          <w:rFonts w:ascii="Trebuchet MS" w:hAnsi="Trebuchet MS" w:cs="Trebuchet MS"/>
          <w:b/>
          <w:bCs/>
          <w:color w:val="000000"/>
          <w:sz w:val="23"/>
          <w:szCs w:val="23"/>
          <w:u w:val="single"/>
          <w:lang w:val="en-IN"/>
        </w:rPr>
      </w:pPr>
    </w:p>
    <w:p w:rsidR="00BC65FF" w:rsidRDefault="00BC65FF" w:rsidP="00BC65FF">
      <w:pPr>
        <w:autoSpaceDE w:val="0"/>
        <w:autoSpaceDN w:val="0"/>
        <w:adjustRightInd w:val="0"/>
        <w:spacing w:after="0" w:line="240" w:lineRule="auto"/>
        <w:rPr>
          <w:rFonts w:ascii="Trebuchet MS" w:hAnsi="Trebuchet MS" w:cs="Trebuchet MS"/>
          <w:b/>
          <w:bCs/>
          <w:color w:val="000000"/>
          <w:sz w:val="23"/>
          <w:szCs w:val="23"/>
          <w:u w:val="single"/>
          <w:lang w:val="en-IN"/>
        </w:rPr>
      </w:pPr>
      <w:r w:rsidRPr="00205221">
        <w:rPr>
          <w:rFonts w:ascii="Trebuchet MS" w:hAnsi="Trebuchet MS" w:cs="Trebuchet MS"/>
          <w:b/>
          <w:bCs/>
          <w:color w:val="000000"/>
          <w:sz w:val="23"/>
          <w:szCs w:val="23"/>
          <w:u w:val="single"/>
          <w:lang w:val="en-IN"/>
        </w:rPr>
        <w:t xml:space="preserve">NOTE: </w:t>
      </w:r>
    </w:p>
    <w:p w:rsidR="00BC65FF" w:rsidRPr="00205221" w:rsidRDefault="00BC65FF" w:rsidP="00BC65FF">
      <w:pPr>
        <w:autoSpaceDE w:val="0"/>
        <w:autoSpaceDN w:val="0"/>
        <w:adjustRightInd w:val="0"/>
        <w:spacing w:after="0" w:line="240" w:lineRule="auto"/>
        <w:rPr>
          <w:rFonts w:ascii="Trebuchet MS" w:hAnsi="Trebuchet MS" w:cs="Trebuchet MS"/>
          <w:color w:val="000000"/>
          <w:sz w:val="23"/>
          <w:szCs w:val="23"/>
          <w:lang w:val="en-IN"/>
        </w:rPr>
      </w:pPr>
    </w:p>
    <w:p w:rsidR="00BC65FF" w:rsidRPr="00172BAA" w:rsidRDefault="00BC65FF" w:rsidP="00BC65FF">
      <w:pPr>
        <w:autoSpaceDE w:val="0"/>
        <w:autoSpaceDN w:val="0"/>
        <w:adjustRightInd w:val="0"/>
        <w:spacing w:after="0" w:line="240" w:lineRule="auto"/>
        <w:ind w:left="142"/>
        <w:jc w:val="both"/>
        <w:rPr>
          <w:rFonts w:ascii="Century Gothic" w:hAnsi="Century Gothic" w:cs="Trebuchet MS"/>
          <w:color w:val="000000"/>
          <w:lang w:val="en-IN"/>
        </w:rPr>
      </w:pPr>
      <w:r w:rsidRPr="00205221">
        <w:rPr>
          <w:rFonts w:ascii="Trebuchet MS" w:hAnsi="Trebuchet MS" w:cs="Trebuchet MS"/>
          <w:color w:val="000000"/>
          <w:sz w:val="23"/>
          <w:szCs w:val="23"/>
          <w:lang w:val="en-IN"/>
        </w:rPr>
        <w:t xml:space="preserve">1. </w:t>
      </w:r>
      <w:r w:rsidRPr="00172BAA">
        <w:rPr>
          <w:rFonts w:ascii="Century Gothic" w:hAnsi="Century Gothic" w:cs="Trebuchet MS"/>
          <w:color w:val="000000"/>
          <w:lang w:val="en-IN"/>
        </w:rPr>
        <w:t xml:space="preserve">While filling in tender, supplier should consider that laying of tang bar and casting of RCC walls/ currency chest roof will be carried out in strips / layers. Supplier will have to work in co-ordination with the Civil Contractor. </w:t>
      </w:r>
    </w:p>
    <w:p w:rsidR="00BC65FF" w:rsidRPr="00172BAA" w:rsidRDefault="00BC65FF" w:rsidP="00BC65FF">
      <w:pPr>
        <w:autoSpaceDE w:val="0"/>
        <w:autoSpaceDN w:val="0"/>
        <w:adjustRightInd w:val="0"/>
        <w:spacing w:after="0" w:line="240" w:lineRule="auto"/>
        <w:ind w:left="142"/>
        <w:jc w:val="both"/>
        <w:rPr>
          <w:rFonts w:ascii="Century Gothic" w:hAnsi="Century Gothic" w:cs="Trebuchet MS"/>
          <w:color w:val="000000"/>
          <w:lang w:val="en-IN"/>
        </w:rPr>
      </w:pPr>
      <w:r w:rsidRPr="00172BAA">
        <w:rPr>
          <w:rFonts w:ascii="Century Gothic" w:hAnsi="Century Gothic" w:cs="Trebuchet MS"/>
          <w:color w:val="000000"/>
          <w:lang w:val="en-IN"/>
        </w:rPr>
        <w:t xml:space="preserve">2. Supplier will make their own arrangement for workmen shed at site as per required size. </w:t>
      </w:r>
    </w:p>
    <w:p w:rsidR="00BC65FF" w:rsidRPr="00172BAA" w:rsidRDefault="00BC65FF" w:rsidP="00BC65FF">
      <w:pPr>
        <w:autoSpaceDE w:val="0"/>
        <w:autoSpaceDN w:val="0"/>
        <w:adjustRightInd w:val="0"/>
        <w:spacing w:after="0" w:line="240" w:lineRule="auto"/>
        <w:ind w:left="142"/>
        <w:jc w:val="both"/>
        <w:rPr>
          <w:rFonts w:ascii="Century Gothic" w:hAnsi="Century Gothic" w:cs="Trebuchet MS"/>
          <w:color w:val="000000"/>
          <w:lang w:val="en-IN"/>
        </w:rPr>
      </w:pPr>
      <w:r w:rsidRPr="00172BAA">
        <w:rPr>
          <w:rFonts w:ascii="Century Gothic" w:hAnsi="Century Gothic" w:cs="Trebuchet MS"/>
          <w:color w:val="000000"/>
          <w:lang w:val="en-IN"/>
        </w:rPr>
        <w:t>3. Rates quoted shall be inclusive of loading / unloading, transportation and all other levies / applicable taxes.</w:t>
      </w:r>
      <w:r>
        <w:rPr>
          <w:rFonts w:ascii="Century Gothic" w:hAnsi="Century Gothic" w:cs="Trebuchet MS"/>
          <w:color w:val="000000"/>
          <w:lang w:val="en-IN"/>
        </w:rPr>
        <w:t xml:space="preserve"> </w:t>
      </w:r>
      <w:r w:rsidRPr="004C34EC">
        <w:rPr>
          <w:rFonts w:ascii="Century Gothic" w:hAnsi="Century Gothic" w:cs="Trebuchet MS"/>
          <w:b/>
          <w:bCs/>
          <w:color w:val="000000"/>
          <w:lang w:val="en-IN"/>
        </w:rPr>
        <w:t>GST will be paid extra</w:t>
      </w:r>
      <w:r>
        <w:rPr>
          <w:rFonts w:ascii="Century Gothic" w:hAnsi="Century Gothic" w:cs="Trebuchet MS"/>
          <w:color w:val="000000"/>
          <w:lang w:val="en-IN"/>
        </w:rPr>
        <w:t xml:space="preserve"> </w:t>
      </w:r>
      <w:r w:rsidRPr="009A0C36">
        <w:rPr>
          <w:rFonts w:ascii="Century Gothic" w:hAnsi="Century Gothic" w:cs="Trebuchet MS"/>
          <w:b/>
          <w:bCs/>
          <w:color w:val="000000"/>
          <w:lang w:val="en-IN"/>
        </w:rPr>
        <w:t>as applicable</w:t>
      </w:r>
      <w:r>
        <w:rPr>
          <w:rFonts w:ascii="Century Gothic" w:hAnsi="Century Gothic" w:cs="Trebuchet MS"/>
          <w:color w:val="000000"/>
          <w:lang w:val="en-IN"/>
        </w:rPr>
        <w:t xml:space="preserve"> (</w:t>
      </w:r>
      <w:r w:rsidRPr="00172BAA">
        <w:rPr>
          <w:rFonts w:ascii="Century Gothic" w:hAnsi="Century Gothic" w:cs="Trebuchet MS"/>
          <w:color w:val="000000"/>
          <w:lang w:val="en-IN"/>
        </w:rPr>
        <w:t>GST Registration number of the vendor to be furnished, which is mandatory</w:t>
      </w:r>
      <w:r>
        <w:rPr>
          <w:rFonts w:ascii="Century Gothic" w:hAnsi="Century Gothic" w:cs="Trebuchet MS"/>
          <w:color w:val="000000"/>
          <w:lang w:val="en-IN"/>
        </w:rPr>
        <w:t>)</w:t>
      </w:r>
      <w:r w:rsidRPr="00172BAA">
        <w:rPr>
          <w:rFonts w:ascii="Century Gothic" w:hAnsi="Century Gothic" w:cs="Trebuchet MS"/>
          <w:color w:val="000000"/>
          <w:lang w:val="en-IN"/>
        </w:rPr>
        <w:t>.</w:t>
      </w:r>
    </w:p>
    <w:p w:rsidR="00BC65FF" w:rsidRDefault="00BC65FF" w:rsidP="00BC65FF">
      <w:pPr>
        <w:autoSpaceDE w:val="0"/>
        <w:autoSpaceDN w:val="0"/>
        <w:adjustRightInd w:val="0"/>
        <w:spacing w:after="0" w:line="240" w:lineRule="auto"/>
        <w:ind w:left="360"/>
        <w:jc w:val="right"/>
        <w:rPr>
          <w:rFonts w:ascii="Trebuchet MS" w:hAnsi="Trebuchet MS" w:cs="Trebuchet MS"/>
          <w:color w:val="000000"/>
          <w:sz w:val="23"/>
          <w:szCs w:val="23"/>
          <w:lang w:val="en-IN"/>
        </w:rPr>
      </w:pPr>
    </w:p>
    <w:p w:rsidR="00BC65FF" w:rsidRPr="00E84D03" w:rsidRDefault="00BC65FF" w:rsidP="00BC65FF">
      <w:pPr>
        <w:spacing w:after="0" w:line="300" w:lineRule="auto"/>
        <w:contextualSpacing/>
        <w:rPr>
          <w:rFonts w:ascii="Century Gothic" w:hAnsi="Century Gothic"/>
          <w:b/>
          <w:sz w:val="20"/>
          <w:szCs w:val="20"/>
        </w:rPr>
      </w:pPr>
      <w:r w:rsidRPr="00172BAA">
        <w:rPr>
          <w:rFonts w:ascii="Georgia" w:hAnsi="Georgia"/>
          <w:b/>
          <w:sz w:val="20"/>
          <w:szCs w:val="20"/>
        </w:rPr>
        <w:t xml:space="preserve"> </w:t>
      </w:r>
      <w:r w:rsidRPr="00E84D03">
        <w:rPr>
          <w:rFonts w:ascii="Century Gothic" w:hAnsi="Century Gothic"/>
          <w:b/>
          <w:sz w:val="20"/>
          <w:szCs w:val="20"/>
        </w:rPr>
        <w:t>GST Clauses:-</w:t>
      </w:r>
    </w:p>
    <w:p w:rsidR="00BC65FF" w:rsidRPr="00E84D03" w:rsidRDefault="00BC65FF" w:rsidP="00BC65FF">
      <w:pPr>
        <w:spacing w:after="0" w:line="300" w:lineRule="auto"/>
        <w:contextualSpacing/>
        <w:rPr>
          <w:rFonts w:ascii="Century Gothic" w:hAnsi="Century Gothic"/>
          <w:b/>
          <w:sz w:val="14"/>
          <w:szCs w:val="14"/>
        </w:rPr>
      </w:pPr>
    </w:p>
    <w:p w:rsidR="00BC65FF" w:rsidRPr="00172BAA" w:rsidRDefault="00BC65FF" w:rsidP="00BC65FF">
      <w:pPr>
        <w:pStyle w:val="NoSpacing"/>
        <w:numPr>
          <w:ilvl w:val="0"/>
          <w:numId w:val="25"/>
        </w:numPr>
        <w:tabs>
          <w:tab w:val="left" w:pos="284"/>
          <w:tab w:val="left" w:pos="426"/>
        </w:tabs>
        <w:ind w:left="142" w:firstLine="0"/>
        <w:jc w:val="both"/>
        <w:rPr>
          <w:rFonts w:ascii="Century Gothic" w:hAnsi="Century Gothic"/>
          <w:lang w:val="en-IN"/>
        </w:rPr>
      </w:pPr>
      <w:r w:rsidRPr="00172BAA">
        <w:rPr>
          <w:rFonts w:ascii="Century Gothic" w:hAnsi="Century Gothic"/>
          <w:lang w:val="en-IN"/>
        </w:rPr>
        <w:t>Payments would be subject to withholding tax as per Income Tax Act, 1961, wherever</w:t>
      </w:r>
      <w:r>
        <w:rPr>
          <w:rFonts w:ascii="Century Gothic" w:hAnsi="Century Gothic"/>
          <w:lang w:val="en-IN"/>
        </w:rPr>
        <w:t xml:space="preserve"> </w:t>
      </w:r>
      <w:r w:rsidRPr="00172BAA">
        <w:rPr>
          <w:rFonts w:ascii="Century Gothic" w:hAnsi="Century Gothic"/>
          <w:lang w:val="en-IN"/>
        </w:rPr>
        <w:t xml:space="preserve">applicable.  </w:t>
      </w:r>
    </w:p>
    <w:p w:rsidR="00BC65FF" w:rsidRPr="00172BAA" w:rsidRDefault="00BC65FF" w:rsidP="00BC65FF">
      <w:pPr>
        <w:pStyle w:val="NoSpacing"/>
        <w:tabs>
          <w:tab w:val="left" w:pos="284"/>
          <w:tab w:val="left" w:pos="426"/>
        </w:tabs>
        <w:ind w:left="142"/>
        <w:jc w:val="both"/>
        <w:rPr>
          <w:rFonts w:ascii="Century Gothic" w:hAnsi="Century Gothic"/>
        </w:rPr>
      </w:pPr>
    </w:p>
    <w:p w:rsidR="00BC65FF" w:rsidRPr="00172BAA" w:rsidRDefault="00BC65FF" w:rsidP="00BC65FF">
      <w:pPr>
        <w:pStyle w:val="NoSpacing"/>
        <w:numPr>
          <w:ilvl w:val="0"/>
          <w:numId w:val="25"/>
        </w:numPr>
        <w:tabs>
          <w:tab w:val="left" w:pos="284"/>
          <w:tab w:val="left" w:pos="426"/>
        </w:tabs>
        <w:ind w:left="142" w:firstLine="0"/>
        <w:jc w:val="both"/>
        <w:rPr>
          <w:rFonts w:ascii="Century Gothic" w:hAnsi="Century Gothic"/>
        </w:rPr>
      </w:pPr>
      <w:r w:rsidRPr="00172BAA">
        <w:rPr>
          <w:rFonts w:ascii="Century Gothic" w:hAnsi="Century Gothic"/>
        </w:rPr>
        <w:t xml:space="preserve">Prices or fees quoted in the purchase order shall be inclusive of all statutory levies, taxes, </w:t>
      </w:r>
      <w:proofErr w:type="spellStart"/>
      <w:r w:rsidRPr="00172BAA">
        <w:rPr>
          <w:rFonts w:ascii="Century Gothic" w:hAnsi="Century Gothic"/>
        </w:rPr>
        <w:t>cess</w:t>
      </w:r>
      <w:proofErr w:type="spellEnd"/>
      <w:r w:rsidRPr="00172BAA">
        <w:rPr>
          <w:rFonts w:ascii="Century Gothic" w:hAnsi="Century Gothic"/>
        </w:rPr>
        <w:t xml:space="preserve"> (such as </w:t>
      </w:r>
      <w:r w:rsidRPr="00172BAA">
        <w:rPr>
          <w:rFonts w:ascii="Century Gothic" w:hAnsi="Century Gothic"/>
          <w:lang w:val="en-IN"/>
        </w:rPr>
        <w:t>Service Tax/VAT/CST/Excise Duty/Entry Tax</w:t>
      </w:r>
      <w:r w:rsidRPr="00172BAA">
        <w:rPr>
          <w:rFonts w:ascii="Century Gothic" w:hAnsi="Century Gothic"/>
        </w:rPr>
        <w:t xml:space="preserve">/GST), as made applicable by Competent Authorities unless otherwise provided. Any future levy or increase in applicable taxes shall be to the account of the supplier / service provider.  </w:t>
      </w:r>
    </w:p>
    <w:p w:rsidR="00BC65FF" w:rsidRPr="00172BAA" w:rsidRDefault="00BC65FF" w:rsidP="00BC65FF">
      <w:pPr>
        <w:pStyle w:val="NoSpacing"/>
        <w:tabs>
          <w:tab w:val="left" w:pos="284"/>
          <w:tab w:val="left" w:pos="426"/>
        </w:tabs>
        <w:ind w:left="142"/>
        <w:jc w:val="both"/>
        <w:rPr>
          <w:rFonts w:ascii="Century Gothic" w:hAnsi="Century Gothic"/>
        </w:rPr>
      </w:pPr>
    </w:p>
    <w:p w:rsidR="00BC65FF" w:rsidRPr="00172BAA" w:rsidRDefault="00BC65FF" w:rsidP="00BC65FF">
      <w:pPr>
        <w:pStyle w:val="NoSpacing"/>
        <w:numPr>
          <w:ilvl w:val="0"/>
          <w:numId w:val="25"/>
        </w:numPr>
        <w:tabs>
          <w:tab w:val="left" w:pos="284"/>
          <w:tab w:val="left" w:pos="426"/>
        </w:tabs>
        <w:ind w:left="142" w:firstLine="0"/>
        <w:jc w:val="both"/>
        <w:rPr>
          <w:rFonts w:ascii="Century Gothic" w:hAnsi="Century Gothic"/>
          <w:lang w:val="en-IN"/>
        </w:rPr>
      </w:pPr>
      <w:r w:rsidRPr="00172BAA">
        <w:rPr>
          <w:rFonts w:ascii="Century Gothic" w:hAnsi="Century Gothic"/>
          <w:lang w:val="en-IN"/>
        </w:rPr>
        <w:t>From the date of enactment of Goods and Services Tax Act, GST</w:t>
      </w:r>
      <w:r w:rsidRPr="00172BAA">
        <w:rPr>
          <w:rStyle w:val="FootnoteReference"/>
          <w:rFonts w:ascii="Century Gothic" w:hAnsi="Century Gothic"/>
          <w:lang w:val="en-IN"/>
        </w:rPr>
        <w:footnoteReference w:id="1"/>
      </w:r>
      <w:r w:rsidRPr="00172BAA">
        <w:rPr>
          <w:rFonts w:ascii="Century Gothic" w:hAnsi="Century Gothic"/>
          <w:lang w:val="en-IN"/>
        </w:rPr>
        <w:t xml:space="preserve"> as applicable, only would be payable by the UCO Bank.</w:t>
      </w:r>
    </w:p>
    <w:p w:rsidR="00BC65FF" w:rsidRDefault="00BC65FF" w:rsidP="00BC65FF">
      <w:pPr>
        <w:pStyle w:val="NoSpacing"/>
        <w:jc w:val="both"/>
        <w:rPr>
          <w:rFonts w:ascii="Century Gothic" w:hAnsi="Century Gothic"/>
          <w:b/>
          <w:bCs/>
        </w:rPr>
      </w:pPr>
    </w:p>
    <w:p w:rsidR="00BC65FF" w:rsidRPr="00172BAA" w:rsidRDefault="00BC65FF" w:rsidP="00BC65FF">
      <w:pPr>
        <w:pStyle w:val="NoSpacing"/>
        <w:jc w:val="both"/>
        <w:rPr>
          <w:rFonts w:ascii="Century Gothic" w:hAnsi="Century Gothic"/>
          <w:b/>
          <w:bCs/>
        </w:rPr>
      </w:pPr>
      <w:r w:rsidRPr="00172BAA">
        <w:rPr>
          <w:rFonts w:ascii="Century Gothic" w:hAnsi="Century Gothic"/>
          <w:b/>
          <w:bCs/>
        </w:rPr>
        <w:t>Change in law clause</w:t>
      </w:r>
    </w:p>
    <w:p w:rsidR="00BC65FF" w:rsidRPr="00172BAA" w:rsidRDefault="00BC65FF" w:rsidP="00BC65FF">
      <w:pPr>
        <w:pStyle w:val="NoSpacing"/>
        <w:jc w:val="both"/>
        <w:rPr>
          <w:rFonts w:ascii="Century Gothic" w:hAnsi="Century Gothic"/>
        </w:rPr>
      </w:pPr>
      <w:r w:rsidRPr="00172BAA">
        <w:rPr>
          <w:rFonts w:ascii="Century Gothic" w:hAnsi="Century Gothic"/>
        </w:rPr>
        <w:t xml:space="preserve">Any reduction in the contract price resulting from introduction of any new law, towards </w:t>
      </w:r>
      <w:proofErr w:type="spellStart"/>
      <w:r w:rsidRPr="00172BAA">
        <w:rPr>
          <w:rFonts w:ascii="Century Gothic" w:hAnsi="Century Gothic"/>
        </w:rPr>
        <w:t>leviable</w:t>
      </w:r>
      <w:proofErr w:type="spellEnd"/>
      <w:r w:rsidRPr="00172BAA">
        <w:rPr>
          <w:rFonts w:ascii="Century Gothic" w:hAnsi="Century Gothic"/>
        </w:rPr>
        <w:t xml:space="preserve"> taxes, including eligible credits, in respect of goods and services to be supplied under the Contract, then the Parties agree to a downward adjustment to the contract price to reflect the financial impact of such “Change in law”. </w:t>
      </w:r>
    </w:p>
    <w:p w:rsidR="00BC65FF" w:rsidRPr="00172BAA" w:rsidRDefault="00BC65FF" w:rsidP="00BC65FF">
      <w:pPr>
        <w:pStyle w:val="NoSpacing"/>
        <w:jc w:val="both"/>
        <w:rPr>
          <w:rFonts w:ascii="Century Gothic" w:hAnsi="Century Gothic"/>
          <w:lang w:val="en-IN"/>
        </w:rPr>
      </w:pPr>
    </w:p>
    <w:p w:rsidR="00BC65FF" w:rsidRPr="00172BAA" w:rsidRDefault="00BC65FF" w:rsidP="00BC65FF">
      <w:pPr>
        <w:pStyle w:val="NoSpacing"/>
        <w:jc w:val="both"/>
        <w:rPr>
          <w:rFonts w:ascii="Century Gothic" w:hAnsi="Century Gothic"/>
          <w:b/>
          <w:bCs/>
          <w:lang w:val="en-IN"/>
        </w:rPr>
      </w:pPr>
      <w:r w:rsidRPr="00172BAA">
        <w:rPr>
          <w:rFonts w:ascii="Century Gothic" w:hAnsi="Century Gothic"/>
          <w:b/>
          <w:bCs/>
          <w:lang w:val="en-IN"/>
        </w:rPr>
        <w:t>General Terms &amp; Conditions</w:t>
      </w:r>
    </w:p>
    <w:p w:rsidR="00BC65FF" w:rsidRPr="00172BAA" w:rsidRDefault="00BC65FF" w:rsidP="00BC65FF">
      <w:pPr>
        <w:pStyle w:val="NoSpacing"/>
        <w:numPr>
          <w:ilvl w:val="0"/>
          <w:numId w:val="26"/>
        </w:numPr>
        <w:tabs>
          <w:tab w:val="left" w:pos="426"/>
        </w:tabs>
        <w:ind w:left="142" w:firstLine="0"/>
        <w:jc w:val="both"/>
        <w:rPr>
          <w:rFonts w:ascii="Century Gothic" w:hAnsi="Century Gothic"/>
        </w:rPr>
      </w:pPr>
      <w:r w:rsidRPr="00172BAA">
        <w:rPr>
          <w:rFonts w:ascii="Century Gothic" w:hAnsi="Century Gothic"/>
        </w:rPr>
        <w:t>Supplier/service provider to confirm that the GST amount charged in invoice is declared in its returns and payment of taxes is also made.</w:t>
      </w:r>
    </w:p>
    <w:p w:rsidR="00BC65FF" w:rsidRPr="00172BAA" w:rsidRDefault="00BC65FF" w:rsidP="00BC65FF">
      <w:pPr>
        <w:pStyle w:val="NoSpacing"/>
        <w:tabs>
          <w:tab w:val="left" w:pos="426"/>
        </w:tabs>
        <w:ind w:left="142"/>
        <w:jc w:val="both"/>
        <w:rPr>
          <w:rFonts w:ascii="Century Gothic" w:hAnsi="Century Gothic"/>
        </w:rPr>
      </w:pPr>
    </w:p>
    <w:p w:rsidR="00BC65FF" w:rsidRPr="00172BAA" w:rsidRDefault="00BC65FF" w:rsidP="00BC65FF">
      <w:pPr>
        <w:pStyle w:val="NoSpacing"/>
        <w:numPr>
          <w:ilvl w:val="0"/>
          <w:numId w:val="26"/>
        </w:numPr>
        <w:tabs>
          <w:tab w:val="left" w:pos="426"/>
        </w:tabs>
        <w:ind w:left="142" w:firstLine="0"/>
        <w:jc w:val="both"/>
        <w:rPr>
          <w:rFonts w:ascii="Century Gothic" w:hAnsi="Century Gothic"/>
        </w:rPr>
      </w:pPr>
      <w:r w:rsidRPr="00172BAA">
        <w:rPr>
          <w:rFonts w:ascii="Century Gothic" w:hAnsi="Century Gothic"/>
          <w:lang w:val="en-IN"/>
        </w:rPr>
        <w:t>The</w:t>
      </w:r>
      <w:r w:rsidRPr="00172BAA">
        <w:rPr>
          <w:rFonts w:ascii="Century Gothic" w:hAnsi="Century Gothic"/>
        </w:rPr>
        <w:t xml:space="preserve"> Supplier/ Service Provider agrees to comply with all applicable GST laws, including GST acts, rules, regulations, procedures, circulars &amp; instructions thereunder applicable in India from time to time and to ensure that such compliance is done within the time prescribed under such laws. Supplier/Service Provider should ensure accurate transaction details, as required by GST laws, are timely uploaded in GSTN</w:t>
      </w:r>
      <w:r w:rsidRPr="00172BAA">
        <w:rPr>
          <w:rStyle w:val="FootnoteReference"/>
          <w:rFonts w:ascii="Century Gothic" w:hAnsi="Century Gothic"/>
        </w:rPr>
        <w:footnoteReference w:id="2"/>
      </w:r>
      <w:r w:rsidRPr="00172BAA">
        <w:rPr>
          <w:rFonts w:ascii="Century Gothic" w:hAnsi="Century Gothic"/>
        </w:rPr>
        <w:t>. In case there is any mismatch between the details so uploaded in GSTN by Supplier/ Service Provider and details available with UCO Bank, then payments to Supplier/</w:t>
      </w:r>
      <w:r>
        <w:rPr>
          <w:rFonts w:ascii="Century Gothic" w:hAnsi="Century Gothic"/>
        </w:rPr>
        <w:t xml:space="preserve"> </w:t>
      </w:r>
      <w:r w:rsidRPr="00172BAA">
        <w:rPr>
          <w:rFonts w:ascii="Century Gothic" w:hAnsi="Century Gothic"/>
        </w:rPr>
        <w:t>Service Provider to the extent of GST relating to the invoices/s under mismatch  may be retained from due payments till such time the accurate tax amount is finally reflected in the GSTN to UCO Bank’s Account and is finally available to UCO Bank in terms of GST laws and that the credit of GST so taken by UCO Bank is not required to be reversed at a later date along with applicable interest.</w:t>
      </w:r>
    </w:p>
    <w:p w:rsidR="00BC65FF" w:rsidRPr="00172BAA" w:rsidRDefault="00BC65FF" w:rsidP="00BC65FF">
      <w:pPr>
        <w:pStyle w:val="NoSpacing"/>
        <w:tabs>
          <w:tab w:val="left" w:pos="426"/>
        </w:tabs>
        <w:ind w:left="142"/>
        <w:jc w:val="both"/>
        <w:rPr>
          <w:rFonts w:ascii="Century Gothic" w:hAnsi="Century Gothic"/>
          <w:u w:val="single"/>
        </w:rPr>
      </w:pPr>
    </w:p>
    <w:p w:rsidR="00BC65FF" w:rsidRPr="00172BAA" w:rsidRDefault="00BC65FF" w:rsidP="00BC65FF">
      <w:pPr>
        <w:pStyle w:val="NoSpacing"/>
        <w:numPr>
          <w:ilvl w:val="0"/>
          <w:numId w:val="26"/>
        </w:numPr>
        <w:tabs>
          <w:tab w:val="left" w:pos="426"/>
        </w:tabs>
        <w:ind w:left="142" w:firstLine="0"/>
        <w:jc w:val="both"/>
        <w:rPr>
          <w:rFonts w:ascii="Century Gothic" w:hAnsi="Century Gothic"/>
          <w:u w:val="single"/>
        </w:rPr>
      </w:pPr>
      <w:r w:rsidRPr="00172BAA">
        <w:rPr>
          <w:rFonts w:ascii="Century Gothic" w:hAnsi="Century Gothic"/>
          <w:lang w:val="en-IN"/>
        </w:rPr>
        <w:t>UCO Bank has the right to recover monetary loss including interest and penalty suffered by it due to any non-compliance of tax laws by the supplier/service provider. Any loss of input tax credit to UCO Bank for the fault of supplier shall be recovered by UCO Bank by way of adjustment in the consideration payable.</w:t>
      </w:r>
    </w:p>
    <w:p w:rsidR="00BC65FF" w:rsidRPr="00172BAA" w:rsidRDefault="00BC65FF" w:rsidP="00BC65FF">
      <w:pPr>
        <w:pStyle w:val="NoSpacing"/>
        <w:tabs>
          <w:tab w:val="left" w:pos="426"/>
        </w:tabs>
        <w:ind w:left="142"/>
        <w:jc w:val="both"/>
        <w:rPr>
          <w:rFonts w:ascii="Century Gothic" w:hAnsi="Century Gothic"/>
          <w:u w:val="single"/>
        </w:rPr>
      </w:pPr>
    </w:p>
    <w:p w:rsidR="00BC65FF" w:rsidRPr="00172BAA" w:rsidRDefault="00BC65FF" w:rsidP="00BC65FF">
      <w:pPr>
        <w:pStyle w:val="NoSpacing"/>
        <w:numPr>
          <w:ilvl w:val="0"/>
          <w:numId w:val="26"/>
        </w:numPr>
        <w:tabs>
          <w:tab w:val="left" w:pos="426"/>
        </w:tabs>
        <w:ind w:left="142" w:firstLine="0"/>
        <w:jc w:val="both"/>
        <w:rPr>
          <w:rFonts w:ascii="Century Gothic" w:hAnsi="Century Gothic"/>
          <w:u w:val="single"/>
        </w:rPr>
      </w:pPr>
      <w:r w:rsidRPr="00172BAA">
        <w:rPr>
          <w:rFonts w:ascii="Century Gothic" w:hAnsi="Century Gothic"/>
          <w:lang w:val="en-IN"/>
        </w:rPr>
        <w:lastRenderedPageBreak/>
        <w:t>Supplementary invoices/debit note/credit note for price revisions to enable UCO Bank to claim tax benefit on the same shall be issued by you for a particular year before September of the succeeding financial year.</w:t>
      </w:r>
    </w:p>
    <w:p w:rsidR="00BC65FF" w:rsidRPr="00172BAA" w:rsidRDefault="00BC65FF" w:rsidP="00BC65FF">
      <w:pPr>
        <w:pStyle w:val="NoSpacing"/>
        <w:tabs>
          <w:tab w:val="left" w:pos="426"/>
        </w:tabs>
        <w:ind w:left="142"/>
        <w:jc w:val="both"/>
        <w:rPr>
          <w:rFonts w:ascii="Century Gothic" w:hAnsi="Century Gothic"/>
          <w:u w:val="single"/>
        </w:rPr>
      </w:pPr>
    </w:p>
    <w:p w:rsidR="00BC65FF" w:rsidRPr="00172BAA" w:rsidRDefault="00BC65FF" w:rsidP="00BC65FF">
      <w:pPr>
        <w:pStyle w:val="NoSpacing"/>
        <w:numPr>
          <w:ilvl w:val="0"/>
          <w:numId w:val="26"/>
        </w:numPr>
        <w:tabs>
          <w:tab w:val="left" w:pos="426"/>
        </w:tabs>
        <w:ind w:left="142" w:firstLine="0"/>
        <w:jc w:val="both"/>
        <w:rPr>
          <w:rFonts w:ascii="Century Gothic" w:hAnsi="Century Gothic"/>
        </w:rPr>
      </w:pPr>
      <w:r w:rsidRPr="00172BAA">
        <w:rPr>
          <w:rFonts w:ascii="Century Gothic" w:hAnsi="Century Gothic"/>
          <w:lang w:val="en-IN"/>
        </w:rPr>
        <w:t>The</w:t>
      </w:r>
      <w:r w:rsidRPr="00172BAA">
        <w:rPr>
          <w:rFonts w:ascii="Century Gothic" w:hAnsi="Century Gothic"/>
        </w:rPr>
        <w:t xml:space="preserve"> purchase order/ work order shall be void, if at any point of time you are found be to a black listed dealer as per GSTN rating system and further no payment shall be entertained.</w:t>
      </w:r>
    </w:p>
    <w:p w:rsidR="00BC65FF" w:rsidRPr="00172BAA" w:rsidRDefault="00BC65FF" w:rsidP="00BC65FF">
      <w:pPr>
        <w:pStyle w:val="NoSpacing"/>
        <w:tabs>
          <w:tab w:val="left" w:pos="426"/>
        </w:tabs>
        <w:ind w:left="142"/>
        <w:jc w:val="both"/>
        <w:rPr>
          <w:rFonts w:ascii="Century Gothic" w:hAnsi="Century Gothic"/>
          <w:u w:val="single"/>
        </w:rPr>
      </w:pPr>
    </w:p>
    <w:p w:rsidR="00BC65FF" w:rsidRDefault="00BC65FF" w:rsidP="00BC65FF">
      <w:pPr>
        <w:autoSpaceDE w:val="0"/>
        <w:autoSpaceDN w:val="0"/>
        <w:adjustRightInd w:val="0"/>
        <w:spacing w:after="0" w:line="240" w:lineRule="auto"/>
        <w:ind w:left="360"/>
        <w:jc w:val="right"/>
        <w:rPr>
          <w:rFonts w:ascii="Trebuchet MS" w:hAnsi="Trebuchet MS" w:cs="Trebuchet MS"/>
          <w:b/>
          <w:bCs/>
          <w:color w:val="000000"/>
          <w:sz w:val="23"/>
          <w:szCs w:val="23"/>
          <w:lang w:val="en-IN"/>
        </w:rPr>
      </w:pPr>
    </w:p>
    <w:p w:rsidR="00BC65FF" w:rsidRDefault="00BC65FF" w:rsidP="00BC65FF">
      <w:pPr>
        <w:autoSpaceDE w:val="0"/>
        <w:autoSpaceDN w:val="0"/>
        <w:adjustRightInd w:val="0"/>
        <w:spacing w:after="0" w:line="240" w:lineRule="auto"/>
        <w:ind w:left="360"/>
        <w:jc w:val="right"/>
        <w:rPr>
          <w:rFonts w:ascii="Trebuchet MS" w:hAnsi="Trebuchet MS" w:cs="Trebuchet MS"/>
          <w:b/>
          <w:bCs/>
          <w:color w:val="000000"/>
          <w:sz w:val="23"/>
          <w:szCs w:val="23"/>
          <w:lang w:val="en-IN"/>
        </w:rPr>
      </w:pPr>
    </w:p>
    <w:p w:rsidR="00BC65FF" w:rsidRDefault="00BC65FF" w:rsidP="00BC65FF">
      <w:pPr>
        <w:autoSpaceDE w:val="0"/>
        <w:autoSpaceDN w:val="0"/>
        <w:adjustRightInd w:val="0"/>
        <w:spacing w:after="0" w:line="240" w:lineRule="auto"/>
        <w:ind w:left="360"/>
        <w:jc w:val="right"/>
        <w:rPr>
          <w:rFonts w:ascii="Trebuchet MS" w:hAnsi="Trebuchet MS" w:cs="Trebuchet MS"/>
          <w:b/>
          <w:bCs/>
          <w:color w:val="000000"/>
          <w:sz w:val="23"/>
          <w:szCs w:val="23"/>
          <w:lang w:val="en-IN"/>
        </w:rPr>
      </w:pPr>
    </w:p>
    <w:p w:rsidR="00BC65FF" w:rsidRDefault="00BC65FF" w:rsidP="00BC65FF">
      <w:pPr>
        <w:autoSpaceDE w:val="0"/>
        <w:autoSpaceDN w:val="0"/>
        <w:adjustRightInd w:val="0"/>
        <w:spacing w:after="0" w:line="240" w:lineRule="auto"/>
        <w:ind w:left="360"/>
        <w:jc w:val="right"/>
        <w:rPr>
          <w:rFonts w:ascii="Trebuchet MS" w:hAnsi="Trebuchet MS" w:cs="Trebuchet MS"/>
          <w:b/>
          <w:bCs/>
          <w:color w:val="000000"/>
          <w:sz w:val="23"/>
          <w:szCs w:val="23"/>
          <w:lang w:val="en-IN"/>
        </w:rPr>
      </w:pPr>
    </w:p>
    <w:p w:rsidR="00BC65FF" w:rsidRPr="00205221" w:rsidRDefault="00BC65FF" w:rsidP="00164023">
      <w:pPr>
        <w:autoSpaceDE w:val="0"/>
        <w:autoSpaceDN w:val="0"/>
        <w:adjustRightInd w:val="0"/>
        <w:spacing w:after="0" w:line="240" w:lineRule="auto"/>
        <w:ind w:left="6120"/>
        <w:rPr>
          <w:rFonts w:ascii="Trebuchet MS" w:hAnsi="Trebuchet MS" w:cs="Trebuchet MS"/>
          <w:color w:val="000000"/>
          <w:sz w:val="23"/>
          <w:szCs w:val="23"/>
          <w:lang w:val="en-IN"/>
        </w:rPr>
      </w:pPr>
      <w:r>
        <w:rPr>
          <w:rFonts w:ascii="Trebuchet MS" w:hAnsi="Trebuchet MS" w:cs="Trebuchet MS"/>
          <w:b/>
          <w:bCs/>
          <w:color w:val="000000"/>
          <w:sz w:val="23"/>
          <w:szCs w:val="23"/>
          <w:lang w:val="en-IN"/>
        </w:rPr>
        <w:t>S</w:t>
      </w:r>
      <w:r w:rsidR="00164023">
        <w:rPr>
          <w:rFonts w:ascii="Trebuchet MS" w:hAnsi="Trebuchet MS" w:cs="Trebuchet MS"/>
          <w:b/>
          <w:bCs/>
          <w:color w:val="000000"/>
          <w:sz w:val="23"/>
          <w:szCs w:val="23"/>
          <w:lang w:val="en-IN"/>
        </w:rPr>
        <w:t>IGNATURE OF THE VENDOR</w:t>
      </w:r>
    </w:p>
    <w:p w:rsidR="00BC65FF" w:rsidRDefault="00BC65FF" w:rsidP="00BC65FF">
      <w:pPr>
        <w:jc w:val="center"/>
        <w:rPr>
          <w:rFonts w:ascii="Trebuchet MS" w:hAnsi="Trebuchet MS" w:cs="Trebuchet MS"/>
          <w:b/>
          <w:bCs/>
          <w:color w:val="000000"/>
          <w:sz w:val="23"/>
          <w:szCs w:val="23"/>
          <w:lang w:val="en-IN"/>
        </w:rPr>
      </w:pPr>
      <w:r>
        <w:rPr>
          <w:rFonts w:ascii="Trebuchet MS" w:hAnsi="Trebuchet MS" w:cs="Trebuchet MS"/>
          <w:b/>
          <w:bCs/>
          <w:color w:val="000000"/>
          <w:sz w:val="23"/>
          <w:szCs w:val="23"/>
          <w:lang w:val="en-IN"/>
        </w:rPr>
        <w:t xml:space="preserve">                                                               </w:t>
      </w:r>
      <w:r w:rsidRPr="00205221">
        <w:rPr>
          <w:rFonts w:ascii="Trebuchet MS" w:hAnsi="Trebuchet MS" w:cs="Trebuchet MS"/>
          <w:b/>
          <w:bCs/>
          <w:color w:val="000000"/>
          <w:sz w:val="23"/>
          <w:szCs w:val="23"/>
          <w:lang w:val="en-IN"/>
        </w:rPr>
        <w:t>With STAM</w:t>
      </w:r>
      <w:r>
        <w:rPr>
          <w:rFonts w:ascii="Trebuchet MS" w:hAnsi="Trebuchet MS" w:cs="Trebuchet MS"/>
          <w:b/>
          <w:bCs/>
          <w:color w:val="000000"/>
          <w:sz w:val="23"/>
          <w:szCs w:val="23"/>
          <w:lang w:val="en-IN"/>
        </w:rPr>
        <w:t>P</w:t>
      </w:r>
    </w:p>
    <w:p w:rsidR="00BC65FF" w:rsidRDefault="00BC65FF" w:rsidP="00BC65FF">
      <w:pPr>
        <w:jc w:val="center"/>
        <w:rPr>
          <w:rFonts w:ascii="Century Gothic" w:eastAsia="Arial Unicode MS" w:hAnsi="Century Gothic"/>
          <w:b/>
          <w:bCs/>
        </w:rPr>
      </w:pPr>
    </w:p>
    <w:p w:rsidR="00BC65FF" w:rsidRDefault="00BC65FF" w:rsidP="00BC65FF">
      <w:pPr>
        <w:jc w:val="center"/>
        <w:rPr>
          <w:rFonts w:ascii="Century Gothic" w:eastAsia="Arial Unicode MS" w:hAnsi="Century Gothic"/>
          <w:b/>
          <w:bCs/>
        </w:rPr>
      </w:pPr>
    </w:p>
    <w:p w:rsidR="00BC65FF" w:rsidRDefault="00BC65FF" w:rsidP="00BC65FF">
      <w:pPr>
        <w:jc w:val="center"/>
        <w:rPr>
          <w:rFonts w:ascii="Century Gothic" w:eastAsia="Arial Unicode MS" w:hAnsi="Century Gothic"/>
          <w:b/>
          <w:bCs/>
        </w:rPr>
      </w:pPr>
    </w:p>
    <w:p w:rsidR="00BC65FF" w:rsidRDefault="00BC65FF" w:rsidP="00BC65FF">
      <w:pPr>
        <w:jc w:val="center"/>
        <w:rPr>
          <w:rFonts w:ascii="Century Gothic" w:eastAsia="Arial Unicode MS" w:hAnsi="Century Gothic"/>
          <w:b/>
          <w:bCs/>
        </w:rPr>
      </w:pPr>
    </w:p>
    <w:p w:rsidR="00BC65FF" w:rsidRDefault="00BC65FF" w:rsidP="00BC65FF">
      <w:pPr>
        <w:jc w:val="both"/>
        <w:rPr>
          <w:rFonts w:ascii="Century Gothic" w:hAnsi="Century Gothic"/>
          <w:b/>
          <w:u w:val="single"/>
        </w:rPr>
      </w:pPr>
    </w:p>
    <w:p w:rsidR="00BC65FF" w:rsidRDefault="00BC65FF" w:rsidP="00FF518D">
      <w:pPr>
        <w:jc w:val="center"/>
        <w:rPr>
          <w:rFonts w:ascii="Century Gothic" w:hAnsi="Century Gothic"/>
          <w:b/>
          <w:u w:val="single"/>
        </w:rPr>
      </w:pPr>
    </w:p>
    <w:p w:rsidR="00BC65FF" w:rsidRDefault="00BC65FF" w:rsidP="00FF518D">
      <w:pPr>
        <w:jc w:val="center"/>
        <w:rPr>
          <w:rFonts w:ascii="Century Gothic" w:hAnsi="Century Gothic"/>
          <w:b/>
          <w:u w:val="single"/>
        </w:rPr>
      </w:pPr>
    </w:p>
    <w:p w:rsidR="00BC65FF" w:rsidRDefault="00BC65FF" w:rsidP="00FF518D">
      <w:pPr>
        <w:jc w:val="center"/>
        <w:rPr>
          <w:rFonts w:ascii="Century Gothic" w:hAnsi="Century Gothic"/>
          <w:b/>
          <w:u w:val="single"/>
        </w:rPr>
      </w:pPr>
    </w:p>
    <w:p w:rsidR="00BC65FF" w:rsidRDefault="00BC65FF" w:rsidP="00FF518D">
      <w:pPr>
        <w:jc w:val="center"/>
        <w:rPr>
          <w:rFonts w:ascii="Century Gothic" w:hAnsi="Century Gothic"/>
          <w:b/>
          <w:u w:val="single"/>
        </w:rPr>
      </w:pPr>
    </w:p>
    <w:p w:rsidR="00BC65FF" w:rsidRDefault="00BC65FF" w:rsidP="00FF518D">
      <w:pPr>
        <w:jc w:val="center"/>
        <w:rPr>
          <w:rFonts w:ascii="Century Gothic" w:hAnsi="Century Gothic"/>
          <w:b/>
          <w:u w:val="single"/>
        </w:rPr>
      </w:pPr>
    </w:p>
    <w:p w:rsidR="00BC65FF" w:rsidRDefault="00BC65FF" w:rsidP="00FF518D">
      <w:pPr>
        <w:jc w:val="center"/>
        <w:rPr>
          <w:rFonts w:ascii="Century Gothic" w:hAnsi="Century Gothic"/>
          <w:b/>
          <w:u w:val="single"/>
        </w:rPr>
      </w:pPr>
    </w:p>
    <w:p w:rsidR="00BC65FF" w:rsidRDefault="00BC65FF" w:rsidP="00FF518D">
      <w:pPr>
        <w:jc w:val="center"/>
        <w:rPr>
          <w:rFonts w:ascii="Century Gothic" w:hAnsi="Century Gothic"/>
          <w:b/>
          <w:u w:val="single"/>
        </w:rPr>
      </w:pPr>
    </w:p>
    <w:p w:rsidR="00BC65FF" w:rsidRDefault="00BC65FF" w:rsidP="00FF518D">
      <w:pPr>
        <w:jc w:val="center"/>
        <w:rPr>
          <w:rFonts w:ascii="Century Gothic" w:hAnsi="Century Gothic"/>
          <w:b/>
          <w:u w:val="single"/>
        </w:rPr>
      </w:pPr>
    </w:p>
    <w:p w:rsidR="00BC65FF" w:rsidRDefault="00BC65FF" w:rsidP="00FF518D">
      <w:pPr>
        <w:jc w:val="center"/>
        <w:rPr>
          <w:rFonts w:ascii="Century Gothic" w:hAnsi="Century Gothic"/>
          <w:b/>
          <w:u w:val="single"/>
        </w:rPr>
      </w:pPr>
    </w:p>
    <w:p w:rsidR="00BC65FF" w:rsidRDefault="00BC65FF" w:rsidP="00FF518D">
      <w:pPr>
        <w:jc w:val="center"/>
        <w:rPr>
          <w:rFonts w:ascii="Century Gothic" w:hAnsi="Century Gothic"/>
          <w:b/>
          <w:u w:val="single"/>
        </w:rPr>
      </w:pPr>
    </w:p>
    <w:p w:rsidR="003E1707" w:rsidRDefault="003E1707" w:rsidP="00FF518D">
      <w:pPr>
        <w:jc w:val="center"/>
        <w:rPr>
          <w:rFonts w:ascii="Century Gothic" w:hAnsi="Century Gothic"/>
          <w:b/>
          <w:u w:val="single"/>
        </w:rPr>
      </w:pPr>
    </w:p>
    <w:p w:rsidR="003E1707" w:rsidRDefault="003E1707" w:rsidP="00FF518D">
      <w:pPr>
        <w:jc w:val="center"/>
        <w:rPr>
          <w:rFonts w:ascii="Century Gothic" w:hAnsi="Century Gothic"/>
          <w:b/>
          <w:u w:val="single"/>
        </w:rPr>
      </w:pPr>
    </w:p>
    <w:p w:rsidR="003E1707" w:rsidRDefault="003E1707" w:rsidP="00FF518D">
      <w:pPr>
        <w:jc w:val="center"/>
        <w:rPr>
          <w:rFonts w:ascii="Century Gothic" w:hAnsi="Century Gothic"/>
          <w:b/>
          <w:u w:val="single"/>
        </w:rPr>
      </w:pPr>
    </w:p>
    <w:p w:rsidR="003E1707" w:rsidRDefault="003E1707" w:rsidP="00FF518D">
      <w:pPr>
        <w:jc w:val="center"/>
        <w:rPr>
          <w:rFonts w:ascii="Century Gothic" w:hAnsi="Century Gothic"/>
          <w:b/>
          <w:u w:val="single"/>
        </w:rPr>
      </w:pPr>
    </w:p>
    <w:p w:rsidR="006C1E4E" w:rsidRDefault="006C1E4E" w:rsidP="001B6C0E">
      <w:pPr>
        <w:pStyle w:val="Heading2"/>
        <w:rPr>
          <w:rFonts w:ascii="Century Gothic" w:hAnsi="Century Gothic"/>
          <w:i w:val="0"/>
          <w:iCs w:val="0"/>
          <w:sz w:val="20"/>
          <w:szCs w:val="20"/>
        </w:rPr>
      </w:pPr>
    </w:p>
    <w:p w:rsidR="00FF518D" w:rsidRPr="00EB5465" w:rsidRDefault="00FF518D" w:rsidP="00FF518D">
      <w:pPr>
        <w:pStyle w:val="Heading2"/>
        <w:jc w:val="right"/>
        <w:rPr>
          <w:rFonts w:ascii="Century Gothic" w:hAnsi="Century Gothic"/>
          <w:i w:val="0"/>
          <w:iCs w:val="0"/>
          <w:sz w:val="20"/>
          <w:szCs w:val="20"/>
        </w:rPr>
      </w:pPr>
      <w:r>
        <w:rPr>
          <w:rFonts w:ascii="Century Gothic" w:hAnsi="Century Gothic"/>
          <w:i w:val="0"/>
          <w:iCs w:val="0"/>
          <w:sz w:val="20"/>
          <w:szCs w:val="20"/>
        </w:rPr>
        <w:t>(</w:t>
      </w:r>
      <w:r w:rsidRPr="00EB5465">
        <w:rPr>
          <w:rFonts w:ascii="Century Gothic" w:hAnsi="Century Gothic"/>
          <w:i w:val="0"/>
          <w:iCs w:val="0"/>
          <w:sz w:val="20"/>
          <w:szCs w:val="20"/>
        </w:rPr>
        <w:t>ANNEXURE</w:t>
      </w:r>
      <w:r w:rsidR="00BD3BCD">
        <w:rPr>
          <w:rFonts w:ascii="Century Gothic" w:hAnsi="Century Gothic"/>
          <w:i w:val="0"/>
          <w:iCs w:val="0"/>
          <w:sz w:val="20"/>
          <w:szCs w:val="20"/>
        </w:rPr>
        <w:t>-V</w:t>
      </w:r>
      <w:r>
        <w:rPr>
          <w:rFonts w:ascii="Century Gothic" w:hAnsi="Century Gothic"/>
          <w:i w:val="0"/>
          <w:iCs w:val="0"/>
          <w:sz w:val="20"/>
          <w:szCs w:val="20"/>
        </w:rPr>
        <w:t>)</w:t>
      </w:r>
    </w:p>
    <w:p w:rsidR="00FF518D" w:rsidRPr="00BB0C24" w:rsidRDefault="00FF518D" w:rsidP="00FF518D">
      <w:pPr>
        <w:pStyle w:val="Heading2"/>
        <w:jc w:val="center"/>
        <w:rPr>
          <w:rFonts w:ascii="Century Gothic" w:hAnsi="Century Gothic"/>
          <w:i w:val="0"/>
          <w:iCs w:val="0"/>
          <w:sz w:val="20"/>
          <w:szCs w:val="20"/>
          <w:u w:val="single"/>
        </w:rPr>
      </w:pPr>
      <w:r w:rsidRPr="00BB0C24">
        <w:rPr>
          <w:rFonts w:ascii="Century Gothic" w:hAnsi="Century Gothic"/>
          <w:i w:val="0"/>
          <w:iCs w:val="0"/>
          <w:sz w:val="20"/>
          <w:szCs w:val="20"/>
          <w:u w:val="single"/>
        </w:rPr>
        <w:t>FORMAT OF BANK GUARANTEE</w:t>
      </w:r>
    </w:p>
    <w:p w:rsidR="00FF518D" w:rsidRPr="00EB5465" w:rsidRDefault="00FF518D" w:rsidP="00FF518D">
      <w:pPr>
        <w:pStyle w:val="Title"/>
        <w:jc w:val="both"/>
        <w:rPr>
          <w:rFonts w:ascii="Century Gothic" w:hAnsi="Century Gothic"/>
          <w:b w:val="0"/>
          <w:bCs w:val="0"/>
          <w:sz w:val="20"/>
          <w:szCs w:val="20"/>
          <w:u w:val="none"/>
        </w:rPr>
      </w:pPr>
      <w:r w:rsidRPr="00EB5465">
        <w:rPr>
          <w:rFonts w:ascii="Century Gothic" w:hAnsi="Century Gothic"/>
          <w:b w:val="0"/>
          <w:bCs w:val="0"/>
          <w:sz w:val="20"/>
          <w:szCs w:val="20"/>
          <w:u w:val="none"/>
        </w:rPr>
        <w:t>To:</w:t>
      </w:r>
    </w:p>
    <w:p w:rsidR="00FF518D" w:rsidRPr="0041228B" w:rsidRDefault="00FF518D" w:rsidP="00FF518D">
      <w:pPr>
        <w:pStyle w:val="Title"/>
        <w:jc w:val="both"/>
        <w:rPr>
          <w:rFonts w:ascii="Century Gothic" w:hAnsi="Century Gothic"/>
          <w:b w:val="0"/>
          <w:bCs w:val="0"/>
          <w:sz w:val="20"/>
          <w:szCs w:val="20"/>
          <w:u w:val="none"/>
        </w:rPr>
      </w:pPr>
      <w:r w:rsidRPr="00EB5465">
        <w:rPr>
          <w:rFonts w:ascii="Century Gothic" w:hAnsi="Century Gothic"/>
          <w:b w:val="0"/>
          <w:bCs w:val="0"/>
          <w:sz w:val="20"/>
          <w:szCs w:val="20"/>
          <w:u w:val="none"/>
        </w:rPr>
        <w:t>The ………………………………………..</w:t>
      </w:r>
    </w:p>
    <w:p w:rsidR="00FF518D" w:rsidRPr="0041228B" w:rsidRDefault="00FF518D" w:rsidP="00FF518D">
      <w:pPr>
        <w:pStyle w:val="Title"/>
        <w:jc w:val="both"/>
        <w:rPr>
          <w:rFonts w:ascii="Century Gothic" w:hAnsi="Century Gothic"/>
          <w:b w:val="0"/>
          <w:bCs w:val="0"/>
          <w:sz w:val="20"/>
          <w:szCs w:val="20"/>
          <w:u w:val="none"/>
        </w:rPr>
      </w:pPr>
      <w:r w:rsidRPr="0041228B">
        <w:rPr>
          <w:rFonts w:ascii="Century Gothic" w:hAnsi="Century Gothic"/>
          <w:b w:val="0"/>
          <w:bCs w:val="0"/>
          <w:sz w:val="20"/>
          <w:szCs w:val="20"/>
          <w:u w:val="none"/>
        </w:rPr>
        <w:t>………………………………………………</w:t>
      </w:r>
    </w:p>
    <w:p w:rsidR="00FF518D" w:rsidRPr="0041228B" w:rsidRDefault="00FF518D" w:rsidP="00FF518D">
      <w:pPr>
        <w:pStyle w:val="Title"/>
        <w:jc w:val="both"/>
        <w:rPr>
          <w:rFonts w:ascii="Century Gothic" w:hAnsi="Century Gothic"/>
          <w:sz w:val="20"/>
          <w:szCs w:val="20"/>
        </w:rPr>
      </w:pPr>
      <w:r w:rsidRPr="0041228B">
        <w:rPr>
          <w:rFonts w:ascii="Century Gothic" w:hAnsi="Century Gothic"/>
          <w:b w:val="0"/>
          <w:bCs w:val="0"/>
          <w:sz w:val="20"/>
          <w:szCs w:val="20"/>
          <w:u w:val="none"/>
        </w:rPr>
        <w:t>………………………………………………</w:t>
      </w:r>
    </w:p>
    <w:p w:rsidR="00FF518D" w:rsidRPr="0041228B" w:rsidRDefault="00FF518D" w:rsidP="00FF518D">
      <w:pPr>
        <w:autoSpaceDE w:val="0"/>
        <w:autoSpaceDN w:val="0"/>
        <w:adjustRightInd w:val="0"/>
        <w:jc w:val="both"/>
        <w:rPr>
          <w:rFonts w:ascii="Century Gothic" w:hAnsi="Century Gothic"/>
          <w:color w:val="000000"/>
          <w:sz w:val="20"/>
          <w:szCs w:val="20"/>
        </w:rPr>
      </w:pPr>
    </w:p>
    <w:p w:rsidR="00FF518D" w:rsidRPr="0041228B" w:rsidRDefault="00FF518D" w:rsidP="00FF518D">
      <w:pPr>
        <w:widowControl w:val="0"/>
        <w:autoSpaceDE w:val="0"/>
        <w:autoSpaceDN w:val="0"/>
        <w:adjustRightInd w:val="0"/>
        <w:spacing w:after="0" w:line="235" w:lineRule="auto"/>
        <w:ind w:left="2420"/>
        <w:rPr>
          <w:rFonts w:ascii="Century Gothic" w:hAnsi="Century Gothic"/>
          <w:sz w:val="20"/>
          <w:szCs w:val="20"/>
        </w:rPr>
      </w:pPr>
      <w:r w:rsidRPr="0041228B">
        <w:rPr>
          <w:rFonts w:ascii="Century Gothic" w:hAnsi="Century Gothic" w:cs="Century Gothic"/>
          <w:b/>
          <w:bCs/>
          <w:sz w:val="20"/>
          <w:szCs w:val="20"/>
        </w:rPr>
        <w:t>(To be stamped in accordance with the stamp act)</w:t>
      </w:r>
    </w:p>
    <w:p w:rsidR="00FF518D" w:rsidRPr="0041228B" w:rsidRDefault="00FF518D" w:rsidP="00FF518D">
      <w:pPr>
        <w:widowControl w:val="0"/>
        <w:autoSpaceDE w:val="0"/>
        <w:autoSpaceDN w:val="0"/>
        <w:adjustRightInd w:val="0"/>
        <w:spacing w:after="0" w:line="200" w:lineRule="exact"/>
        <w:rPr>
          <w:rFonts w:ascii="Century Gothic" w:hAnsi="Century Gothic"/>
          <w:sz w:val="20"/>
          <w:szCs w:val="20"/>
        </w:rPr>
      </w:pPr>
    </w:p>
    <w:p w:rsidR="00FF518D" w:rsidRPr="0041228B" w:rsidRDefault="00FF518D" w:rsidP="00FF518D">
      <w:pPr>
        <w:widowControl w:val="0"/>
        <w:autoSpaceDE w:val="0"/>
        <w:autoSpaceDN w:val="0"/>
        <w:adjustRightInd w:val="0"/>
        <w:spacing w:after="0" w:line="303" w:lineRule="exact"/>
        <w:rPr>
          <w:rFonts w:ascii="Century Gothic" w:hAnsi="Century Gothic"/>
          <w:sz w:val="20"/>
          <w:szCs w:val="20"/>
        </w:rPr>
      </w:pPr>
    </w:p>
    <w:p w:rsidR="00FF518D" w:rsidRPr="0041228B" w:rsidRDefault="00FF518D" w:rsidP="00FF518D">
      <w:pPr>
        <w:widowControl w:val="0"/>
        <w:overflowPunct w:val="0"/>
        <w:autoSpaceDE w:val="0"/>
        <w:autoSpaceDN w:val="0"/>
        <w:adjustRightInd w:val="0"/>
        <w:spacing w:after="0" w:line="223" w:lineRule="auto"/>
        <w:jc w:val="both"/>
        <w:rPr>
          <w:rFonts w:ascii="Century Gothic" w:hAnsi="Century Gothic"/>
          <w:sz w:val="20"/>
          <w:szCs w:val="20"/>
        </w:rPr>
      </w:pPr>
      <w:r w:rsidRPr="0041228B">
        <w:rPr>
          <w:rFonts w:ascii="Century Gothic" w:hAnsi="Century Gothic" w:cs="Century Gothic"/>
          <w:sz w:val="20"/>
          <w:szCs w:val="20"/>
        </w:rPr>
        <w:t xml:space="preserve">1. In consideration of UCO BANK, a body corporate constituted under the Banking Companies (Acquisition &amp; Transfer of Undertaking) Act, 1970, having its head office at 10 BIPLABI TRILOKYA MAHARAJ SARANI (BRABOURNE ROAD),Kolkata-700001 (hereinafter called “UCO BANK”) having agreed to exempt M/s………………………….. (Name of the vendor Company) a Company incorporated under the Companies Act, 1956 having its registered office at (Address of the vendor company) (hereinafter called “the said VENDOR”) from the demand, under the terms and conditions of Request For Proposal no……………………..dated…………………………… , as modified, (hereinafter called “the said Agreement”), of security deposit for the due fulfillment </w:t>
      </w:r>
      <w:r>
        <w:rPr>
          <w:rFonts w:ascii="Century Gothic" w:hAnsi="Century Gothic" w:cs="Century Gothic"/>
          <w:sz w:val="20"/>
          <w:szCs w:val="20"/>
        </w:rPr>
        <w:t xml:space="preserve">of performance &amp; Test of Guarantee </w:t>
      </w:r>
      <w:r w:rsidRPr="0041228B">
        <w:rPr>
          <w:rFonts w:ascii="Century Gothic" w:hAnsi="Century Gothic" w:cs="Century Gothic"/>
          <w:sz w:val="20"/>
          <w:szCs w:val="20"/>
        </w:rPr>
        <w:t xml:space="preserve">by the said VENDOR of the Terms and conditions contained in the said Agreement, on production of a Bank Guarantee for </w:t>
      </w:r>
      <w:proofErr w:type="spellStart"/>
      <w:r w:rsidRPr="0041228B">
        <w:rPr>
          <w:rFonts w:ascii="Century Gothic" w:hAnsi="Century Gothic" w:cs="Century Gothic"/>
          <w:sz w:val="20"/>
          <w:szCs w:val="20"/>
        </w:rPr>
        <w:t>Rs</w:t>
      </w:r>
      <w:proofErr w:type="spellEnd"/>
      <w:r w:rsidRPr="0041228B">
        <w:rPr>
          <w:rFonts w:ascii="Century Gothic" w:hAnsi="Century Gothic" w:cs="Century Gothic"/>
          <w:sz w:val="20"/>
          <w:szCs w:val="20"/>
        </w:rPr>
        <w:t xml:space="preserve">.…………………………… (Rupees……………………………………………. </w:t>
      </w:r>
      <w:proofErr w:type="gramStart"/>
      <w:r w:rsidRPr="0041228B">
        <w:rPr>
          <w:rFonts w:ascii="Century Gothic" w:hAnsi="Century Gothic" w:cs="Century Gothic"/>
          <w:sz w:val="20"/>
          <w:szCs w:val="20"/>
        </w:rPr>
        <w:t>Only).</w:t>
      </w:r>
      <w:proofErr w:type="gramEnd"/>
    </w:p>
    <w:p w:rsidR="00FF518D" w:rsidRPr="0041228B" w:rsidRDefault="00FF518D" w:rsidP="00FF518D">
      <w:pPr>
        <w:widowControl w:val="0"/>
        <w:autoSpaceDE w:val="0"/>
        <w:autoSpaceDN w:val="0"/>
        <w:adjustRightInd w:val="0"/>
        <w:spacing w:after="0" w:line="129" w:lineRule="exact"/>
        <w:rPr>
          <w:rFonts w:ascii="Century Gothic" w:hAnsi="Century Gothic"/>
          <w:sz w:val="20"/>
          <w:szCs w:val="20"/>
        </w:rPr>
      </w:pPr>
    </w:p>
    <w:p w:rsidR="00FF518D" w:rsidRPr="0041228B" w:rsidRDefault="00FF518D" w:rsidP="00FF518D">
      <w:pPr>
        <w:widowControl w:val="0"/>
        <w:autoSpaceDE w:val="0"/>
        <w:autoSpaceDN w:val="0"/>
        <w:adjustRightInd w:val="0"/>
        <w:spacing w:after="0" w:line="240" w:lineRule="auto"/>
        <w:jc w:val="both"/>
        <w:rPr>
          <w:rFonts w:ascii="Century Gothic" w:hAnsi="Century Gothic"/>
          <w:sz w:val="20"/>
          <w:szCs w:val="20"/>
        </w:rPr>
      </w:pPr>
      <w:proofErr w:type="gramStart"/>
      <w:r w:rsidRPr="0041228B">
        <w:rPr>
          <w:rFonts w:ascii="Century Gothic" w:hAnsi="Century Gothic" w:cs="Century Gothic"/>
          <w:sz w:val="20"/>
          <w:szCs w:val="20"/>
        </w:rPr>
        <w:t>We,……………………………………..</w:t>
      </w:r>
      <w:proofErr w:type="gramEnd"/>
      <w:r w:rsidRPr="0041228B">
        <w:rPr>
          <w:rFonts w:ascii="Century Gothic" w:hAnsi="Century Gothic" w:cs="Century Gothic"/>
          <w:sz w:val="20"/>
          <w:szCs w:val="20"/>
        </w:rPr>
        <w:t xml:space="preserve"> [</w:t>
      </w:r>
      <w:proofErr w:type="gramStart"/>
      <w:r w:rsidRPr="0041228B">
        <w:rPr>
          <w:rFonts w:ascii="Century Gothic" w:hAnsi="Century Gothic" w:cs="Century Gothic"/>
          <w:sz w:val="20"/>
          <w:szCs w:val="20"/>
        </w:rPr>
        <w:t>indicate</w:t>
      </w:r>
      <w:proofErr w:type="gramEnd"/>
      <w:r w:rsidRPr="0041228B">
        <w:rPr>
          <w:rFonts w:ascii="Century Gothic" w:hAnsi="Century Gothic" w:cs="Century Gothic"/>
          <w:sz w:val="20"/>
          <w:szCs w:val="20"/>
        </w:rPr>
        <w:t xml:space="preserve"> the name of the bank ISSUING THE BANK GUARANTEE]</w:t>
      </w:r>
      <w:r w:rsidRPr="0041228B">
        <w:rPr>
          <w:rFonts w:ascii="Century Gothic" w:hAnsi="Century Gothic"/>
          <w:sz w:val="20"/>
          <w:szCs w:val="20"/>
        </w:rPr>
        <w:tab/>
      </w:r>
      <w:r w:rsidRPr="0041228B">
        <w:rPr>
          <w:rFonts w:ascii="Century Gothic" w:hAnsi="Century Gothic" w:cs="Century Gothic"/>
          <w:sz w:val="20"/>
          <w:szCs w:val="20"/>
        </w:rPr>
        <w:t>(</w:t>
      </w:r>
      <w:proofErr w:type="gramStart"/>
      <w:r w:rsidRPr="0041228B">
        <w:rPr>
          <w:rFonts w:ascii="Century Gothic" w:hAnsi="Century Gothic" w:cs="Century Gothic"/>
          <w:sz w:val="20"/>
          <w:szCs w:val="20"/>
        </w:rPr>
        <w:t>hereinafter</w:t>
      </w:r>
      <w:proofErr w:type="gramEnd"/>
      <w:r w:rsidRPr="0041228B">
        <w:rPr>
          <w:rFonts w:ascii="Century Gothic" w:hAnsi="Century Gothic" w:cs="Century Gothic"/>
          <w:sz w:val="20"/>
          <w:szCs w:val="20"/>
        </w:rPr>
        <w:t xml:space="preserve">   referred   to   as   “the   Bank”)   at   the   request   of ………………………………….. [VENDOR] do hereby undertake to pay to UCO BANK an amount not exceeding </w:t>
      </w:r>
      <w:proofErr w:type="spellStart"/>
      <w:r w:rsidRPr="0041228B">
        <w:rPr>
          <w:rFonts w:ascii="Century Gothic" w:hAnsi="Century Gothic" w:cs="Century Gothic"/>
          <w:sz w:val="20"/>
          <w:szCs w:val="20"/>
        </w:rPr>
        <w:t>Rs</w:t>
      </w:r>
      <w:proofErr w:type="spellEnd"/>
      <w:r w:rsidRPr="0041228B">
        <w:rPr>
          <w:rFonts w:ascii="Century Gothic" w:hAnsi="Century Gothic" w:cs="Century Gothic"/>
          <w:sz w:val="20"/>
          <w:szCs w:val="20"/>
        </w:rPr>
        <w:t>……………...against any loss or damage caused to or suffered or would be caused to or suffered by UCO BANK by reason of any breach by the said VENDOR of any of the terms or conditions contained in the said Agreement.</w:t>
      </w:r>
    </w:p>
    <w:p w:rsidR="00FF518D" w:rsidRPr="0041228B" w:rsidRDefault="00FF518D" w:rsidP="00FF518D">
      <w:pPr>
        <w:widowControl w:val="0"/>
        <w:autoSpaceDE w:val="0"/>
        <w:autoSpaceDN w:val="0"/>
        <w:adjustRightInd w:val="0"/>
        <w:spacing w:after="0" w:line="125" w:lineRule="exact"/>
        <w:rPr>
          <w:rFonts w:ascii="Century Gothic" w:hAnsi="Century Gothic"/>
          <w:sz w:val="20"/>
          <w:szCs w:val="20"/>
        </w:rPr>
      </w:pPr>
    </w:p>
    <w:p w:rsidR="00FF518D" w:rsidRPr="0041228B" w:rsidRDefault="00FF518D" w:rsidP="00FF518D">
      <w:pPr>
        <w:widowControl w:val="0"/>
        <w:numPr>
          <w:ilvl w:val="0"/>
          <w:numId w:val="5"/>
        </w:numPr>
        <w:tabs>
          <w:tab w:val="num" w:pos="280"/>
        </w:tabs>
        <w:overflowPunct w:val="0"/>
        <w:autoSpaceDE w:val="0"/>
        <w:autoSpaceDN w:val="0"/>
        <w:adjustRightInd w:val="0"/>
        <w:spacing w:after="0" w:line="240" w:lineRule="auto"/>
        <w:ind w:left="280" w:hanging="278"/>
        <w:jc w:val="both"/>
        <w:rPr>
          <w:rFonts w:ascii="Century Gothic" w:hAnsi="Century Gothic" w:cs="Century Gothic"/>
          <w:sz w:val="20"/>
          <w:szCs w:val="20"/>
        </w:rPr>
      </w:pPr>
      <w:r w:rsidRPr="0041228B">
        <w:rPr>
          <w:rFonts w:ascii="Century Gothic" w:hAnsi="Century Gothic" w:cs="Century Gothic"/>
          <w:sz w:val="20"/>
          <w:szCs w:val="20"/>
        </w:rPr>
        <w:t xml:space="preserve">We …………………………………………………… [indicate the name of the bank ISSUING THE BANK GUARANTEE] do hereby undertake to pay the amounts due and payable under this guarantee without any demur, merely on a demand from UCO BANK stating that the amount claimed is due by way of loss or damage caused to or breach by the said VENDOR of any of the terms or conditions contained in the said Agreement or by reason of the VENDOR’S failure to perform the said Agreement. Any such demand made on the Bank shall be conclusive as regards the amount due and payable by the Bank under this guarantee. However, our liability under this guarantee shall be restricted to an amount not exceeding </w:t>
      </w:r>
      <w:proofErr w:type="spellStart"/>
      <w:proofErr w:type="gramStart"/>
      <w:r w:rsidRPr="0041228B">
        <w:rPr>
          <w:rFonts w:ascii="Century Gothic" w:hAnsi="Century Gothic" w:cs="Century Gothic"/>
          <w:sz w:val="20"/>
          <w:szCs w:val="20"/>
        </w:rPr>
        <w:t>Rs</w:t>
      </w:r>
      <w:proofErr w:type="spellEnd"/>
      <w:r w:rsidRPr="0041228B">
        <w:rPr>
          <w:rFonts w:ascii="Century Gothic" w:hAnsi="Century Gothic" w:cs="Century Gothic"/>
          <w:sz w:val="20"/>
          <w:szCs w:val="20"/>
        </w:rPr>
        <w:t>.…………………………..</w:t>
      </w:r>
      <w:proofErr w:type="gramEnd"/>
      <w:r w:rsidRPr="0041228B">
        <w:rPr>
          <w:rFonts w:ascii="Century Gothic" w:hAnsi="Century Gothic" w:cs="Century Gothic"/>
          <w:sz w:val="20"/>
          <w:szCs w:val="20"/>
        </w:rPr>
        <w:t xml:space="preserve"> </w:t>
      </w:r>
    </w:p>
    <w:p w:rsidR="00FF518D" w:rsidRPr="0041228B" w:rsidRDefault="00FF518D" w:rsidP="00FF518D">
      <w:pPr>
        <w:widowControl w:val="0"/>
        <w:autoSpaceDE w:val="0"/>
        <w:autoSpaceDN w:val="0"/>
        <w:adjustRightInd w:val="0"/>
        <w:spacing w:after="0" w:line="189" w:lineRule="exact"/>
        <w:rPr>
          <w:rFonts w:ascii="Century Gothic" w:hAnsi="Century Gothic" w:cs="Century Gothic"/>
          <w:sz w:val="20"/>
          <w:szCs w:val="20"/>
        </w:rPr>
      </w:pPr>
    </w:p>
    <w:p w:rsidR="00FF518D" w:rsidRPr="0041228B" w:rsidRDefault="00FF518D" w:rsidP="00FF518D">
      <w:pPr>
        <w:widowControl w:val="0"/>
        <w:numPr>
          <w:ilvl w:val="0"/>
          <w:numId w:val="5"/>
        </w:numPr>
        <w:tabs>
          <w:tab w:val="num" w:pos="290"/>
        </w:tabs>
        <w:overflowPunct w:val="0"/>
        <w:autoSpaceDE w:val="0"/>
        <w:autoSpaceDN w:val="0"/>
        <w:adjustRightInd w:val="0"/>
        <w:spacing w:after="0" w:line="223" w:lineRule="auto"/>
        <w:ind w:left="0" w:firstLine="2"/>
        <w:jc w:val="both"/>
        <w:rPr>
          <w:rFonts w:ascii="Century Gothic" w:hAnsi="Century Gothic" w:cs="Century Gothic"/>
          <w:sz w:val="20"/>
          <w:szCs w:val="20"/>
        </w:rPr>
      </w:pPr>
      <w:r w:rsidRPr="0041228B">
        <w:rPr>
          <w:rFonts w:ascii="Century Gothic" w:hAnsi="Century Gothic" w:cs="Century Gothic"/>
          <w:sz w:val="20"/>
          <w:szCs w:val="20"/>
        </w:rPr>
        <w:t xml:space="preserve">We undertake to pay to UCO BANK any money so demanded notwithstanding any dispute or disputes raised by the VENDOR in any suit or proceeding pending before any court or Tribunal relating thereto our liability under this present being absolute and unequivocal. </w:t>
      </w:r>
    </w:p>
    <w:p w:rsidR="00FF518D" w:rsidRPr="0041228B" w:rsidRDefault="00FF518D" w:rsidP="00FF518D">
      <w:pPr>
        <w:widowControl w:val="0"/>
        <w:autoSpaceDE w:val="0"/>
        <w:autoSpaceDN w:val="0"/>
        <w:adjustRightInd w:val="0"/>
        <w:spacing w:after="0" w:line="190" w:lineRule="exact"/>
        <w:rPr>
          <w:rFonts w:ascii="Century Gothic" w:hAnsi="Century Gothic" w:cs="Mangal"/>
          <w:sz w:val="20"/>
          <w:szCs w:val="20"/>
        </w:rPr>
      </w:pPr>
    </w:p>
    <w:p w:rsidR="00FF518D" w:rsidRPr="0041228B" w:rsidRDefault="00FF518D" w:rsidP="00FF518D">
      <w:pPr>
        <w:widowControl w:val="0"/>
        <w:overflowPunct w:val="0"/>
        <w:autoSpaceDE w:val="0"/>
        <w:autoSpaceDN w:val="0"/>
        <w:adjustRightInd w:val="0"/>
        <w:spacing w:after="0" w:line="218" w:lineRule="auto"/>
        <w:jc w:val="both"/>
        <w:rPr>
          <w:rFonts w:ascii="Century Gothic" w:hAnsi="Century Gothic" w:cstheme="minorBidi"/>
          <w:sz w:val="20"/>
          <w:szCs w:val="20"/>
        </w:rPr>
      </w:pPr>
      <w:r w:rsidRPr="0041228B">
        <w:rPr>
          <w:rFonts w:ascii="Century Gothic" w:hAnsi="Century Gothic" w:cs="Century Gothic"/>
          <w:sz w:val="20"/>
          <w:szCs w:val="20"/>
        </w:rPr>
        <w:t xml:space="preserve">The payment </w:t>
      </w:r>
      <w:proofErr w:type="spellStart"/>
      <w:r w:rsidRPr="0041228B">
        <w:rPr>
          <w:rFonts w:ascii="Century Gothic" w:hAnsi="Century Gothic" w:cs="Century Gothic"/>
          <w:sz w:val="20"/>
          <w:szCs w:val="20"/>
        </w:rPr>
        <w:t>as</w:t>
      </w:r>
      <w:proofErr w:type="spellEnd"/>
      <w:r w:rsidRPr="0041228B">
        <w:rPr>
          <w:rFonts w:ascii="Century Gothic" w:hAnsi="Century Gothic" w:cs="Century Gothic"/>
          <w:sz w:val="20"/>
          <w:szCs w:val="20"/>
        </w:rPr>
        <w:t xml:space="preserve"> made by us under this Guarantee shall be a valid discharge of our liability for payment there under and the VENDOR for payment there under and the VENDOR shall have no claim against us for making such payment.</w:t>
      </w:r>
    </w:p>
    <w:p w:rsidR="00FF518D" w:rsidRPr="0041228B" w:rsidRDefault="00FF518D" w:rsidP="00FF518D">
      <w:pPr>
        <w:widowControl w:val="0"/>
        <w:autoSpaceDE w:val="0"/>
        <w:autoSpaceDN w:val="0"/>
        <w:adjustRightInd w:val="0"/>
        <w:spacing w:after="0" w:line="120" w:lineRule="exact"/>
        <w:rPr>
          <w:rFonts w:ascii="Century Gothic" w:hAnsi="Century Gothic"/>
          <w:sz w:val="20"/>
          <w:szCs w:val="20"/>
        </w:rPr>
      </w:pPr>
    </w:p>
    <w:p w:rsidR="00FF518D" w:rsidRPr="0041228B" w:rsidRDefault="00FF518D" w:rsidP="00FF518D">
      <w:pPr>
        <w:widowControl w:val="0"/>
        <w:autoSpaceDE w:val="0"/>
        <w:autoSpaceDN w:val="0"/>
        <w:adjustRightInd w:val="0"/>
        <w:spacing w:after="0" w:line="240" w:lineRule="auto"/>
        <w:jc w:val="both"/>
        <w:rPr>
          <w:rFonts w:ascii="Century Gothic" w:hAnsi="Century Gothic" w:cs="Mangal"/>
          <w:sz w:val="20"/>
          <w:szCs w:val="20"/>
        </w:rPr>
      </w:pPr>
      <w:r w:rsidRPr="0041228B">
        <w:rPr>
          <w:rFonts w:ascii="Century Gothic" w:hAnsi="Century Gothic" w:cs="Century Gothic"/>
          <w:sz w:val="20"/>
          <w:szCs w:val="20"/>
        </w:rPr>
        <w:t xml:space="preserve">4. </w:t>
      </w:r>
      <w:proofErr w:type="gramStart"/>
      <w:r w:rsidRPr="0041228B">
        <w:rPr>
          <w:rFonts w:ascii="Century Gothic" w:hAnsi="Century Gothic" w:cs="Century Gothic"/>
          <w:sz w:val="20"/>
          <w:szCs w:val="20"/>
        </w:rPr>
        <w:t>We, ………………………………………………</w:t>
      </w:r>
      <w:proofErr w:type="gramEnd"/>
      <w:r w:rsidRPr="0041228B">
        <w:rPr>
          <w:rFonts w:ascii="Century Gothic" w:hAnsi="Century Gothic" w:cs="Century Gothic"/>
          <w:sz w:val="20"/>
          <w:szCs w:val="20"/>
        </w:rPr>
        <w:t xml:space="preserve"> [indicate the name of the bank ISSUING THE GUARANTEE] further agree that the guarantee herein contained shall remain in full force and effect during the period that would be taken for the performance of the said Agreement and that it shall continue to be enforceable till all the dues of BANK under or by virtue of the said Agreement have been fully paid and its claims satisfied or discharged or till UCO BANK certifies that the terms and conditions of the said Agreement have been fully and properly carried out by the said VENDOR and</w:t>
      </w:r>
      <w:r>
        <w:rPr>
          <w:rFonts w:ascii="Century Gothic" w:hAnsi="Century Gothic" w:cs="Century Gothic"/>
          <w:sz w:val="20"/>
          <w:szCs w:val="20"/>
        </w:rPr>
        <w:t xml:space="preserve"> </w:t>
      </w:r>
      <w:r w:rsidRPr="0041228B">
        <w:rPr>
          <w:rFonts w:ascii="Century Gothic" w:hAnsi="Century Gothic" w:cs="Century Gothic"/>
          <w:sz w:val="20"/>
          <w:szCs w:val="20"/>
        </w:rPr>
        <w:t>accordingly discharged this guarantee. Unless a demand or claim under this guarantee is made on us in writing on or before ……………………………</w:t>
      </w:r>
      <w:proofErr w:type="gramStart"/>
      <w:r w:rsidRPr="0041228B">
        <w:rPr>
          <w:rFonts w:ascii="Century Gothic" w:hAnsi="Century Gothic" w:cs="Century Gothic"/>
          <w:sz w:val="20"/>
          <w:szCs w:val="20"/>
        </w:rPr>
        <w:t>..(</w:t>
      </w:r>
      <w:proofErr w:type="gramEnd"/>
      <w:r w:rsidRPr="0041228B">
        <w:rPr>
          <w:rFonts w:ascii="Century Gothic" w:hAnsi="Century Gothic" w:cs="Century Gothic"/>
          <w:sz w:val="20"/>
          <w:szCs w:val="20"/>
        </w:rPr>
        <w:t>Expiry of claim period), we shall be discharged from all liabilities under this guarantee thereafter.</w:t>
      </w:r>
    </w:p>
    <w:p w:rsidR="00FF518D" w:rsidRPr="0041228B" w:rsidRDefault="00FF518D" w:rsidP="00FF518D">
      <w:pPr>
        <w:widowControl w:val="0"/>
        <w:autoSpaceDE w:val="0"/>
        <w:autoSpaceDN w:val="0"/>
        <w:adjustRightInd w:val="0"/>
        <w:spacing w:after="0" w:line="122" w:lineRule="exact"/>
        <w:rPr>
          <w:rFonts w:ascii="Century Gothic" w:hAnsi="Century Gothic" w:cstheme="minorBidi"/>
          <w:sz w:val="20"/>
          <w:szCs w:val="20"/>
        </w:rPr>
      </w:pPr>
    </w:p>
    <w:p w:rsidR="00FF518D" w:rsidRDefault="00FF518D" w:rsidP="00FF518D">
      <w:pPr>
        <w:widowControl w:val="0"/>
        <w:numPr>
          <w:ilvl w:val="0"/>
          <w:numId w:val="6"/>
        </w:numPr>
        <w:tabs>
          <w:tab w:val="num" w:pos="400"/>
        </w:tabs>
        <w:overflowPunct w:val="0"/>
        <w:autoSpaceDE w:val="0"/>
        <w:autoSpaceDN w:val="0"/>
        <w:adjustRightInd w:val="0"/>
        <w:spacing w:after="0" w:line="240" w:lineRule="auto"/>
        <w:ind w:left="400" w:hanging="398"/>
        <w:jc w:val="both"/>
        <w:rPr>
          <w:rFonts w:ascii="Century Gothic" w:hAnsi="Century Gothic" w:cs="Century Gothic"/>
          <w:sz w:val="20"/>
          <w:szCs w:val="20"/>
        </w:rPr>
      </w:pPr>
      <w:proofErr w:type="gramStart"/>
      <w:r w:rsidRPr="0041228B">
        <w:rPr>
          <w:rFonts w:ascii="Century Gothic" w:hAnsi="Century Gothic" w:cs="Century Gothic"/>
          <w:sz w:val="20"/>
          <w:szCs w:val="20"/>
        </w:rPr>
        <w:t>We  …</w:t>
      </w:r>
      <w:proofErr w:type="gramEnd"/>
      <w:r w:rsidRPr="0041228B">
        <w:rPr>
          <w:rFonts w:ascii="Century Gothic" w:hAnsi="Century Gothic" w:cs="Century Gothic"/>
          <w:sz w:val="20"/>
          <w:szCs w:val="20"/>
        </w:rPr>
        <w:t xml:space="preserve">……………………………………  [indicate  the  name  of  bank  ISSUING  THE  GUARANTEE] further agree with UCO BANK that UCO BANK shall have the fullest liberty without our consent and without affecting in any manner our obligations hereunder to vary any of the terms and conditions of the said Agreement or to extend time of performance by the said VENDOR from time or to postpone for any time, or from time to time any of the powers exercisable by UCO BANK against the said VENDOR and to forebear </w:t>
      </w:r>
    </w:p>
    <w:p w:rsidR="00FF518D" w:rsidRDefault="00FF518D" w:rsidP="00FF518D">
      <w:pPr>
        <w:widowControl w:val="0"/>
        <w:overflowPunct w:val="0"/>
        <w:autoSpaceDE w:val="0"/>
        <w:autoSpaceDN w:val="0"/>
        <w:adjustRightInd w:val="0"/>
        <w:spacing w:after="0" w:line="240" w:lineRule="auto"/>
        <w:ind w:left="2"/>
        <w:jc w:val="both"/>
        <w:rPr>
          <w:rFonts w:ascii="Century Gothic" w:hAnsi="Century Gothic" w:cs="Century Gothic"/>
          <w:sz w:val="20"/>
          <w:szCs w:val="20"/>
        </w:rPr>
      </w:pPr>
    </w:p>
    <w:p w:rsidR="00FF518D" w:rsidRPr="0041228B" w:rsidRDefault="00FF518D" w:rsidP="00FF518D">
      <w:pPr>
        <w:widowControl w:val="0"/>
        <w:overflowPunct w:val="0"/>
        <w:autoSpaceDE w:val="0"/>
        <w:autoSpaceDN w:val="0"/>
        <w:adjustRightInd w:val="0"/>
        <w:spacing w:after="0" w:line="240" w:lineRule="auto"/>
        <w:ind w:left="2"/>
        <w:jc w:val="both"/>
        <w:rPr>
          <w:rFonts w:ascii="Century Gothic" w:hAnsi="Century Gothic" w:cs="Century Gothic"/>
          <w:sz w:val="20"/>
          <w:szCs w:val="20"/>
        </w:rPr>
      </w:pPr>
      <w:r w:rsidRPr="0041228B">
        <w:rPr>
          <w:rFonts w:ascii="Century Gothic" w:hAnsi="Century Gothic" w:cs="Century Gothic"/>
          <w:sz w:val="20"/>
          <w:szCs w:val="20"/>
        </w:rPr>
        <w:lastRenderedPageBreak/>
        <w:t xml:space="preserve">or enforce any of the terms and conditions relating to the said agreement and we shall not be relieved from our liability by reason of any variation, or extension being granted to the said VENDOR or for any forbearance, act or omission on the part of UCO BANK of any indulgence by UCO BANK to the said VENDOR or by any such matter or thing whatsoever which under the law relating to sureties would, but for this provision, have effect of so relieving us. </w:t>
      </w:r>
    </w:p>
    <w:p w:rsidR="00FF518D" w:rsidRPr="0041228B" w:rsidRDefault="00FF518D" w:rsidP="00FF518D">
      <w:pPr>
        <w:widowControl w:val="0"/>
        <w:autoSpaceDE w:val="0"/>
        <w:autoSpaceDN w:val="0"/>
        <w:adjustRightInd w:val="0"/>
        <w:spacing w:after="0" w:line="185" w:lineRule="exact"/>
        <w:rPr>
          <w:rFonts w:ascii="Century Gothic" w:hAnsi="Century Gothic" w:cs="Century Gothic"/>
          <w:sz w:val="20"/>
          <w:szCs w:val="20"/>
        </w:rPr>
      </w:pPr>
    </w:p>
    <w:p w:rsidR="00FF518D" w:rsidRPr="0041228B" w:rsidRDefault="00FF518D" w:rsidP="00FF518D">
      <w:pPr>
        <w:widowControl w:val="0"/>
        <w:numPr>
          <w:ilvl w:val="0"/>
          <w:numId w:val="6"/>
        </w:numPr>
        <w:tabs>
          <w:tab w:val="num" w:pos="297"/>
        </w:tabs>
        <w:overflowPunct w:val="0"/>
        <w:autoSpaceDE w:val="0"/>
        <w:autoSpaceDN w:val="0"/>
        <w:adjustRightInd w:val="0"/>
        <w:spacing w:after="0" w:line="211" w:lineRule="auto"/>
        <w:ind w:left="0" w:right="20" w:firstLine="2"/>
        <w:jc w:val="both"/>
        <w:rPr>
          <w:rFonts w:ascii="Century Gothic" w:hAnsi="Century Gothic" w:cs="Century Gothic"/>
          <w:sz w:val="20"/>
          <w:szCs w:val="20"/>
        </w:rPr>
      </w:pPr>
      <w:r w:rsidRPr="0041228B">
        <w:rPr>
          <w:rFonts w:ascii="Century Gothic" w:hAnsi="Century Gothic" w:cs="Century Gothic"/>
          <w:sz w:val="20"/>
          <w:szCs w:val="20"/>
        </w:rPr>
        <w:t xml:space="preserve">This guarantee will not be discharged due to the change in the constitution of the Bank or the VENDOR. </w:t>
      </w:r>
    </w:p>
    <w:p w:rsidR="00FF518D" w:rsidRPr="0041228B" w:rsidRDefault="00FF518D" w:rsidP="00FF518D">
      <w:pPr>
        <w:widowControl w:val="0"/>
        <w:autoSpaceDE w:val="0"/>
        <w:autoSpaceDN w:val="0"/>
        <w:adjustRightInd w:val="0"/>
        <w:spacing w:after="0" w:line="183" w:lineRule="exact"/>
        <w:rPr>
          <w:rFonts w:ascii="Century Gothic" w:hAnsi="Century Gothic" w:cs="Century Gothic"/>
          <w:sz w:val="20"/>
          <w:szCs w:val="20"/>
        </w:rPr>
      </w:pPr>
    </w:p>
    <w:p w:rsidR="00FF518D" w:rsidRPr="0041228B" w:rsidRDefault="00FF518D" w:rsidP="00FF518D">
      <w:pPr>
        <w:widowControl w:val="0"/>
        <w:numPr>
          <w:ilvl w:val="0"/>
          <w:numId w:val="6"/>
        </w:numPr>
        <w:tabs>
          <w:tab w:val="num" w:pos="398"/>
        </w:tabs>
        <w:overflowPunct w:val="0"/>
        <w:autoSpaceDE w:val="0"/>
        <w:autoSpaceDN w:val="0"/>
        <w:adjustRightInd w:val="0"/>
        <w:spacing w:after="0" w:line="218" w:lineRule="auto"/>
        <w:ind w:left="0" w:firstLine="2"/>
        <w:jc w:val="both"/>
        <w:rPr>
          <w:rFonts w:ascii="Century Gothic" w:hAnsi="Century Gothic" w:cs="Century Gothic"/>
          <w:sz w:val="20"/>
          <w:szCs w:val="20"/>
        </w:rPr>
      </w:pPr>
      <w:proofErr w:type="gramStart"/>
      <w:r w:rsidRPr="0041228B">
        <w:rPr>
          <w:rFonts w:ascii="Century Gothic" w:hAnsi="Century Gothic" w:cs="Century Gothic"/>
          <w:sz w:val="20"/>
          <w:szCs w:val="20"/>
        </w:rPr>
        <w:t>We, ………………………………………</w:t>
      </w:r>
      <w:proofErr w:type="gramEnd"/>
      <w:r w:rsidRPr="0041228B">
        <w:rPr>
          <w:rFonts w:ascii="Century Gothic" w:hAnsi="Century Gothic" w:cs="Century Gothic"/>
          <w:sz w:val="20"/>
          <w:szCs w:val="20"/>
        </w:rPr>
        <w:t xml:space="preserve"> [</w:t>
      </w:r>
      <w:proofErr w:type="gramStart"/>
      <w:r w:rsidRPr="0041228B">
        <w:rPr>
          <w:rFonts w:ascii="Century Gothic" w:hAnsi="Century Gothic" w:cs="Century Gothic"/>
          <w:sz w:val="20"/>
          <w:szCs w:val="20"/>
        </w:rPr>
        <w:t>indicate</w:t>
      </w:r>
      <w:proofErr w:type="gramEnd"/>
      <w:r w:rsidRPr="0041228B">
        <w:rPr>
          <w:rFonts w:ascii="Century Gothic" w:hAnsi="Century Gothic" w:cs="Century Gothic"/>
          <w:sz w:val="20"/>
          <w:szCs w:val="20"/>
        </w:rPr>
        <w:t xml:space="preserve"> the name of Bank ISSUING THE GUARANTEE ] lastly undertake not to revoke this guarantee during its currency except with the previous consent of UCO BANK in writing. </w:t>
      </w:r>
    </w:p>
    <w:p w:rsidR="00FF518D" w:rsidRPr="0041228B" w:rsidRDefault="00FF518D" w:rsidP="00FF518D">
      <w:pPr>
        <w:widowControl w:val="0"/>
        <w:autoSpaceDE w:val="0"/>
        <w:autoSpaceDN w:val="0"/>
        <w:adjustRightInd w:val="0"/>
        <w:spacing w:after="0" w:line="121" w:lineRule="exact"/>
        <w:rPr>
          <w:rFonts w:ascii="Century Gothic" w:hAnsi="Century Gothic" w:cs="Mangal"/>
          <w:sz w:val="20"/>
          <w:szCs w:val="20"/>
        </w:rPr>
      </w:pPr>
    </w:p>
    <w:p w:rsidR="00FF518D" w:rsidRPr="0041228B" w:rsidRDefault="00FF518D" w:rsidP="00FF518D">
      <w:pPr>
        <w:widowControl w:val="0"/>
        <w:autoSpaceDE w:val="0"/>
        <w:autoSpaceDN w:val="0"/>
        <w:adjustRightInd w:val="0"/>
        <w:spacing w:after="0" w:line="240" w:lineRule="auto"/>
        <w:rPr>
          <w:rFonts w:ascii="Century Gothic" w:hAnsi="Century Gothic" w:cstheme="minorBidi"/>
          <w:sz w:val="20"/>
          <w:szCs w:val="20"/>
        </w:rPr>
      </w:pPr>
      <w:r w:rsidRPr="0041228B">
        <w:rPr>
          <w:rFonts w:ascii="Century Gothic" w:hAnsi="Century Gothic" w:cs="Century Gothic"/>
          <w:sz w:val="20"/>
          <w:szCs w:val="20"/>
        </w:rPr>
        <w:t>Notwithstanding anything contained herein:</w:t>
      </w:r>
    </w:p>
    <w:p w:rsidR="00FF518D" w:rsidRPr="0041228B" w:rsidRDefault="00FF518D" w:rsidP="00FF518D">
      <w:pPr>
        <w:widowControl w:val="0"/>
        <w:autoSpaceDE w:val="0"/>
        <w:autoSpaceDN w:val="0"/>
        <w:adjustRightInd w:val="0"/>
        <w:spacing w:after="0" w:line="186" w:lineRule="exact"/>
        <w:rPr>
          <w:rFonts w:ascii="Century Gothic" w:hAnsi="Century Gothic"/>
          <w:sz w:val="20"/>
          <w:szCs w:val="20"/>
        </w:rPr>
      </w:pPr>
    </w:p>
    <w:p w:rsidR="00FF518D" w:rsidRPr="0041228B" w:rsidRDefault="00FF518D" w:rsidP="00FF518D">
      <w:pPr>
        <w:widowControl w:val="0"/>
        <w:numPr>
          <w:ilvl w:val="0"/>
          <w:numId w:val="7"/>
        </w:numPr>
        <w:tabs>
          <w:tab w:val="num" w:pos="470"/>
        </w:tabs>
        <w:overflowPunct w:val="0"/>
        <w:autoSpaceDE w:val="0"/>
        <w:autoSpaceDN w:val="0"/>
        <w:adjustRightInd w:val="0"/>
        <w:spacing w:after="0" w:line="208" w:lineRule="auto"/>
        <w:ind w:left="0" w:firstLine="2"/>
        <w:jc w:val="both"/>
        <w:rPr>
          <w:rFonts w:ascii="Century Gothic" w:hAnsi="Century Gothic" w:cs="Century Gothic"/>
          <w:sz w:val="20"/>
          <w:szCs w:val="20"/>
        </w:rPr>
      </w:pPr>
      <w:r w:rsidRPr="0041228B">
        <w:rPr>
          <w:rFonts w:ascii="Century Gothic" w:hAnsi="Century Gothic" w:cs="Century Gothic"/>
          <w:sz w:val="20"/>
          <w:szCs w:val="20"/>
        </w:rPr>
        <w:t xml:space="preserve">Our liability under this Bank Guarantee shall not exceed </w:t>
      </w:r>
      <w:proofErr w:type="spellStart"/>
      <w:r w:rsidRPr="0041228B">
        <w:rPr>
          <w:rFonts w:ascii="Century Gothic" w:hAnsi="Century Gothic" w:cs="Century Gothic"/>
          <w:sz w:val="20"/>
          <w:szCs w:val="20"/>
        </w:rPr>
        <w:t>Rs</w:t>
      </w:r>
      <w:proofErr w:type="spellEnd"/>
      <w:r w:rsidRPr="0041228B">
        <w:rPr>
          <w:rFonts w:ascii="Century Gothic" w:hAnsi="Century Gothic" w:cs="Century Gothic"/>
          <w:sz w:val="20"/>
          <w:szCs w:val="20"/>
        </w:rPr>
        <w:t xml:space="preserve">…….. (Rupees………………………………………….) only. </w:t>
      </w:r>
    </w:p>
    <w:p w:rsidR="00FF518D" w:rsidRPr="0041228B" w:rsidRDefault="00FF518D" w:rsidP="00FF518D">
      <w:pPr>
        <w:widowControl w:val="0"/>
        <w:autoSpaceDE w:val="0"/>
        <w:autoSpaceDN w:val="0"/>
        <w:adjustRightInd w:val="0"/>
        <w:spacing w:after="0" w:line="120" w:lineRule="exact"/>
        <w:rPr>
          <w:rFonts w:ascii="Century Gothic" w:hAnsi="Century Gothic" w:cs="Century Gothic"/>
          <w:sz w:val="20"/>
          <w:szCs w:val="20"/>
        </w:rPr>
      </w:pPr>
    </w:p>
    <w:p w:rsidR="00FF518D" w:rsidRPr="0041228B" w:rsidRDefault="00FF518D" w:rsidP="00FF518D">
      <w:pPr>
        <w:widowControl w:val="0"/>
        <w:numPr>
          <w:ilvl w:val="0"/>
          <w:numId w:val="7"/>
        </w:numPr>
        <w:tabs>
          <w:tab w:val="num" w:pos="260"/>
        </w:tabs>
        <w:overflowPunct w:val="0"/>
        <w:autoSpaceDE w:val="0"/>
        <w:autoSpaceDN w:val="0"/>
        <w:adjustRightInd w:val="0"/>
        <w:spacing w:after="0" w:line="240" w:lineRule="auto"/>
        <w:ind w:left="260" w:hanging="258"/>
        <w:jc w:val="both"/>
        <w:rPr>
          <w:rFonts w:ascii="Century Gothic" w:hAnsi="Century Gothic" w:cs="Century Gothic"/>
          <w:sz w:val="20"/>
          <w:szCs w:val="20"/>
        </w:rPr>
      </w:pPr>
      <w:r w:rsidRPr="0041228B">
        <w:rPr>
          <w:rFonts w:ascii="Century Gothic" w:hAnsi="Century Gothic" w:cs="Century Gothic"/>
          <w:sz w:val="20"/>
          <w:szCs w:val="20"/>
        </w:rPr>
        <w:t xml:space="preserve">This Bank Guarantee shall be valid </w:t>
      </w:r>
      <w:proofErr w:type="spellStart"/>
      <w:r w:rsidRPr="0041228B">
        <w:rPr>
          <w:rFonts w:ascii="Century Gothic" w:hAnsi="Century Gothic" w:cs="Century Gothic"/>
          <w:sz w:val="20"/>
          <w:szCs w:val="20"/>
        </w:rPr>
        <w:t>upto</w:t>
      </w:r>
      <w:proofErr w:type="spellEnd"/>
      <w:r w:rsidRPr="0041228B">
        <w:rPr>
          <w:rFonts w:ascii="Century Gothic" w:hAnsi="Century Gothic" w:cs="Century Gothic"/>
          <w:sz w:val="20"/>
          <w:szCs w:val="20"/>
        </w:rPr>
        <w:t xml:space="preserve"> ………………………………………… and </w:t>
      </w:r>
    </w:p>
    <w:p w:rsidR="00FF518D" w:rsidRPr="0041228B" w:rsidRDefault="00FF518D" w:rsidP="00FF518D">
      <w:pPr>
        <w:widowControl w:val="0"/>
        <w:autoSpaceDE w:val="0"/>
        <w:autoSpaceDN w:val="0"/>
        <w:adjustRightInd w:val="0"/>
        <w:spacing w:after="0" w:line="186" w:lineRule="exact"/>
        <w:rPr>
          <w:rFonts w:ascii="Century Gothic" w:hAnsi="Century Gothic" w:cs="Century Gothic"/>
          <w:sz w:val="20"/>
          <w:szCs w:val="20"/>
        </w:rPr>
      </w:pPr>
    </w:p>
    <w:p w:rsidR="00FF518D" w:rsidRPr="0041228B" w:rsidRDefault="00FF518D" w:rsidP="00FF518D">
      <w:pPr>
        <w:widowControl w:val="0"/>
        <w:numPr>
          <w:ilvl w:val="0"/>
          <w:numId w:val="7"/>
        </w:numPr>
        <w:tabs>
          <w:tab w:val="num" w:pos="338"/>
        </w:tabs>
        <w:overflowPunct w:val="0"/>
        <w:autoSpaceDE w:val="0"/>
        <w:autoSpaceDN w:val="0"/>
        <w:adjustRightInd w:val="0"/>
        <w:spacing w:after="0" w:line="208" w:lineRule="auto"/>
        <w:ind w:left="0" w:firstLine="2"/>
        <w:jc w:val="both"/>
        <w:rPr>
          <w:rFonts w:ascii="Century Gothic" w:hAnsi="Century Gothic" w:cs="Century Gothic"/>
          <w:sz w:val="20"/>
          <w:szCs w:val="20"/>
        </w:rPr>
      </w:pPr>
      <w:r w:rsidRPr="0041228B">
        <w:rPr>
          <w:rFonts w:ascii="Century Gothic" w:hAnsi="Century Gothic" w:cs="Century Gothic"/>
          <w:sz w:val="20"/>
          <w:szCs w:val="20"/>
        </w:rPr>
        <w:t xml:space="preserve">We are liable to pay the guaranteed amount or any part thereof under this Bank Guarantee only and only if you serve upon us a written claim or demand on or before </w:t>
      </w:r>
    </w:p>
    <w:p w:rsidR="00FF518D" w:rsidRPr="0041228B" w:rsidRDefault="00FF518D" w:rsidP="00FF518D">
      <w:pPr>
        <w:widowControl w:val="0"/>
        <w:autoSpaceDE w:val="0"/>
        <w:autoSpaceDN w:val="0"/>
        <w:adjustRightInd w:val="0"/>
        <w:spacing w:after="0" w:line="68" w:lineRule="exact"/>
        <w:rPr>
          <w:rFonts w:ascii="Century Gothic" w:hAnsi="Century Gothic" w:cs="Century Gothic"/>
          <w:sz w:val="20"/>
          <w:szCs w:val="20"/>
        </w:rPr>
      </w:pPr>
    </w:p>
    <w:p w:rsidR="00FF518D" w:rsidRPr="0041228B" w:rsidRDefault="00FF518D" w:rsidP="00FF518D">
      <w:pPr>
        <w:widowControl w:val="0"/>
        <w:overflowPunct w:val="0"/>
        <w:autoSpaceDE w:val="0"/>
        <w:autoSpaceDN w:val="0"/>
        <w:adjustRightInd w:val="0"/>
        <w:spacing w:after="0" w:line="208" w:lineRule="auto"/>
        <w:jc w:val="both"/>
        <w:rPr>
          <w:rFonts w:ascii="Century Gothic" w:hAnsi="Century Gothic" w:cs="Century Gothic"/>
          <w:sz w:val="20"/>
          <w:szCs w:val="20"/>
        </w:rPr>
      </w:pPr>
      <w:r w:rsidRPr="0041228B">
        <w:rPr>
          <w:rFonts w:ascii="Century Gothic" w:hAnsi="Century Gothic" w:cs="Century Gothic"/>
          <w:sz w:val="20"/>
          <w:szCs w:val="20"/>
        </w:rPr>
        <w:t>…………………………………………</w:t>
      </w:r>
      <w:proofErr w:type="gramStart"/>
      <w:r w:rsidRPr="0041228B">
        <w:rPr>
          <w:rFonts w:ascii="Century Gothic" w:hAnsi="Century Gothic" w:cs="Century Gothic"/>
          <w:sz w:val="20"/>
          <w:szCs w:val="20"/>
        </w:rPr>
        <w:t>…(</w:t>
      </w:r>
      <w:proofErr w:type="gramEnd"/>
      <w:r w:rsidRPr="0041228B">
        <w:rPr>
          <w:rFonts w:ascii="Century Gothic" w:hAnsi="Century Gothic" w:cs="Century Gothic"/>
          <w:sz w:val="20"/>
          <w:szCs w:val="20"/>
        </w:rPr>
        <w:t xml:space="preserve">date of expiry of Guarantee including claim period). </w:t>
      </w:r>
    </w:p>
    <w:p w:rsidR="00FF518D" w:rsidRPr="0041228B" w:rsidRDefault="00FF518D" w:rsidP="00FF518D">
      <w:pPr>
        <w:widowControl w:val="0"/>
        <w:autoSpaceDE w:val="0"/>
        <w:autoSpaceDN w:val="0"/>
        <w:adjustRightInd w:val="0"/>
        <w:spacing w:after="0" w:line="120" w:lineRule="exact"/>
        <w:rPr>
          <w:rFonts w:ascii="Century Gothic" w:hAnsi="Century Gothic" w:cs="Mangal"/>
          <w:sz w:val="20"/>
          <w:szCs w:val="20"/>
        </w:rPr>
      </w:pPr>
    </w:p>
    <w:p w:rsidR="00FF518D" w:rsidRPr="0041228B" w:rsidRDefault="00FF518D" w:rsidP="00FF518D">
      <w:pPr>
        <w:widowControl w:val="0"/>
        <w:autoSpaceDE w:val="0"/>
        <w:autoSpaceDN w:val="0"/>
        <w:adjustRightInd w:val="0"/>
        <w:spacing w:after="0" w:line="240" w:lineRule="auto"/>
        <w:rPr>
          <w:rFonts w:ascii="Century Gothic" w:hAnsi="Century Gothic" w:cstheme="minorBidi"/>
          <w:sz w:val="20"/>
          <w:szCs w:val="20"/>
        </w:rPr>
      </w:pPr>
      <w:r w:rsidRPr="0041228B">
        <w:rPr>
          <w:rFonts w:ascii="Century Gothic" w:hAnsi="Century Gothic" w:cs="Century Gothic"/>
          <w:sz w:val="20"/>
          <w:szCs w:val="20"/>
        </w:rPr>
        <w:t>8. Dated the …………………… day of ……… for.............. [</w:t>
      </w:r>
      <w:proofErr w:type="gramStart"/>
      <w:r w:rsidRPr="0041228B">
        <w:rPr>
          <w:rFonts w:ascii="Century Gothic" w:hAnsi="Century Gothic" w:cs="Century Gothic"/>
          <w:sz w:val="20"/>
          <w:szCs w:val="20"/>
        </w:rPr>
        <w:t>indicate</w:t>
      </w:r>
      <w:proofErr w:type="gramEnd"/>
      <w:r w:rsidRPr="0041228B">
        <w:rPr>
          <w:rFonts w:ascii="Century Gothic" w:hAnsi="Century Gothic" w:cs="Century Gothic"/>
          <w:sz w:val="20"/>
          <w:szCs w:val="20"/>
        </w:rPr>
        <w:t xml:space="preserve"> the name of Bank]</w:t>
      </w:r>
    </w:p>
    <w:p w:rsidR="00FF518D" w:rsidRPr="0041228B" w:rsidRDefault="00FF518D" w:rsidP="00FF518D">
      <w:pPr>
        <w:widowControl w:val="0"/>
        <w:autoSpaceDE w:val="0"/>
        <w:autoSpaceDN w:val="0"/>
        <w:adjustRightInd w:val="0"/>
        <w:spacing w:after="0" w:line="121" w:lineRule="exact"/>
        <w:rPr>
          <w:rFonts w:ascii="Century Gothic" w:hAnsi="Century Gothic"/>
          <w:sz w:val="20"/>
          <w:szCs w:val="20"/>
        </w:rPr>
      </w:pPr>
    </w:p>
    <w:p w:rsidR="00FF518D" w:rsidRPr="0041228B" w:rsidRDefault="00FF518D" w:rsidP="00FF518D">
      <w:pPr>
        <w:widowControl w:val="0"/>
        <w:autoSpaceDE w:val="0"/>
        <w:autoSpaceDN w:val="0"/>
        <w:adjustRightInd w:val="0"/>
        <w:spacing w:after="0" w:line="240" w:lineRule="auto"/>
        <w:rPr>
          <w:rFonts w:ascii="Century Gothic" w:hAnsi="Century Gothic" w:cs="Century Gothic"/>
          <w:sz w:val="20"/>
          <w:szCs w:val="20"/>
        </w:rPr>
      </w:pPr>
    </w:p>
    <w:p w:rsidR="00FF518D" w:rsidRPr="0041228B" w:rsidRDefault="00FF518D" w:rsidP="00FF518D">
      <w:pPr>
        <w:widowControl w:val="0"/>
        <w:autoSpaceDE w:val="0"/>
        <w:autoSpaceDN w:val="0"/>
        <w:adjustRightInd w:val="0"/>
        <w:spacing w:after="0" w:line="240" w:lineRule="auto"/>
        <w:rPr>
          <w:rFonts w:ascii="Century Gothic" w:hAnsi="Century Gothic" w:cstheme="minorBidi"/>
          <w:sz w:val="20"/>
          <w:szCs w:val="20"/>
        </w:rPr>
      </w:pPr>
      <w:r w:rsidRPr="0041228B">
        <w:rPr>
          <w:rFonts w:ascii="Century Gothic" w:hAnsi="Century Gothic" w:cs="Century Gothic"/>
          <w:sz w:val="20"/>
          <w:szCs w:val="20"/>
        </w:rPr>
        <w:t>Yours’ faithfully,</w:t>
      </w:r>
    </w:p>
    <w:p w:rsidR="00FF518D" w:rsidRPr="0041228B" w:rsidRDefault="00FF518D" w:rsidP="00FF518D">
      <w:pPr>
        <w:widowControl w:val="0"/>
        <w:autoSpaceDE w:val="0"/>
        <w:autoSpaceDN w:val="0"/>
        <w:adjustRightInd w:val="0"/>
        <w:spacing w:after="0" w:line="119" w:lineRule="exact"/>
        <w:rPr>
          <w:rFonts w:ascii="Century Gothic" w:hAnsi="Century Gothic"/>
          <w:sz w:val="20"/>
          <w:szCs w:val="20"/>
        </w:rPr>
      </w:pPr>
    </w:p>
    <w:p w:rsidR="00FF518D" w:rsidRPr="0041228B" w:rsidRDefault="00FF518D" w:rsidP="00FF518D">
      <w:pPr>
        <w:widowControl w:val="0"/>
        <w:autoSpaceDE w:val="0"/>
        <w:autoSpaceDN w:val="0"/>
        <w:adjustRightInd w:val="0"/>
        <w:spacing w:after="0" w:line="240" w:lineRule="auto"/>
        <w:rPr>
          <w:rFonts w:ascii="Century Gothic" w:hAnsi="Century Gothic"/>
          <w:sz w:val="20"/>
          <w:szCs w:val="20"/>
        </w:rPr>
      </w:pPr>
      <w:r w:rsidRPr="0041228B">
        <w:rPr>
          <w:rFonts w:ascii="Century Gothic" w:hAnsi="Century Gothic" w:cs="Century Gothic"/>
          <w:sz w:val="20"/>
          <w:szCs w:val="20"/>
        </w:rPr>
        <w:t>For and on behalf of</w:t>
      </w:r>
    </w:p>
    <w:p w:rsidR="00FF518D" w:rsidRPr="0041228B" w:rsidRDefault="00FF518D" w:rsidP="00FF518D">
      <w:pPr>
        <w:widowControl w:val="0"/>
        <w:autoSpaceDE w:val="0"/>
        <w:autoSpaceDN w:val="0"/>
        <w:adjustRightInd w:val="0"/>
        <w:spacing w:after="0" w:line="186" w:lineRule="exact"/>
        <w:rPr>
          <w:rFonts w:ascii="Century Gothic" w:hAnsi="Century Gothic"/>
          <w:sz w:val="20"/>
          <w:szCs w:val="20"/>
        </w:rPr>
      </w:pPr>
    </w:p>
    <w:p w:rsidR="00FF518D" w:rsidRPr="0041228B" w:rsidRDefault="00FF518D" w:rsidP="00FF518D">
      <w:pPr>
        <w:widowControl w:val="0"/>
        <w:autoSpaceDE w:val="0"/>
        <w:autoSpaceDN w:val="0"/>
        <w:adjustRightInd w:val="0"/>
        <w:spacing w:after="0" w:line="186" w:lineRule="exact"/>
        <w:rPr>
          <w:rFonts w:ascii="Century Gothic" w:hAnsi="Century Gothic"/>
          <w:sz w:val="20"/>
          <w:szCs w:val="20"/>
        </w:rPr>
      </w:pPr>
    </w:p>
    <w:p w:rsidR="00FF518D" w:rsidRPr="0041228B" w:rsidRDefault="00FF518D" w:rsidP="00FF518D">
      <w:pPr>
        <w:widowControl w:val="0"/>
        <w:overflowPunct w:val="0"/>
        <w:autoSpaceDE w:val="0"/>
        <w:autoSpaceDN w:val="0"/>
        <w:adjustRightInd w:val="0"/>
        <w:spacing w:after="0" w:line="280" w:lineRule="auto"/>
        <w:ind w:right="6260"/>
        <w:rPr>
          <w:rFonts w:ascii="Century Gothic" w:hAnsi="Century Gothic" w:cs="Century Gothic"/>
          <w:sz w:val="20"/>
          <w:szCs w:val="20"/>
        </w:rPr>
      </w:pPr>
    </w:p>
    <w:p w:rsidR="00FF518D" w:rsidRDefault="00FF518D" w:rsidP="00FF518D">
      <w:pPr>
        <w:widowControl w:val="0"/>
        <w:overflowPunct w:val="0"/>
        <w:autoSpaceDE w:val="0"/>
        <w:autoSpaceDN w:val="0"/>
        <w:adjustRightInd w:val="0"/>
        <w:spacing w:after="0" w:line="280" w:lineRule="auto"/>
        <w:ind w:right="6260"/>
        <w:rPr>
          <w:rFonts w:ascii="Century Gothic" w:hAnsi="Century Gothic" w:cs="Century Gothic"/>
          <w:sz w:val="20"/>
          <w:szCs w:val="20"/>
        </w:rPr>
      </w:pPr>
      <w:r w:rsidRPr="0041228B">
        <w:rPr>
          <w:rFonts w:ascii="Century Gothic" w:hAnsi="Century Gothic" w:cs="Century Gothic"/>
          <w:sz w:val="20"/>
          <w:szCs w:val="20"/>
        </w:rPr>
        <w:t xml:space="preserve">____________________________ </w:t>
      </w:r>
      <w:r>
        <w:rPr>
          <w:rFonts w:ascii="Century Gothic" w:hAnsi="Century Gothic" w:cs="Century Gothic"/>
          <w:sz w:val="20"/>
          <w:szCs w:val="20"/>
        </w:rPr>
        <w:t>____________</w:t>
      </w:r>
    </w:p>
    <w:p w:rsidR="00FF518D" w:rsidRPr="0041228B" w:rsidRDefault="00FF518D" w:rsidP="00FF518D">
      <w:pPr>
        <w:widowControl w:val="0"/>
        <w:overflowPunct w:val="0"/>
        <w:autoSpaceDE w:val="0"/>
        <w:autoSpaceDN w:val="0"/>
        <w:adjustRightInd w:val="0"/>
        <w:spacing w:after="0" w:line="280" w:lineRule="auto"/>
        <w:ind w:right="6260"/>
        <w:rPr>
          <w:rFonts w:ascii="Century Gothic" w:hAnsi="Century Gothic" w:cstheme="minorBidi"/>
          <w:sz w:val="20"/>
          <w:szCs w:val="20"/>
        </w:rPr>
      </w:pPr>
      <w:r>
        <w:rPr>
          <w:rFonts w:ascii="Century Gothic" w:hAnsi="Century Gothic" w:cs="Century Gothic"/>
          <w:sz w:val="20"/>
          <w:szCs w:val="20"/>
        </w:rPr>
        <w:t>(</w:t>
      </w:r>
      <w:proofErr w:type="gramStart"/>
      <w:r w:rsidRPr="0041228B">
        <w:rPr>
          <w:rFonts w:ascii="Century Gothic" w:hAnsi="Century Gothic" w:cs="Century Gothic"/>
          <w:sz w:val="20"/>
          <w:szCs w:val="20"/>
        </w:rPr>
        <w:t xml:space="preserve">Bank’s  </w:t>
      </w:r>
      <w:proofErr w:type="spellStart"/>
      <w:r w:rsidRPr="0041228B">
        <w:rPr>
          <w:rFonts w:ascii="Century Gothic" w:hAnsi="Century Gothic" w:cs="Century Gothic"/>
          <w:sz w:val="20"/>
          <w:szCs w:val="20"/>
        </w:rPr>
        <w:t>Authorised</w:t>
      </w:r>
      <w:proofErr w:type="spellEnd"/>
      <w:proofErr w:type="gramEnd"/>
      <w:r w:rsidRPr="0041228B">
        <w:rPr>
          <w:rFonts w:ascii="Century Gothic" w:hAnsi="Century Gothic" w:cs="Century Gothic"/>
          <w:sz w:val="20"/>
          <w:szCs w:val="20"/>
        </w:rPr>
        <w:t xml:space="preserve"> Official with Bank’s Seal</w:t>
      </w:r>
      <w:r>
        <w:rPr>
          <w:rFonts w:ascii="Century Gothic" w:hAnsi="Century Gothic" w:cs="Century Gothic"/>
          <w:sz w:val="20"/>
          <w:szCs w:val="20"/>
        </w:rPr>
        <w:t>)</w:t>
      </w:r>
    </w:p>
    <w:p w:rsidR="00FF518D" w:rsidRPr="0041228B" w:rsidRDefault="00FF518D" w:rsidP="00FF518D">
      <w:pPr>
        <w:autoSpaceDE w:val="0"/>
        <w:autoSpaceDN w:val="0"/>
        <w:adjustRightInd w:val="0"/>
        <w:jc w:val="both"/>
        <w:rPr>
          <w:rFonts w:ascii="Century Gothic" w:hAnsi="Century Gothic" w:cs="Century Gothic"/>
          <w:sz w:val="20"/>
          <w:szCs w:val="20"/>
        </w:rPr>
      </w:pPr>
    </w:p>
    <w:p w:rsidR="00FF518D" w:rsidRPr="0021525F" w:rsidRDefault="00FF518D" w:rsidP="00FF518D">
      <w:pPr>
        <w:autoSpaceDE w:val="0"/>
        <w:autoSpaceDN w:val="0"/>
        <w:adjustRightInd w:val="0"/>
        <w:spacing w:after="240"/>
        <w:rPr>
          <w:rFonts w:ascii="Century Gothic" w:hAnsi="Century Gothic" w:cs="Century Gothic"/>
          <w:color w:val="000000"/>
          <w:sz w:val="20"/>
          <w:szCs w:val="20"/>
          <w:lang w:val="en-IN" w:eastAsia="en-IN" w:bidi="hi-IN"/>
        </w:rPr>
      </w:pPr>
      <w:r w:rsidRPr="0021525F">
        <w:rPr>
          <w:rFonts w:ascii="Century Gothic" w:hAnsi="Century Gothic" w:cs="Century Gothic"/>
          <w:b/>
          <w:bCs/>
          <w:i/>
          <w:iCs/>
          <w:color w:val="000000"/>
          <w:sz w:val="20"/>
          <w:szCs w:val="20"/>
          <w:lang w:val="en-IN" w:eastAsia="en-IN" w:bidi="hi-IN"/>
        </w:rPr>
        <w:t>Note</w:t>
      </w:r>
      <w:r w:rsidRPr="0021525F">
        <w:rPr>
          <w:rFonts w:ascii="Century Gothic" w:hAnsi="Century Gothic" w:cs="Century Gothic"/>
          <w:color w:val="000000"/>
          <w:sz w:val="20"/>
          <w:szCs w:val="20"/>
          <w:lang w:val="en-IN" w:eastAsia="en-IN" w:bidi="hi-IN"/>
        </w:rPr>
        <w:t xml:space="preserve">: </w:t>
      </w:r>
    </w:p>
    <w:p w:rsidR="00FF518D" w:rsidRPr="0021525F" w:rsidRDefault="00FF518D" w:rsidP="00FF518D">
      <w:pPr>
        <w:numPr>
          <w:ilvl w:val="0"/>
          <w:numId w:val="16"/>
        </w:numPr>
        <w:spacing w:after="0"/>
        <w:ind w:left="0" w:hanging="218"/>
        <w:jc w:val="both"/>
        <w:rPr>
          <w:rFonts w:ascii="Century Gothic" w:hAnsi="Century Gothic" w:cs="Century Gothic"/>
          <w:color w:val="000000"/>
          <w:sz w:val="20"/>
          <w:szCs w:val="20"/>
          <w:lang w:val="en-IN" w:eastAsia="en-IN" w:bidi="hi-IN"/>
        </w:rPr>
      </w:pPr>
      <w:r w:rsidRPr="0021525F">
        <w:rPr>
          <w:rFonts w:ascii="Century Gothic" w:hAnsi="Century Gothic" w:cs="Century Gothic"/>
          <w:color w:val="000000"/>
          <w:sz w:val="20"/>
          <w:szCs w:val="20"/>
          <w:lang w:val="en-IN" w:eastAsia="en-IN" w:bidi="hi-IN"/>
        </w:rPr>
        <w:t xml:space="preserve">Selected PSA </w:t>
      </w:r>
      <w:r>
        <w:rPr>
          <w:rFonts w:ascii="Century Gothic" w:hAnsi="Century Gothic" w:cs="Century Gothic"/>
          <w:color w:val="000000"/>
          <w:sz w:val="20"/>
          <w:szCs w:val="20"/>
          <w:lang w:val="en-IN" w:eastAsia="en-IN" w:bidi="hi-IN"/>
        </w:rPr>
        <w:t>must</w:t>
      </w:r>
      <w:r w:rsidRPr="0021525F">
        <w:rPr>
          <w:rFonts w:ascii="Century Gothic" w:hAnsi="Century Gothic" w:cs="Century Gothic"/>
          <w:color w:val="000000"/>
          <w:sz w:val="20"/>
          <w:szCs w:val="20"/>
          <w:lang w:val="en-IN" w:eastAsia="en-IN" w:bidi="hi-IN"/>
        </w:rPr>
        <w:t xml:space="preserve"> ensure that the Seal and Employee Code No. of the Signatory is put by the bankers, before submission of the Bank Guarantee.</w:t>
      </w:r>
    </w:p>
    <w:p w:rsidR="00FF518D" w:rsidRPr="0021525F" w:rsidRDefault="00FF518D" w:rsidP="00FF518D">
      <w:pPr>
        <w:jc w:val="both"/>
        <w:rPr>
          <w:rFonts w:ascii="Century Gothic" w:hAnsi="Century Gothic" w:cs="Century Gothic"/>
          <w:color w:val="000000"/>
          <w:sz w:val="20"/>
          <w:szCs w:val="20"/>
          <w:lang w:val="en-IN" w:eastAsia="en-IN" w:bidi="hi-IN"/>
        </w:rPr>
      </w:pPr>
    </w:p>
    <w:p w:rsidR="00FF518D" w:rsidRPr="0021525F" w:rsidRDefault="00FF518D" w:rsidP="00FF518D">
      <w:pPr>
        <w:numPr>
          <w:ilvl w:val="0"/>
          <w:numId w:val="16"/>
        </w:numPr>
        <w:spacing w:after="0"/>
        <w:ind w:left="0" w:hanging="218"/>
        <w:jc w:val="both"/>
        <w:rPr>
          <w:rStyle w:val="Heading1Char"/>
          <w:rFonts w:ascii="Century Gothic" w:eastAsia="Calibri" w:hAnsi="Century Gothic"/>
          <w:b w:val="0"/>
          <w:bCs w:val="0"/>
          <w:w w:val="103"/>
          <w:sz w:val="20"/>
          <w:szCs w:val="20"/>
        </w:rPr>
      </w:pPr>
      <w:r w:rsidRPr="0021525F">
        <w:rPr>
          <w:rFonts w:ascii="Century Gothic" w:hAnsi="Century Gothic"/>
          <w:w w:val="103"/>
          <w:sz w:val="20"/>
          <w:szCs w:val="20"/>
          <w:lang w:val="en-IN"/>
        </w:rPr>
        <w:t>Bidder guarantee issued by Banks located in India shall be on a Non-Judicial Stamp Paper of requisite value as applicable to the place of execution.</w:t>
      </w:r>
    </w:p>
    <w:p w:rsidR="00FF518D" w:rsidRPr="0041228B" w:rsidRDefault="00FF518D" w:rsidP="00FF518D">
      <w:pPr>
        <w:rPr>
          <w:rFonts w:ascii="Century Gothic" w:hAnsi="Century Gothic"/>
          <w:sz w:val="20"/>
          <w:szCs w:val="20"/>
        </w:rPr>
      </w:pPr>
    </w:p>
    <w:p w:rsidR="00FF518D" w:rsidRPr="0041228B" w:rsidRDefault="00FF518D" w:rsidP="00FF518D">
      <w:pPr>
        <w:rPr>
          <w:rFonts w:ascii="Century Gothic" w:hAnsi="Century Gothic"/>
          <w:sz w:val="20"/>
          <w:szCs w:val="20"/>
        </w:rPr>
      </w:pPr>
    </w:p>
    <w:p w:rsidR="00FF518D" w:rsidRPr="0041228B" w:rsidRDefault="00FF518D" w:rsidP="00FF518D">
      <w:pPr>
        <w:rPr>
          <w:rFonts w:ascii="Century Gothic" w:hAnsi="Century Gothic"/>
          <w:sz w:val="20"/>
          <w:szCs w:val="20"/>
        </w:rPr>
      </w:pPr>
    </w:p>
    <w:p w:rsidR="00FF518D" w:rsidRPr="0041228B" w:rsidRDefault="00FF518D" w:rsidP="00FF518D">
      <w:pPr>
        <w:rPr>
          <w:rFonts w:ascii="Century Gothic" w:hAnsi="Century Gothic"/>
          <w:sz w:val="20"/>
          <w:szCs w:val="20"/>
        </w:rPr>
      </w:pPr>
    </w:p>
    <w:p w:rsidR="00FF518D" w:rsidRPr="0041228B" w:rsidRDefault="00FF518D" w:rsidP="00FF518D">
      <w:pPr>
        <w:rPr>
          <w:rFonts w:ascii="Century Gothic" w:hAnsi="Century Gothic"/>
          <w:sz w:val="20"/>
          <w:szCs w:val="20"/>
        </w:rPr>
      </w:pPr>
    </w:p>
    <w:p w:rsidR="00FF518D" w:rsidRDefault="00FF518D" w:rsidP="00FF518D">
      <w:pPr>
        <w:rPr>
          <w:rFonts w:ascii="Century Gothic" w:hAnsi="Century Gothic"/>
          <w:sz w:val="20"/>
          <w:szCs w:val="20"/>
        </w:rPr>
      </w:pPr>
    </w:p>
    <w:p w:rsidR="00FF518D" w:rsidRDefault="00FF518D" w:rsidP="00FF518D">
      <w:pPr>
        <w:rPr>
          <w:rFonts w:ascii="Century Gothic" w:hAnsi="Century Gothic"/>
          <w:sz w:val="20"/>
          <w:szCs w:val="20"/>
        </w:rPr>
      </w:pPr>
    </w:p>
    <w:p w:rsidR="001B6C0E" w:rsidRDefault="001B6C0E" w:rsidP="00FF518D">
      <w:pPr>
        <w:rPr>
          <w:rFonts w:ascii="Century Gothic" w:hAnsi="Century Gothic"/>
          <w:sz w:val="20"/>
          <w:szCs w:val="20"/>
        </w:rPr>
      </w:pPr>
    </w:p>
    <w:p w:rsidR="001B6C0E" w:rsidRDefault="001B6C0E" w:rsidP="00FF518D">
      <w:pPr>
        <w:rPr>
          <w:rFonts w:ascii="Century Gothic" w:hAnsi="Century Gothic"/>
          <w:sz w:val="20"/>
          <w:szCs w:val="20"/>
        </w:rPr>
      </w:pPr>
    </w:p>
    <w:p w:rsidR="001B6C0E" w:rsidRDefault="001B6C0E" w:rsidP="00FF518D">
      <w:pPr>
        <w:rPr>
          <w:rFonts w:ascii="Century Gothic" w:hAnsi="Century Gothic"/>
          <w:sz w:val="20"/>
          <w:szCs w:val="20"/>
        </w:rPr>
      </w:pPr>
    </w:p>
    <w:p w:rsidR="001B6C0E" w:rsidRDefault="001B6C0E" w:rsidP="00FF518D">
      <w:pPr>
        <w:rPr>
          <w:rFonts w:ascii="Century Gothic" w:hAnsi="Century Gothic"/>
          <w:sz w:val="20"/>
          <w:szCs w:val="20"/>
        </w:rPr>
      </w:pPr>
    </w:p>
    <w:p w:rsidR="001B6C0E" w:rsidRDefault="001B6C0E" w:rsidP="00FF518D">
      <w:pPr>
        <w:rPr>
          <w:rFonts w:ascii="Century Gothic" w:hAnsi="Century Gothic"/>
          <w:sz w:val="20"/>
          <w:szCs w:val="20"/>
        </w:rPr>
      </w:pPr>
    </w:p>
    <w:p w:rsidR="006C1E4E" w:rsidRDefault="006C1E4E" w:rsidP="00FF518D">
      <w:pPr>
        <w:jc w:val="right"/>
        <w:rPr>
          <w:rFonts w:ascii="Century Gothic" w:hAnsi="Century Gothic"/>
          <w:b/>
          <w:bCs/>
          <w:sz w:val="20"/>
          <w:szCs w:val="20"/>
        </w:rPr>
      </w:pPr>
    </w:p>
    <w:p w:rsidR="00FF518D" w:rsidRPr="00970BF0" w:rsidRDefault="00BD3BCD" w:rsidP="00FF518D">
      <w:pPr>
        <w:jc w:val="right"/>
        <w:rPr>
          <w:rFonts w:ascii="Century Gothic" w:hAnsi="Century Gothic"/>
          <w:b/>
          <w:bCs/>
          <w:sz w:val="20"/>
          <w:szCs w:val="20"/>
        </w:rPr>
      </w:pPr>
      <w:r>
        <w:rPr>
          <w:rFonts w:ascii="Century Gothic" w:hAnsi="Century Gothic"/>
          <w:b/>
          <w:bCs/>
          <w:sz w:val="20"/>
          <w:szCs w:val="20"/>
        </w:rPr>
        <w:t>(Annexure – VI</w:t>
      </w:r>
      <w:r w:rsidR="00FF518D" w:rsidRPr="00970BF0">
        <w:rPr>
          <w:rFonts w:ascii="Century Gothic" w:hAnsi="Century Gothic"/>
          <w:b/>
          <w:bCs/>
          <w:sz w:val="20"/>
          <w:szCs w:val="20"/>
        </w:rPr>
        <w:t>)</w:t>
      </w:r>
    </w:p>
    <w:p w:rsidR="00FF518D" w:rsidRPr="00EE5F12" w:rsidRDefault="00FF518D" w:rsidP="00FF518D">
      <w:pPr>
        <w:pStyle w:val="Default"/>
        <w:jc w:val="center"/>
        <w:rPr>
          <w:rFonts w:ascii="Century Gothic" w:hAnsi="Century Gothic"/>
          <w:b/>
          <w:color w:val="auto"/>
          <w:sz w:val="22"/>
          <w:szCs w:val="22"/>
          <w:u w:val="single"/>
        </w:rPr>
      </w:pPr>
      <w:r w:rsidRPr="00EE5F12">
        <w:rPr>
          <w:rFonts w:ascii="Century Gothic" w:hAnsi="Century Gothic"/>
          <w:b/>
          <w:color w:val="auto"/>
          <w:sz w:val="22"/>
          <w:szCs w:val="22"/>
          <w:u w:val="single"/>
        </w:rPr>
        <w:t xml:space="preserve">Format </w:t>
      </w:r>
      <w:proofErr w:type="gramStart"/>
      <w:r w:rsidRPr="00EE5F12">
        <w:rPr>
          <w:rFonts w:ascii="Century Gothic" w:hAnsi="Century Gothic"/>
          <w:b/>
          <w:color w:val="auto"/>
          <w:sz w:val="22"/>
          <w:szCs w:val="22"/>
          <w:u w:val="single"/>
        </w:rPr>
        <w:t>of  INDEMNITY</w:t>
      </w:r>
      <w:proofErr w:type="gramEnd"/>
      <w:r w:rsidRPr="00EE5F12">
        <w:rPr>
          <w:rFonts w:ascii="Century Gothic" w:hAnsi="Century Gothic"/>
          <w:b/>
          <w:color w:val="auto"/>
          <w:sz w:val="22"/>
          <w:szCs w:val="22"/>
          <w:u w:val="single"/>
        </w:rPr>
        <w:t xml:space="preserve"> Bond</w:t>
      </w:r>
    </w:p>
    <w:p w:rsidR="00FF518D" w:rsidRPr="00EE5F12" w:rsidRDefault="00FF518D" w:rsidP="00FF518D">
      <w:pPr>
        <w:pStyle w:val="Default"/>
        <w:jc w:val="center"/>
        <w:rPr>
          <w:rFonts w:ascii="Century Gothic" w:hAnsi="Century Gothic"/>
          <w:b/>
          <w:color w:val="auto"/>
          <w:sz w:val="20"/>
          <w:szCs w:val="20"/>
          <w:u w:val="single"/>
        </w:rPr>
      </w:pPr>
    </w:p>
    <w:p w:rsidR="00FF518D" w:rsidRPr="00EE5F12" w:rsidRDefault="00FF518D" w:rsidP="00FF518D">
      <w:pPr>
        <w:spacing w:line="360" w:lineRule="auto"/>
        <w:jc w:val="both"/>
        <w:rPr>
          <w:rFonts w:ascii="Century Gothic" w:hAnsi="Century Gothic"/>
          <w:sz w:val="18"/>
          <w:szCs w:val="18"/>
        </w:rPr>
      </w:pPr>
      <w:r w:rsidRPr="00EE5F12">
        <w:rPr>
          <w:rFonts w:ascii="Century Gothic" w:hAnsi="Century Gothic"/>
          <w:sz w:val="18"/>
          <w:szCs w:val="18"/>
        </w:rPr>
        <w:t xml:space="preserve">KNOW all men by these presents that I/We, </w:t>
      </w:r>
      <w:proofErr w:type="spellStart"/>
      <w:r w:rsidRPr="00EE5F12">
        <w:rPr>
          <w:rFonts w:ascii="Century Gothic" w:hAnsi="Century Gothic"/>
          <w:sz w:val="18"/>
          <w:szCs w:val="18"/>
        </w:rPr>
        <w:t>Shri</w:t>
      </w:r>
      <w:proofErr w:type="spellEnd"/>
      <w:r w:rsidRPr="00EE5F12">
        <w:rPr>
          <w:rFonts w:ascii="Century Gothic" w:hAnsi="Century Gothic"/>
          <w:sz w:val="18"/>
          <w:szCs w:val="18"/>
        </w:rPr>
        <w:t>/</w:t>
      </w:r>
      <w:proofErr w:type="spellStart"/>
      <w:r w:rsidRPr="00EE5F12">
        <w:rPr>
          <w:rFonts w:ascii="Century Gothic" w:hAnsi="Century Gothic"/>
          <w:sz w:val="18"/>
          <w:szCs w:val="18"/>
        </w:rPr>
        <w:t>Smt</w:t>
      </w:r>
      <w:proofErr w:type="spellEnd"/>
      <w:r w:rsidRPr="00EE5F12">
        <w:rPr>
          <w:rFonts w:ascii="Century Gothic" w:hAnsi="Century Gothic"/>
          <w:sz w:val="18"/>
          <w:szCs w:val="18"/>
        </w:rPr>
        <w:t xml:space="preserve">……………………………………….., son/daughter/wife of </w:t>
      </w:r>
      <w:proofErr w:type="spellStart"/>
      <w:r w:rsidRPr="00EE5F12">
        <w:rPr>
          <w:rFonts w:ascii="Century Gothic" w:hAnsi="Century Gothic"/>
          <w:sz w:val="18"/>
          <w:szCs w:val="18"/>
        </w:rPr>
        <w:t>Shri</w:t>
      </w:r>
      <w:proofErr w:type="spellEnd"/>
      <w:r w:rsidRPr="00EE5F12">
        <w:rPr>
          <w:rFonts w:ascii="Century Gothic" w:hAnsi="Century Gothic"/>
          <w:sz w:val="18"/>
          <w:szCs w:val="18"/>
        </w:rPr>
        <w:t xml:space="preserve">………………………….., residing at ……………………………….., as Proprietor/Partner/Director of ……………………………….., having office at …………………………………….., a contractor/Vendor and have submitted an offer in response to Tender Notice No. ……………… dated ……………… being the indemnifier do hereby execute indemnity bond in </w:t>
      </w:r>
      <w:proofErr w:type="spellStart"/>
      <w:r w:rsidRPr="00EE5F12">
        <w:rPr>
          <w:rFonts w:ascii="Century Gothic" w:hAnsi="Century Gothic"/>
          <w:sz w:val="18"/>
          <w:szCs w:val="18"/>
        </w:rPr>
        <w:t>favour</w:t>
      </w:r>
      <w:proofErr w:type="spellEnd"/>
      <w:r w:rsidRPr="00EE5F12">
        <w:rPr>
          <w:rFonts w:ascii="Century Gothic" w:hAnsi="Century Gothic"/>
          <w:sz w:val="18"/>
          <w:szCs w:val="18"/>
        </w:rPr>
        <w:t xml:space="preserve"> of UCO Bank having their Head Office at 10, B.T.M </w:t>
      </w:r>
      <w:proofErr w:type="spellStart"/>
      <w:r w:rsidRPr="00EE5F12">
        <w:rPr>
          <w:rFonts w:ascii="Century Gothic" w:hAnsi="Century Gothic"/>
          <w:sz w:val="18"/>
          <w:szCs w:val="18"/>
        </w:rPr>
        <w:t>Sarani</w:t>
      </w:r>
      <w:proofErr w:type="spellEnd"/>
      <w:r w:rsidRPr="00EE5F12">
        <w:rPr>
          <w:rFonts w:ascii="Century Gothic" w:hAnsi="Century Gothic"/>
          <w:sz w:val="18"/>
          <w:szCs w:val="18"/>
        </w:rPr>
        <w:t>, Kolkata-700 001 and having Central Security Department, at UCO Bank, Head Office, 2</w:t>
      </w:r>
      <w:r w:rsidRPr="00EE5F12">
        <w:rPr>
          <w:rFonts w:ascii="Century Gothic" w:hAnsi="Century Gothic"/>
          <w:sz w:val="18"/>
          <w:szCs w:val="18"/>
          <w:vertAlign w:val="superscript"/>
        </w:rPr>
        <w:t>nd</w:t>
      </w:r>
      <w:r w:rsidRPr="00EE5F12">
        <w:rPr>
          <w:rFonts w:ascii="Century Gothic" w:hAnsi="Century Gothic"/>
          <w:sz w:val="18"/>
          <w:szCs w:val="18"/>
        </w:rPr>
        <w:t xml:space="preserve">  Floor, 10 B.T.M </w:t>
      </w:r>
      <w:proofErr w:type="spellStart"/>
      <w:r w:rsidRPr="00EE5F12">
        <w:rPr>
          <w:rFonts w:ascii="Century Gothic" w:hAnsi="Century Gothic"/>
          <w:sz w:val="18"/>
          <w:szCs w:val="18"/>
        </w:rPr>
        <w:t>Sarani</w:t>
      </w:r>
      <w:proofErr w:type="spellEnd"/>
      <w:r w:rsidRPr="00EE5F12">
        <w:rPr>
          <w:rFonts w:ascii="Century Gothic" w:hAnsi="Century Gothic"/>
          <w:sz w:val="18"/>
          <w:szCs w:val="18"/>
        </w:rPr>
        <w:t>, Kolkata-700 001  on this--- day of ---------, 20</w:t>
      </w:r>
      <w:r>
        <w:rPr>
          <w:rFonts w:ascii="Century Gothic" w:hAnsi="Century Gothic"/>
          <w:sz w:val="18"/>
          <w:szCs w:val="18"/>
        </w:rPr>
        <w:t>21</w:t>
      </w:r>
      <w:r w:rsidRPr="00EE5F12">
        <w:rPr>
          <w:rFonts w:ascii="Century Gothic" w:hAnsi="Century Gothic"/>
          <w:sz w:val="18"/>
          <w:szCs w:val="18"/>
        </w:rPr>
        <w:t xml:space="preserve">, </w:t>
      </w:r>
    </w:p>
    <w:p w:rsidR="00FF518D" w:rsidRPr="00EE5F12" w:rsidRDefault="00FF518D" w:rsidP="00FF518D">
      <w:pPr>
        <w:spacing w:line="360" w:lineRule="auto"/>
        <w:jc w:val="both"/>
        <w:rPr>
          <w:rFonts w:ascii="Century Gothic" w:hAnsi="Century Gothic"/>
          <w:b/>
          <w:sz w:val="18"/>
          <w:szCs w:val="18"/>
        </w:rPr>
      </w:pPr>
      <w:r w:rsidRPr="00EE5F12">
        <w:rPr>
          <w:rFonts w:ascii="Century Gothic" w:hAnsi="Century Gothic"/>
          <w:sz w:val="18"/>
          <w:szCs w:val="18"/>
          <w:u w:val="single"/>
        </w:rPr>
        <w:t>WHEREAS</w:t>
      </w:r>
      <w:r w:rsidRPr="00EE5F12">
        <w:rPr>
          <w:rFonts w:ascii="Century Gothic" w:hAnsi="Century Gothic"/>
          <w:sz w:val="18"/>
          <w:szCs w:val="18"/>
        </w:rPr>
        <w:t xml:space="preserve"> the Bank invited tenders for ……………………………………………………..</w:t>
      </w:r>
      <w:r w:rsidRPr="00EE5F12">
        <w:rPr>
          <w:rFonts w:ascii="Century Gothic" w:hAnsi="Century Gothic"/>
          <w:i/>
          <w:sz w:val="18"/>
          <w:szCs w:val="18"/>
        </w:rPr>
        <w:t>-</w:t>
      </w:r>
      <w:r w:rsidRPr="00EE5F12">
        <w:rPr>
          <w:rFonts w:ascii="Century Gothic" w:hAnsi="Century Gothic"/>
          <w:sz w:val="18"/>
          <w:szCs w:val="18"/>
          <w:u w:val="single"/>
        </w:rPr>
        <w:t>AND WHEREAS</w:t>
      </w:r>
      <w:r w:rsidRPr="00EE5F12">
        <w:rPr>
          <w:rFonts w:ascii="Century Gothic" w:hAnsi="Century Gothic"/>
          <w:sz w:val="18"/>
          <w:szCs w:val="18"/>
        </w:rPr>
        <w:t xml:space="preserve"> ………………………………………submitted tenders amongst others for the said work.</w:t>
      </w:r>
      <w:r w:rsidRPr="00EE5F12">
        <w:rPr>
          <w:rFonts w:ascii="Century Gothic" w:hAnsi="Century Gothic"/>
          <w:b/>
          <w:sz w:val="18"/>
          <w:szCs w:val="18"/>
        </w:rPr>
        <w:t xml:space="preserve"> </w:t>
      </w:r>
    </w:p>
    <w:p w:rsidR="00FF518D" w:rsidRPr="00EE5F12" w:rsidRDefault="00FF518D" w:rsidP="00FF518D">
      <w:pPr>
        <w:spacing w:line="360" w:lineRule="auto"/>
        <w:jc w:val="both"/>
        <w:rPr>
          <w:rFonts w:ascii="Century Gothic" w:hAnsi="Century Gothic"/>
          <w:sz w:val="18"/>
          <w:szCs w:val="18"/>
        </w:rPr>
      </w:pPr>
      <w:r w:rsidRPr="00EE5F12">
        <w:rPr>
          <w:rFonts w:ascii="Century Gothic" w:hAnsi="Century Gothic"/>
          <w:sz w:val="18"/>
          <w:szCs w:val="18"/>
          <w:u w:val="single"/>
        </w:rPr>
        <w:t>AND WHEREAS</w:t>
      </w:r>
      <w:r w:rsidRPr="00EE5F12">
        <w:rPr>
          <w:rFonts w:ascii="Century Gothic" w:hAnsi="Century Gothic"/>
          <w:sz w:val="18"/>
          <w:szCs w:val="18"/>
        </w:rPr>
        <w:t xml:space="preserve"> the Bank after observing all formalities in the matter, accepted the tender submitted by …………………………………..and informed  </w:t>
      </w:r>
      <w:r w:rsidRPr="00EE5F12">
        <w:rPr>
          <w:rFonts w:ascii="Century Gothic" w:hAnsi="Century Gothic"/>
          <w:b/>
          <w:sz w:val="18"/>
          <w:szCs w:val="18"/>
        </w:rPr>
        <w:t xml:space="preserve"> </w:t>
      </w:r>
      <w:r w:rsidRPr="00EE5F12">
        <w:rPr>
          <w:rFonts w:ascii="Century Gothic" w:hAnsi="Century Gothic"/>
          <w:sz w:val="18"/>
          <w:szCs w:val="18"/>
        </w:rPr>
        <w:t>them by its letter dated …………………….</w:t>
      </w:r>
      <w:r w:rsidRPr="00EE5F12">
        <w:rPr>
          <w:rFonts w:ascii="Century Gothic" w:hAnsi="Century Gothic"/>
          <w:sz w:val="18"/>
          <w:szCs w:val="18"/>
          <w:u w:val="single"/>
        </w:rPr>
        <w:t>AND WHEREAS</w:t>
      </w:r>
      <w:r w:rsidRPr="00EE5F12">
        <w:rPr>
          <w:rFonts w:ascii="Century Gothic" w:hAnsi="Century Gothic"/>
          <w:sz w:val="18"/>
          <w:szCs w:val="18"/>
        </w:rPr>
        <w:t xml:space="preserve"> pursuant to acceptance of the tender given by the said vendor, the Bank and the said Vendor have entered into an Agreement on………………for…………………………………………………………</w:t>
      </w:r>
      <w:r w:rsidRPr="00EE5F12">
        <w:rPr>
          <w:rFonts w:ascii="Century Gothic" w:hAnsi="Century Gothic"/>
          <w:i/>
          <w:sz w:val="18"/>
          <w:szCs w:val="18"/>
        </w:rPr>
        <w:t>.</w:t>
      </w:r>
    </w:p>
    <w:p w:rsidR="00FF518D" w:rsidRPr="00EE5F12" w:rsidRDefault="00FF518D" w:rsidP="00FF518D">
      <w:pPr>
        <w:spacing w:line="360" w:lineRule="auto"/>
        <w:jc w:val="both"/>
        <w:rPr>
          <w:rFonts w:ascii="Century Gothic" w:hAnsi="Century Gothic"/>
          <w:sz w:val="18"/>
          <w:szCs w:val="18"/>
        </w:rPr>
      </w:pPr>
      <w:proofErr w:type="gramStart"/>
      <w:r w:rsidRPr="00EE5F12">
        <w:rPr>
          <w:rFonts w:ascii="Century Gothic" w:hAnsi="Century Gothic"/>
          <w:sz w:val="18"/>
          <w:szCs w:val="18"/>
          <w:u w:val="single"/>
        </w:rPr>
        <w:t>AND WHEREAS</w:t>
      </w:r>
      <w:r w:rsidRPr="00EE5F12">
        <w:rPr>
          <w:rFonts w:ascii="Century Gothic" w:hAnsi="Century Gothic"/>
          <w:sz w:val="18"/>
          <w:szCs w:val="18"/>
        </w:rPr>
        <w:t xml:space="preserve"> it is one of the terms of the said Tender-Contract that the Vendor shall give an indemnity in the manner hereinafter appearing.</w:t>
      </w:r>
      <w:proofErr w:type="gramEnd"/>
    </w:p>
    <w:p w:rsidR="00FF518D" w:rsidRPr="00EE5F12" w:rsidRDefault="00FF518D" w:rsidP="00FF518D">
      <w:pPr>
        <w:spacing w:line="360" w:lineRule="auto"/>
        <w:jc w:val="both"/>
        <w:rPr>
          <w:rFonts w:ascii="Century Gothic" w:hAnsi="Century Gothic"/>
          <w:sz w:val="18"/>
          <w:szCs w:val="18"/>
          <w:u w:val="single"/>
        </w:rPr>
      </w:pPr>
      <w:r w:rsidRPr="00EE5F12">
        <w:rPr>
          <w:rFonts w:ascii="Century Gothic" w:hAnsi="Century Gothic"/>
          <w:sz w:val="18"/>
          <w:szCs w:val="18"/>
          <w:u w:val="single"/>
        </w:rPr>
        <w:t>NOW THIS BOND OF INDEMNITY WITNESSTH AS FOLLOWS:</w:t>
      </w:r>
    </w:p>
    <w:p w:rsidR="00FF518D" w:rsidRPr="00EE5F12" w:rsidRDefault="00FF518D" w:rsidP="00FF518D">
      <w:pPr>
        <w:spacing w:after="0" w:line="360" w:lineRule="auto"/>
        <w:jc w:val="both"/>
        <w:rPr>
          <w:rFonts w:ascii="Century Gothic" w:hAnsi="Century Gothic"/>
          <w:sz w:val="18"/>
          <w:szCs w:val="18"/>
        </w:rPr>
      </w:pPr>
      <w:r w:rsidRPr="00EE5F12">
        <w:rPr>
          <w:sz w:val="18"/>
          <w:szCs w:val="18"/>
        </w:rPr>
        <w:t xml:space="preserve"> </w:t>
      </w:r>
      <w:r w:rsidRPr="00EE5F12">
        <w:rPr>
          <w:rFonts w:ascii="Century Gothic" w:hAnsi="Century Gothic"/>
          <w:sz w:val="18"/>
          <w:szCs w:val="18"/>
        </w:rPr>
        <w:t>In consideration of the Bank having agreed to award the aforesaid contract to us more particularly described and stated in the aforesaid Agreement dated ----------</w:t>
      </w:r>
      <w:r>
        <w:rPr>
          <w:rFonts w:ascii="Century Gothic" w:hAnsi="Century Gothic"/>
          <w:sz w:val="18"/>
          <w:szCs w:val="18"/>
        </w:rPr>
        <w:t>-----</w:t>
      </w:r>
      <w:r w:rsidRPr="00EE5F12">
        <w:rPr>
          <w:rFonts w:ascii="Century Gothic" w:hAnsi="Century Gothic"/>
          <w:sz w:val="18"/>
          <w:szCs w:val="18"/>
        </w:rPr>
        <w:t xml:space="preserve"> and the related tender documents, we do hereby agree ad undertake that we, being the indemnifier shall, at the time hereinafter save and keep the bank harmless and indemnified including its respective Directors, officers and employees and keep them indemnified from and against </w:t>
      </w:r>
    </w:p>
    <w:p w:rsidR="00FF518D" w:rsidRPr="00EE5F12" w:rsidRDefault="00FF518D" w:rsidP="00FF518D">
      <w:pPr>
        <w:spacing w:after="0" w:line="360" w:lineRule="auto"/>
        <w:jc w:val="both"/>
        <w:rPr>
          <w:rFonts w:ascii="Century Gothic" w:hAnsi="Century Gothic"/>
          <w:sz w:val="18"/>
          <w:szCs w:val="18"/>
        </w:rPr>
      </w:pPr>
    </w:p>
    <w:p w:rsidR="00FF518D" w:rsidRPr="00EE5F12" w:rsidRDefault="00FF518D" w:rsidP="00FF518D">
      <w:pPr>
        <w:pStyle w:val="ListParagraph"/>
        <w:numPr>
          <w:ilvl w:val="0"/>
          <w:numId w:val="4"/>
        </w:numPr>
        <w:spacing w:line="360" w:lineRule="auto"/>
        <w:jc w:val="both"/>
        <w:rPr>
          <w:rFonts w:ascii="Century Gothic" w:hAnsi="Century Gothic"/>
          <w:sz w:val="18"/>
          <w:szCs w:val="18"/>
        </w:rPr>
      </w:pPr>
      <w:r w:rsidRPr="00EE5F12">
        <w:rPr>
          <w:rFonts w:ascii="Century Gothic" w:hAnsi="Century Gothic"/>
          <w:sz w:val="18"/>
          <w:szCs w:val="18"/>
        </w:rPr>
        <w:t xml:space="preserve">Any third party claims, civil or criminal complaints/ liabilities, site mishaps and other accidents or disputes and/or damages occurring or arising out of any mishaps at the site due to faulty work, negligence, and/or for violating any law, rules and regulations in force, for the time being while executing </w:t>
      </w:r>
      <w:proofErr w:type="gramStart"/>
      <w:r w:rsidRPr="00EE5F12">
        <w:rPr>
          <w:rFonts w:ascii="Century Gothic" w:hAnsi="Century Gothic"/>
          <w:sz w:val="18"/>
          <w:szCs w:val="18"/>
        </w:rPr>
        <w:t>contractual  work</w:t>
      </w:r>
      <w:proofErr w:type="gramEnd"/>
      <w:r w:rsidRPr="00EE5F12">
        <w:rPr>
          <w:rFonts w:ascii="Century Gothic" w:hAnsi="Century Gothic"/>
          <w:sz w:val="18"/>
          <w:szCs w:val="18"/>
        </w:rPr>
        <w:t xml:space="preserve"> by me/us.</w:t>
      </w:r>
    </w:p>
    <w:p w:rsidR="00FF518D" w:rsidRPr="00EE5F12" w:rsidRDefault="00FF518D" w:rsidP="00FF518D">
      <w:pPr>
        <w:pStyle w:val="ListParagraph"/>
        <w:spacing w:line="360" w:lineRule="auto"/>
        <w:ind w:left="360"/>
        <w:jc w:val="both"/>
        <w:rPr>
          <w:rFonts w:ascii="Century Gothic" w:hAnsi="Century Gothic"/>
          <w:sz w:val="18"/>
          <w:szCs w:val="18"/>
        </w:rPr>
      </w:pPr>
    </w:p>
    <w:p w:rsidR="00FF518D" w:rsidRPr="00EE5F12" w:rsidRDefault="00FF518D" w:rsidP="00FF518D">
      <w:pPr>
        <w:pStyle w:val="ListParagraph"/>
        <w:numPr>
          <w:ilvl w:val="0"/>
          <w:numId w:val="4"/>
        </w:numPr>
        <w:spacing w:line="360" w:lineRule="auto"/>
        <w:jc w:val="both"/>
        <w:rPr>
          <w:rFonts w:ascii="Century Gothic" w:hAnsi="Century Gothic"/>
          <w:sz w:val="18"/>
          <w:szCs w:val="18"/>
        </w:rPr>
      </w:pPr>
      <w:r w:rsidRPr="00EE5F12">
        <w:rPr>
          <w:rFonts w:ascii="Century Gothic" w:hAnsi="Century Gothic"/>
          <w:sz w:val="18"/>
          <w:szCs w:val="18"/>
        </w:rPr>
        <w:t>Any damages, loss or expenses due to/resulting from any negligence or breach of duty on the part of me/us or any sub-contractor/s if any, servants or agents.</w:t>
      </w:r>
    </w:p>
    <w:p w:rsidR="00FF518D" w:rsidRPr="00EE5F12" w:rsidRDefault="00FF518D" w:rsidP="00FF518D">
      <w:pPr>
        <w:pStyle w:val="ListParagraph"/>
        <w:spacing w:line="360" w:lineRule="auto"/>
        <w:ind w:left="360"/>
        <w:jc w:val="both"/>
        <w:rPr>
          <w:rFonts w:ascii="Century Gothic" w:hAnsi="Century Gothic"/>
          <w:sz w:val="18"/>
          <w:szCs w:val="18"/>
        </w:rPr>
      </w:pPr>
    </w:p>
    <w:p w:rsidR="00FF518D" w:rsidRPr="00EE5F12" w:rsidRDefault="00FF518D" w:rsidP="00FF518D">
      <w:pPr>
        <w:pStyle w:val="ListParagraph"/>
        <w:numPr>
          <w:ilvl w:val="0"/>
          <w:numId w:val="4"/>
        </w:numPr>
        <w:spacing w:line="360" w:lineRule="auto"/>
        <w:jc w:val="both"/>
        <w:rPr>
          <w:rFonts w:ascii="Century Gothic" w:hAnsi="Century Gothic"/>
          <w:sz w:val="18"/>
          <w:szCs w:val="18"/>
        </w:rPr>
      </w:pPr>
      <w:r w:rsidRPr="00EE5F12">
        <w:rPr>
          <w:rFonts w:ascii="Century Gothic" w:hAnsi="Century Gothic"/>
          <w:sz w:val="18"/>
          <w:szCs w:val="18"/>
        </w:rPr>
        <w:t>Any claim by an employee of mine/ours or of sub-contractors if any, under the Workmen Compensation Act and Employer Liability Act or any other law, rules and regulations in force for the time being and any acts replacing and/or amendments thereof as may be in force at the time and under any law in respect of injuries to persons or property arising out of and in the course of execution of the contract work and/or arising out of and in course of employment of any workmen/employee.</w:t>
      </w:r>
    </w:p>
    <w:p w:rsidR="00FF518D" w:rsidRPr="00EE5F12" w:rsidRDefault="00FF518D" w:rsidP="00FF518D">
      <w:pPr>
        <w:pStyle w:val="ListParagraph"/>
        <w:spacing w:line="360" w:lineRule="auto"/>
        <w:jc w:val="both"/>
        <w:rPr>
          <w:rFonts w:ascii="Century Gothic" w:hAnsi="Century Gothic"/>
          <w:sz w:val="12"/>
          <w:szCs w:val="12"/>
        </w:rPr>
      </w:pPr>
    </w:p>
    <w:p w:rsidR="00FF518D" w:rsidRPr="00EE5F12" w:rsidRDefault="00FF518D" w:rsidP="00FF518D">
      <w:pPr>
        <w:pStyle w:val="ListParagraph"/>
        <w:numPr>
          <w:ilvl w:val="0"/>
          <w:numId w:val="4"/>
        </w:numPr>
        <w:spacing w:line="360" w:lineRule="auto"/>
        <w:jc w:val="both"/>
        <w:rPr>
          <w:rFonts w:ascii="Century Gothic" w:hAnsi="Century Gothic"/>
          <w:sz w:val="18"/>
          <w:szCs w:val="18"/>
        </w:rPr>
      </w:pPr>
      <w:r w:rsidRPr="00EE5F12">
        <w:rPr>
          <w:rFonts w:ascii="Century Gothic" w:hAnsi="Century Gothic"/>
          <w:sz w:val="18"/>
          <w:szCs w:val="18"/>
        </w:rPr>
        <w:t>Any act or omission of mine/ours or sub-contractors if any, ours/theirs servants or agents which may involve any loss, damage, liability, civil or criminal action.</w:t>
      </w:r>
    </w:p>
    <w:p w:rsidR="00FF518D" w:rsidRPr="00EE5F12" w:rsidRDefault="00FF518D" w:rsidP="00FF518D">
      <w:pPr>
        <w:pStyle w:val="ListParagraph"/>
        <w:rPr>
          <w:rFonts w:ascii="Century Gothic" w:hAnsi="Century Gothic"/>
          <w:sz w:val="14"/>
          <w:szCs w:val="14"/>
        </w:rPr>
      </w:pPr>
    </w:p>
    <w:p w:rsidR="00FF518D" w:rsidRPr="00EE5F12" w:rsidRDefault="00FF518D" w:rsidP="00FF518D">
      <w:pPr>
        <w:pStyle w:val="ListParagraph"/>
        <w:numPr>
          <w:ilvl w:val="0"/>
          <w:numId w:val="4"/>
        </w:numPr>
        <w:spacing w:line="360" w:lineRule="auto"/>
        <w:jc w:val="both"/>
        <w:rPr>
          <w:rFonts w:ascii="Century Gothic" w:hAnsi="Century Gothic"/>
          <w:sz w:val="18"/>
          <w:szCs w:val="18"/>
        </w:rPr>
      </w:pPr>
      <w:r w:rsidRPr="00EE5F12">
        <w:rPr>
          <w:rFonts w:ascii="Century Gothic" w:hAnsi="Century Gothic"/>
          <w:sz w:val="18"/>
          <w:szCs w:val="18"/>
        </w:rPr>
        <w:lastRenderedPageBreak/>
        <w:t xml:space="preserve">We further agree and undertake that we shall during the contract period, ensure that all permissions, </w:t>
      </w:r>
      <w:proofErr w:type="spellStart"/>
      <w:r w:rsidRPr="00EE5F12">
        <w:rPr>
          <w:rFonts w:ascii="Century Gothic" w:hAnsi="Century Gothic"/>
          <w:sz w:val="18"/>
          <w:szCs w:val="18"/>
        </w:rPr>
        <w:t>authorisations</w:t>
      </w:r>
      <w:proofErr w:type="spellEnd"/>
      <w:r w:rsidRPr="00EE5F12">
        <w:rPr>
          <w:rFonts w:ascii="Century Gothic" w:hAnsi="Century Gothic"/>
          <w:sz w:val="18"/>
          <w:szCs w:val="18"/>
        </w:rPr>
        <w:t>, consents are obtained from the local and or municipal and//or governmental authorities, as may be required under the applicable laws, regulations, guidelines, notifications, orders framed or issued by any appropriate authorities.</w:t>
      </w:r>
    </w:p>
    <w:p w:rsidR="00FF518D" w:rsidRPr="00EE5F12" w:rsidRDefault="00FF518D" w:rsidP="00FF518D">
      <w:pPr>
        <w:pStyle w:val="ListParagraph"/>
        <w:rPr>
          <w:rFonts w:ascii="Century Gothic" w:hAnsi="Century Gothic"/>
          <w:sz w:val="18"/>
          <w:szCs w:val="18"/>
        </w:rPr>
      </w:pPr>
    </w:p>
    <w:p w:rsidR="00FF518D" w:rsidRPr="00EE5F12" w:rsidRDefault="00FF518D" w:rsidP="00FF518D">
      <w:pPr>
        <w:pStyle w:val="ListParagraph"/>
        <w:numPr>
          <w:ilvl w:val="0"/>
          <w:numId w:val="4"/>
        </w:numPr>
        <w:spacing w:line="360" w:lineRule="auto"/>
        <w:jc w:val="both"/>
        <w:rPr>
          <w:rFonts w:ascii="Century Gothic" w:hAnsi="Century Gothic"/>
          <w:sz w:val="18"/>
          <w:szCs w:val="18"/>
        </w:rPr>
      </w:pPr>
      <w:r w:rsidRPr="00EE5F12">
        <w:rPr>
          <w:rFonts w:ascii="Century Gothic" w:hAnsi="Century Gothic"/>
          <w:sz w:val="18"/>
          <w:szCs w:val="18"/>
        </w:rPr>
        <w:t xml:space="preserve">If any, additional approval, consent or permission is required by us to execute and perform the contract during the currency of the </w:t>
      </w:r>
      <w:proofErr w:type="gramStart"/>
      <w:r w:rsidRPr="00EE5F12">
        <w:rPr>
          <w:rFonts w:ascii="Century Gothic" w:hAnsi="Century Gothic"/>
          <w:sz w:val="18"/>
          <w:szCs w:val="18"/>
        </w:rPr>
        <w:t>contract,</w:t>
      </w:r>
      <w:proofErr w:type="gramEnd"/>
      <w:r w:rsidRPr="00EE5F12">
        <w:rPr>
          <w:rFonts w:ascii="Century Gothic" w:hAnsi="Century Gothic"/>
          <w:sz w:val="18"/>
          <w:szCs w:val="18"/>
        </w:rPr>
        <w:t xml:space="preserve"> we shall procure the same and/or comply with the conditions stipulated by the concerned authorities without any delay.</w:t>
      </w:r>
    </w:p>
    <w:p w:rsidR="00FF518D" w:rsidRPr="00EE5F12" w:rsidRDefault="00FF518D" w:rsidP="00FF518D">
      <w:pPr>
        <w:pStyle w:val="ListParagraph"/>
        <w:rPr>
          <w:rFonts w:ascii="Century Gothic" w:hAnsi="Century Gothic"/>
          <w:sz w:val="18"/>
          <w:szCs w:val="18"/>
        </w:rPr>
      </w:pPr>
    </w:p>
    <w:p w:rsidR="00FF518D" w:rsidRPr="00EE5F12" w:rsidRDefault="00FF518D" w:rsidP="00FF518D">
      <w:pPr>
        <w:pStyle w:val="ListParagraph"/>
        <w:numPr>
          <w:ilvl w:val="0"/>
          <w:numId w:val="4"/>
        </w:numPr>
        <w:spacing w:line="360" w:lineRule="auto"/>
        <w:jc w:val="both"/>
        <w:rPr>
          <w:rFonts w:ascii="Century Gothic" w:hAnsi="Century Gothic"/>
          <w:sz w:val="18"/>
          <w:szCs w:val="18"/>
        </w:rPr>
      </w:pPr>
      <w:r w:rsidRPr="00EE5F12">
        <w:rPr>
          <w:rFonts w:ascii="Century Gothic" w:hAnsi="Century Gothic"/>
          <w:sz w:val="18"/>
          <w:szCs w:val="18"/>
        </w:rPr>
        <w:t>Our obligations herein are irrevocable, absolute and unconditional in each case irrespective of the value, genuineness, validity, regularity or enforceability of the aforesaid agreement or the insolvency, bankruptcy, re-</w:t>
      </w:r>
      <w:proofErr w:type="spellStart"/>
      <w:r w:rsidRPr="00EE5F12">
        <w:rPr>
          <w:rFonts w:ascii="Century Gothic" w:hAnsi="Century Gothic"/>
          <w:sz w:val="18"/>
          <w:szCs w:val="18"/>
        </w:rPr>
        <w:t>organisation</w:t>
      </w:r>
      <w:proofErr w:type="spellEnd"/>
      <w:r w:rsidRPr="00EE5F12">
        <w:rPr>
          <w:rFonts w:ascii="Century Gothic" w:hAnsi="Century Gothic"/>
          <w:sz w:val="18"/>
          <w:szCs w:val="18"/>
        </w:rPr>
        <w:t>, dissolution, liquidation or change in ownership of the bank or indemnifier.</w:t>
      </w:r>
    </w:p>
    <w:p w:rsidR="00FF518D" w:rsidRPr="00EE5F12" w:rsidRDefault="00FF518D" w:rsidP="00FF518D">
      <w:pPr>
        <w:pStyle w:val="ListParagraph"/>
        <w:rPr>
          <w:rFonts w:ascii="Century Gothic" w:hAnsi="Century Gothic"/>
          <w:sz w:val="18"/>
          <w:szCs w:val="18"/>
        </w:rPr>
      </w:pPr>
    </w:p>
    <w:p w:rsidR="00FF518D" w:rsidRPr="00EE5F12" w:rsidRDefault="00FF518D" w:rsidP="00FF518D">
      <w:pPr>
        <w:pStyle w:val="ListParagraph"/>
        <w:numPr>
          <w:ilvl w:val="0"/>
          <w:numId w:val="4"/>
        </w:numPr>
        <w:spacing w:line="360" w:lineRule="auto"/>
        <w:jc w:val="both"/>
        <w:rPr>
          <w:rFonts w:ascii="Century Gothic" w:hAnsi="Century Gothic"/>
          <w:sz w:val="18"/>
          <w:szCs w:val="18"/>
        </w:rPr>
      </w:pPr>
      <w:r w:rsidRPr="00EE5F12">
        <w:rPr>
          <w:rFonts w:ascii="Century Gothic" w:hAnsi="Century Gothic"/>
          <w:sz w:val="18"/>
          <w:szCs w:val="18"/>
        </w:rPr>
        <w:t>Our obligation under this bond shall not be affected by  any act, omission, matter or thing which would reduce, release us from any of the indemnified obligation under this indemnity or diminish the indemnified obligations in whole or in part, including in law, equity or contract (whether or not known to it, or to the bank).</w:t>
      </w:r>
    </w:p>
    <w:p w:rsidR="00FF518D" w:rsidRPr="00EE5F12" w:rsidRDefault="00FF518D" w:rsidP="00FF518D">
      <w:pPr>
        <w:pStyle w:val="ListParagraph"/>
        <w:rPr>
          <w:rFonts w:ascii="Century Gothic" w:hAnsi="Century Gothic"/>
          <w:sz w:val="18"/>
          <w:szCs w:val="18"/>
        </w:rPr>
      </w:pPr>
    </w:p>
    <w:p w:rsidR="00FF518D" w:rsidRPr="00EE5F12" w:rsidRDefault="00FF518D" w:rsidP="00FF518D">
      <w:pPr>
        <w:pStyle w:val="ListParagraph"/>
        <w:numPr>
          <w:ilvl w:val="0"/>
          <w:numId w:val="4"/>
        </w:numPr>
        <w:spacing w:line="360" w:lineRule="auto"/>
        <w:jc w:val="both"/>
        <w:rPr>
          <w:rFonts w:ascii="Century Gothic" w:hAnsi="Century Gothic"/>
          <w:sz w:val="18"/>
          <w:szCs w:val="18"/>
        </w:rPr>
      </w:pPr>
      <w:r w:rsidRPr="00EE5F12">
        <w:rPr>
          <w:rFonts w:ascii="Century Gothic" w:hAnsi="Century Gothic"/>
          <w:sz w:val="18"/>
          <w:szCs w:val="18"/>
        </w:rPr>
        <w:t>This indemnity shall be governed by and construed in accordance with the laws of India. We irrevocably agree that any legal action suit or proceedings arising out of or relating to its indemnity may be brought in the Courts, Tribunals at --------------. Final judgment against us in any such action, suit or proceedings shall be conclusive and may be enforced in any other jurisdiction by way of suit on the judgment/decree, a certified copy of which shall be conclusive evidence of the judgment/decree, or in any other manner provided by law. By the execution of this indemnity, we irrevocably submit to the exclusive jurisdiction of such Court/Tribunal in any such action suit or proceeding.</w:t>
      </w:r>
    </w:p>
    <w:p w:rsidR="00FF518D" w:rsidRPr="00EE5F12" w:rsidRDefault="00FF518D" w:rsidP="00FF518D">
      <w:pPr>
        <w:spacing w:line="360" w:lineRule="auto"/>
        <w:jc w:val="both"/>
        <w:rPr>
          <w:rFonts w:ascii="Century Gothic" w:hAnsi="Century Gothic"/>
          <w:sz w:val="18"/>
          <w:szCs w:val="18"/>
        </w:rPr>
      </w:pPr>
      <w:r w:rsidRPr="00EE5F12">
        <w:rPr>
          <w:rFonts w:ascii="Century Gothic" w:hAnsi="Century Gothic"/>
          <w:sz w:val="18"/>
          <w:szCs w:val="18"/>
        </w:rPr>
        <w:t xml:space="preserve">IN WITNESS WHEREOF </w:t>
      </w:r>
    </w:p>
    <w:p w:rsidR="00FF518D" w:rsidRPr="00EE5F12" w:rsidRDefault="00FF518D" w:rsidP="00FF518D">
      <w:pPr>
        <w:spacing w:line="360" w:lineRule="auto"/>
        <w:jc w:val="both"/>
        <w:rPr>
          <w:rFonts w:ascii="Century Gothic" w:hAnsi="Century Gothic"/>
          <w:sz w:val="18"/>
          <w:szCs w:val="18"/>
        </w:rPr>
      </w:pPr>
      <w:proofErr w:type="gramStart"/>
      <w:r w:rsidRPr="00EE5F12">
        <w:rPr>
          <w:rFonts w:ascii="Century Gothic" w:hAnsi="Century Gothic"/>
          <w:sz w:val="18"/>
          <w:szCs w:val="18"/>
        </w:rPr>
        <w:t>-------------------(</w:t>
      </w:r>
      <w:proofErr w:type="gramEnd"/>
      <w:r w:rsidRPr="00EE5F12">
        <w:rPr>
          <w:rFonts w:ascii="Century Gothic" w:hAnsi="Century Gothic"/>
          <w:sz w:val="18"/>
          <w:szCs w:val="18"/>
        </w:rPr>
        <w:t xml:space="preserve">Name of Vendor) has set his/their hands </w:t>
      </w:r>
    </w:p>
    <w:p w:rsidR="00FF518D" w:rsidRPr="00EE5F12" w:rsidRDefault="00FF518D" w:rsidP="00FF518D">
      <w:pPr>
        <w:spacing w:line="360" w:lineRule="auto"/>
        <w:jc w:val="both"/>
        <w:rPr>
          <w:rFonts w:ascii="Century Gothic" w:hAnsi="Century Gothic"/>
          <w:sz w:val="18"/>
          <w:szCs w:val="18"/>
        </w:rPr>
      </w:pPr>
      <w:proofErr w:type="gramStart"/>
      <w:r w:rsidRPr="00EE5F12">
        <w:rPr>
          <w:rFonts w:ascii="Century Gothic" w:hAnsi="Century Gothic"/>
          <w:sz w:val="18"/>
          <w:szCs w:val="18"/>
        </w:rPr>
        <w:t>on</w:t>
      </w:r>
      <w:proofErr w:type="gramEnd"/>
      <w:r w:rsidRPr="00EE5F12">
        <w:rPr>
          <w:rFonts w:ascii="Century Gothic" w:hAnsi="Century Gothic"/>
          <w:sz w:val="18"/>
          <w:szCs w:val="18"/>
        </w:rPr>
        <w:t xml:space="preserve"> this ------d</w:t>
      </w:r>
      <w:r>
        <w:rPr>
          <w:rFonts w:ascii="Century Gothic" w:hAnsi="Century Gothic"/>
          <w:sz w:val="18"/>
          <w:szCs w:val="18"/>
        </w:rPr>
        <w:t>ay of -----------------, 2021</w:t>
      </w:r>
    </w:p>
    <w:p w:rsidR="00FF518D" w:rsidRPr="00EE5F12" w:rsidRDefault="00FF518D" w:rsidP="00FF518D">
      <w:pPr>
        <w:spacing w:line="360" w:lineRule="auto"/>
        <w:jc w:val="both"/>
        <w:rPr>
          <w:rFonts w:ascii="Century Gothic" w:hAnsi="Century Gothic"/>
          <w:sz w:val="18"/>
          <w:szCs w:val="18"/>
        </w:rPr>
      </w:pPr>
    </w:p>
    <w:p w:rsidR="00FF518D" w:rsidRPr="00EE5F12" w:rsidRDefault="00FF518D" w:rsidP="00FF518D">
      <w:pPr>
        <w:spacing w:line="360" w:lineRule="auto"/>
        <w:jc w:val="both"/>
        <w:rPr>
          <w:rFonts w:ascii="Century Gothic" w:hAnsi="Century Gothic"/>
          <w:sz w:val="18"/>
          <w:szCs w:val="18"/>
        </w:rPr>
      </w:pPr>
      <w:r w:rsidRPr="00EE5F12">
        <w:rPr>
          <w:rFonts w:ascii="Century Gothic" w:hAnsi="Century Gothic"/>
          <w:sz w:val="18"/>
          <w:szCs w:val="18"/>
        </w:rPr>
        <w:t>SIGNED AND DELIVERED BY THE AFORESAID</w:t>
      </w:r>
      <w:proofErr w:type="gramStart"/>
      <w:r w:rsidRPr="00EE5F12">
        <w:rPr>
          <w:rFonts w:ascii="Century Gothic" w:hAnsi="Century Gothic"/>
          <w:sz w:val="18"/>
          <w:szCs w:val="18"/>
        </w:rPr>
        <w:t>---------------------(</w:t>
      </w:r>
      <w:proofErr w:type="gramEnd"/>
      <w:r w:rsidRPr="00EE5F12">
        <w:rPr>
          <w:rFonts w:ascii="Century Gothic" w:hAnsi="Century Gothic"/>
          <w:sz w:val="18"/>
          <w:szCs w:val="18"/>
        </w:rPr>
        <w:t xml:space="preserve">Name of </w:t>
      </w:r>
      <w:proofErr w:type="spellStart"/>
      <w:r w:rsidRPr="00EE5F12">
        <w:rPr>
          <w:rFonts w:ascii="Century Gothic" w:hAnsi="Century Gothic"/>
          <w:sz w:val="18"/>
          <w:szCs w:val="18"/>
        </w:rPr>
        <w:t>Authorised</w:t>
      </w:r>
      <w:proofErr w:type="spellEnd"/>
      <w:r w:rsidRPr="00EE5F12">
        <w:rPr>
          <w:rFonts w:ascii="Century Gothic" w:hAnsi="Century Gothic"/>
          <w:sz w:val="18"/>
          <w:szCs w:val="18"/>
        </w:rPr>
        <w:t xml:space="preserve"> person)</w:t>
      </w:r>
    </w:p>
    <w:p w:rsidR="00FF518D" w:rsidRPr="00EE5F12" w:rsidRDefault="00FF518D" w:rsidP="00FF518D">
      <w:pPr>
        <w:spacing w:line="360" w:lineRule="auto"/>
        <w:jc w:val="both"/>
        <w:rPr>
          <w:rFonts w:ascii="Century Gothic" w:hAnsi="Century Gothic"/>
          <w:sz w:val="18"/>
          <w:szCs w:val="18"/>
        </w:rPr>
      </w:pPr>
      <w:r w:rsidRPr="00EE5F12">
        <w:rPr>
          <w:rFonts w:ascii="Century Gothic" w:hAnsi="Century Gothic"/>
          <w:sz w:val="18"/>
          <w:szCs w:val="18"/>
        </w:rPr>
        <w:t>IN THE PRESENCE OF WITNESS</w:t>
      </w:r>
    </w:p>
    <w:p w:rsidR="00FF518D" w:rsidRPr="00EE5F12" w:rsidRDefault="00FF518D" w:rsidP="00FF518D">
      <w:pPr>
        <w:numPr>
          <w:ilvl w:val="0"/>
          <w:numId w:val="8"/>
        </w:numPr>
        <w:jc w:val="both"/>
        <w:rPr>
          <w:rFonts w:ascii="Century Gothic" w:hAnsi="Century Gothic"/>
          <w:sz w:val="18"/>
          <w:szCs w:val="18"/>
        </w:rPr>
      </w:pPr>
      <w:r w:rsidRPr="00EE5F12">
        <w:rPr>
          <w:rFonts w:ascii="Century Gothic" w:hAnsi="Century Gothic"/>
          <w:sz w:val="18"/>
          <w:szCs w:val="18"/>
        </w:rPr>
        <w:t>Signature………………………….                    1</w:t>
      </w:r>
      <w:proofErr w:type="gramStart"/>
      <w:r w:rsidRPr="00EE5F12">
        <w:rPr>
          <w:rFonts w:ascii="Century Gothic" w:hAnsi="Century Gothic"/>
          <w:sz w:val="18"/>
          <w:szCs w:val="18"/>
        </w:rPr>
        <w:t>)Signature</w:t>
      </w:r>
      <w:proofErr w:type="gramEnd"/>
      <w:r w:rsidRPr="00EE5F12">
        <w:rPr>
          <w:rFonts w:ascii="Century Gothic" w:hAnsi="Century Gothic"/>
          <w:sz w:val="18"/>
          <w:szCs w:val="18"/>
        </w:rPr>
        <w:t>………………………….</w:t>
      </w:r>
    </w:p>
    <w:p w:rsidR="00FF518D" w:rsidRPr="00EE5F12" w:rsidRDefault="00FF518D" w:rsidP="00FF518D">
      <w:pPr>
        <w:ind w:left="1080"/>
        <w:jc w:val="both"/>
        <w:rPr>
          <w:rFonts w:ascii="Century Gothic" w:hAnsi="Century Gothic"/>
          <w:sz w:val="18"/>
          <w:szCs w:val="18"/>
        </w:rPr>
      </w:pPr>
      <w:r w:rsidRPr="00EE5F12">
        <w:rPr>
          <w:rFonts w:ascii="Century Gothic" w:hAnsi="Century Gothic"/>
          <w:sz w:val="18"/>
          <w:szCs w:val="18"/>
        </w:rPr>
        <w:t>Name with address:                                               Name with address:</w:t>
      </w:r>
    </w:p>
    <w:p w:rsidR="00FF518D" w:rsidRPr="00EE5F12" w:rsidRDefault="00FF518D" w:rsidP="00FF518D">
      <w:pPr>
        <w:ind w:left="1080"/>
        <w:jc w:val="both"/>
        <w:rPr>
          <w:rFonts w:ascii="Century Gothic" w:hAnsi="Century Gothic"/>
          <w:sz w:val="18"/>
          <w:szCs w:val="18"/>
        </w:rPr>
      </w:pPr>
    </w:p>
    <w:p w:rsidR="00FF518D" w:rsidRPr="00EE5F12" w:rsidRDefault="00FF518D" w:rsidP="00FF518D">
      <w:pPr>
        <w:numPr>
          <w:ilvl w:val="0"/>
          <w:numId w:val="8"/>
        </w:numPr>
        <w:jc w:val="both"/>
        <w:rPr>
          <w:rFonts w:ascii="Century Gothic" w:hAnsi="Century Gothic"/>
          <w:sz w:val="18"/>
          <w:szCs w:val="18"/>
        </w:rPr>
      </w:pPr>
      <w:r w:rsidRPr="00EE5F12">
        <w:rPr>
          <w:rFonts w:ascii="Century Gothic" w:hAnsi="Century Gothic"/>
          <w:sz w:val="18"/>
          <w:szCs w:val="18"/>
        </w:rPr>
        <w:t xml:space="preserve">Signature…………………………..                   </w:t>
      </w:r>
      <w:proofErr w:type="gramStart"/>
      <w:r w:rsidRPr="00EE5F12">
        <w:rPr>
          <w:rFonts w:ascii="Century Gothic" w:hAnsi="Century Gothic"/>
          <w:sz w:val="18"/>
          <w:szCs w:val="18"/>
        </w:rPr>
        <w:t>2)Signature</w:t>
      </w:r>
      <w:proofErr w:type="gramEnd"/>
      <w:r w:rsidRPr="00EE5F12">
        <w:rPr>
          <w:rFonts w:ascii="Century Gothic" w:hAnsi="Century Gothic"/>
          <w:sz w:val="18"/>
          <w:szCs w:val="18"/>
        </w:rPr>
        <w:t>………………………….</w:t>
      </w:r>
    </w:p>
    <w:p w:rsidR="00FF518D" w:rsidRDefault="00FF518D" w:rsidP="00FF518D">
      <w:pPr>
        <w:rPr>
          <w:rFonts w:ascii="Century Gothic" w:hAnsi="Century Gothic"/>
          <w:sz w:val="18"/>
          <w:szCs w:val="18"/>
        </w:rPr>
      </w:pPr>
      <w:r w:rsidRPr="00EE5F12">
        <w:rPr>
          <w:rFonts w:ascii="Century Gothic" w:hAnsi="Century Gothic"/>
          <w:sz w:val="18"/>
          <w:szCs w:val="18"/>
        </w:rPr>
        <w:t xml:space="preserve">                     Name with address                                                  Name with address:     </w:t>
      </w:r>
    </w:p>
    <w:p w:rsidR="00FF518D" w:rsidRDefault="00FF518D" w:rsidP="00FF518D">
      <w:pPr>
        <w:rPr>
          <w:rFonts w:ascii="Century Gothic" w:hAnsi="Century Gothic"/>
          <w:sz w:val="18"/>
          <w:szCs w:val="18"/>
        </w:rPr>
      </w:pPr>
    </w:p>
    <w:p w:rsidR="00FF518D" w:rsidRDefault="00FF518D" w:rsidP="00FF518D">
      <w:pPr>
        <w:rPr>
          <w:rFonts w:ascii="Century Gothic" w:hAnsi="Century Gothic"/>
          <w:sz w:val="18"/>
          <w:szCs w:val="18"/>
        </w:rPr>
      </w:pPr>
    </w:p>
    <w:p w:rsidR="003E1707" w:rsidRDefault="003E1707" w:rsidP="00FF518D">
      <w:pPr>
        <w:rPr>
          <w:rFonts w:ascii="Century Gothic" w:hAnsi="Century Gothic"/>
          <w:sz w:val="18"/>
          <w:szCs w:val="18"/>
        </w:rPr>
      </w:pPr>
    </w:p>
    <w:p w:rsidR="003E1707" w:rsidRDefault="003E1707" w:rsidP="00FF518D">
      <w:pPr>
        <w:rPr>
          <w:rFonts w:ascii="Century Gothic" w:hAnsi="Century Gothic"/>
          <w:sz w:val="18"/>
          <w:szCs w:val="18"/>
        </w:rPr>
      </w:pPr>
    </w:p>
    <w:p w:rsidR="00FF518D" w:rsidRDefault="00FF518D" w:rsidP="00FF518D">
      <w:pPr>
        <w:rPr>
          <w:rFonts w:ascii="Century Gothic" w:hAnsi="Century Gothic"/>
          <w:sz w:val="18"/>
          <w:szCs w:val="18"/>
        </w:rPr>
      </w:pPr>
    </w:p>
    <w:p w:rsidR="00FF518D" w:rsidRDefault="00BD3BCD" w:rsidP="00FF518D">
      <w:pPr>
        <w:jc w:val="right"/>
        <w:rPr>
          <w:rFonts w:ascii="Century Gothic" w:hAnsi="Century Gothic"/>
          <w:i/>
          <w:iCs/>
          <w:sz w:val="18"/>
          <w:szCs w:val="18"/>
          <w:u w:val="single"/>
        </w:rPr>
      </w:pPr>
      <w:r>
        <w:rPr>
          <w:rFonts w:ascii="Century Gothic" w:hAnsi="Century Gothic"/>
          <w:b/>
          <w:bCs/>
          <w:sz w:val="20"/>
          <w:szCs w:val="20"/>
        </w:rPr>
        <w:t>(Annexure – VII</w:t>
      </w:r>
      <w:r w:rsidR="00FF518D" w:rsidRPr="00970BF0">
        <w:rPr>
          <w:rFonts w:ascii="Century Gothic" w:hAnsi="Century Gothic"/>
          <w:b/>
          <w:bCs/>
          <w:sz w:val="20"/>
          <w:szCs w:val="20"/>
        </w:rPr>
        <w:t>)</w:t>
      </w:r>
    </w:p>
    <w:p w:rsidR="00FF518D" w:rsidRPr="00EE5F12" w:rsidRDefault="00FF518D" w:rsidP="00FF518D">
      <w:pPr>
        <w:pStyle w:val="Heading2"/>
        <w:jc w:val="center"/>
        <w:rPr>
          <w:rFonts w:ascii="Century Gothic" w:hAnsi="Century Gothic"/>
          <w:i w:val="0"/>
          <w:iCs w:val="0"/>
          <w:sz w:val="18"/>
          <w:szCs w:val="18"/>
          <w:u w:val="single"/>
        </w:rPr>
      </w:pPr>
      <w:r w:rsidRPr="00EE5F12">
        <w:rPr>
          <w:rFonts w:ascii="Century Gothic" w:hAnsi="Century Gothic"/>
          <w:i w:val="0"/>
          <w:iCs w:val="0"/>
          <w:sz w:val="18"/>
          <w:szCs w:val="18"/>
          <w:u w:val="single"/>
        </w:rPr>
        <w:t>FORMAT OF INTEGRITY</w:t>
      </w:r>
    </w:p>
    <w:p w:rsidR="00FF518D" w:rsidRPr="00EE5F12" w:rsidRDefault="00FF518D" w:rsidP="00FF518D">
      <w:pPr>
        <w:jc w:val="both"/>
        <w:rPr>
          <w:rFonts w:ascii="Century Gothic" w:hAnsi="Century Gothic"/>
          <w:sz w:val="18"/>
          <w:szCs w:val="18"/>
        </w:rPr>
      </w:pPr>
      <w:r w:rsidRPr="00EE5F12">
        <w:rPr>
          <w:rFonts w:ascii="Century Gothic" w:hAnsi="Century Gothic"/>
          <w:b/>
          <w:bCs/>
          <w:sz w:val="18"/>
          <w:szCs w:val="18"/>
        </w:rPr>
        <w:t>UCO Bank</w:t>
      </w:r>
      <w:r w:rsidRPr="00EE5F12">
        <w:rPr>
          <w:rFonts w:ascii="Century Gothic" w:hAnsi="Century Gothic"/>
          <w:sz w:val="18"/>
          <w:szCs w:val="18"/>
        </w:rPr>
        <w:t>, a body corporate, constituted under the Banking Companies (Acquisition &amp; Transfer of Undertakings) Act, 1970 </w:t>
      </w:r>
      <w:r w:rsidRPr="00EE5F12">
        <w:rPr>
          <w:rStyle w:val="apple-converted-space"/>
          <w:rFonts w:ascii="Century Gothic" w:hAnsi="Century Gothic"/>
          <w:sz w:val="18"/>
          <w:szCs w:val="18"/>
        </w:rPr>
        <w:t> </w:t>
      </w:r>
      <w:r w:rsidRPr="00EE5F12">
        <w:rPr>
          <w:rFonts w:ascii="Century Gothic" w:hAnsi="Century Gothic"/>
          <w:sz w:val="18"/>
          <w:szCs w:val="18"/>
        </w:rPr>
        <w:t>as amended from time to time having its Head Office at </w:t>
      </w:r>
      <w:r w:rsidRPr="00EE5F12">
        <w:rPr>
          <w:rStyle w:val="apple-converted-space"/>
          <w:rFonts w:ascii="Century Gothic" w:hAnsi="Century Gothic"/>
          <w:sz w:val="18"/>
          <w:szCs w:val="18"/>
        </w:rPr>
        <w:t> </w:t>
      </w:r>
      <w:r w:rsidRPr="00EE5F12">
        <w:rPr>
          <w:rFonts w:ascii="Century Gothic" w:hAnsi="Century Gothic"/>
          <w:sz w:val="18"/>
          <w:szCs w:val="18"/>
        </w:rPr>
        <w:t xml:space="preserve"> 10 </w:t>
      </w:r>
      <w:proofErr w:type="spellStart"/>
      <w:r w:rsidRPr="00EE5F12">
        <w:rPr>
          <w:rFonts w:ascii="Century Gothic" w:hAnsi="Century Gothic"/>
          <w:sz w:val="18"/>
          <w:szCs w:val="18"/>
        </w:rPr>
        <w:t>Biplabi</w:t>
      </w:r>
      <w:proofErr w:type="spellEnd"/>
      <w:r w:rsidRPr="00EE5F12">
        <w:rPr>
          <w:rFonts w:ascii="Century Gothic" w:hAnsi="Century Gothic"/>
          <w:sz w:val="18"/>
          <w:szCs w:val="18"/>
        </w:rPr>
        <w:t xml:space="preserve"> </w:t>
      </w:r>
      <w:proofErr w:type="spellStart"/>
      <w:r w:rsidRPr="00EE5F12">
        <w:rPr>
          <w:rFonts w:ascii="Century Gothic" w:hAnsi="Century Gothic"/>
          <w:sz w:val="18"/>
          <w:szCs w:val="18"/>
        </w:rPr>
        <w:t>Trailokya</w:t>
      </w:r>
      <w:proofErr w:type="spellEnd"/>
      <w:r w:rsidRPr="00EE5F12">
        <w:rPr>
          <w:rFonts w:ascii="Century Gothic" w:hAnsi="Century Gothic"/>
          <w:sz w:val="18"/>
          <w:szCs w:val="18"/>
        </w:rPr>
        <w:t xml:space="preserve"> </w:t>
      </w:r>
      <w:proofErr w:type="spellStart"/>
      <w:r w:rsidRPr="00EE5F12">
        <w:rPr>
          <w:rFonts w:ascii="Century Gothic" w:hAnsi="Century Gothic"/>
          <w:sz w:val="18"/>
          <w:szCs w:val="18"/>
        </w:rPr>
        <w:t>Maharaj</w:t>
      </w:r>
      <w:proofErr w:type="spellEnd"/>
      <w:r w:rsidRPr="00EE5F12">
        <w:rPr>
          <w:rFonts w:ascii="Century Gothic" w:hAnsi="Century Gothic"/>
          <w:sz w:val="18"/>
          <w:szCs w:val="18"/>
        </w:rPr>
        <w:t> </w:t>
      </w:r>
      <w:r w:rsidRPr="00EE5F12">
        <w:rPr>
          <w:rStyle w:val="apple-converted-space"/>
          <w:rFonts w:ascii="Century Gothic" w:hAnsi="Century Gothic"/>
          <w:sz w:val="18"/>
          <w:szCs w:val="18"/>
        </w:rPr>
        <w:t> </w:t>
      </w:r>
      <w:proofErr w:type="spellStart"/>
      <w:r w:rsidRPr="00EE5F12">
        <w:rPr>
          <w:rFonts w:ascii="Century Gothic" w:hAnsi="Century Gothic"/>
          <w:sz w:val="18"/>
          <w:szCs w:val="18"/>
        </w:rPr>
        <w:t>Sarani</w:t>
      </w:r>
      <w:proofErr w:type="spellEnd"/>
      <w:r w:rsidRPr="00EE5F12">
        <w:rPr>
          <w:rFonts w:ascii="Century Gothic" w:hAnsi="Century Gothic"/>
          <w:sz w:val="18"/>
          <w:szCs w:val="18"/>
        </w:rPr>
        <w:t>, Kolkata-700001, India hereinafter referred called “</w:t>
      </w:r>
      <w:r w:rsidRPr="00EE5F12">
        <w:rPr>
          <w:rFonts w:ascii="Century Gothic" w:hAnsi="Century Gothic"/>
          <w:b/>
          <w:bCs/>
          <w:sz w:val="18"/>
          <w:szCs w:val="18"/>
        </w:rPr>
        <w:t>Bank</w:t>
      </w:r>
      <w:r w:rsidRPr="00EE5F12">
        <w:rPr>
          <w:rFonts w:ascii="Century Gothic" w:hAnsi="Century Gothic"/>
          <w:sz w:val="18"/>
          <w:szCs w:val="18"/>
        </w:rPr>
        <w:t xml:space="preserve">” of the </w:t>
      </w:r>
      <w:r w:rsidRPr="00EE5F12">
        <w:rPr>
          <w:rFonts w:ascii="Century Gothic" w:hAnsi="Century Gothic"/>
          <w:b/>
          <w:sz w:val="18"/>
          <w:szCs w:val="18"/>
        </w:rPr>
        <w:t>“ONE PART”</w:t>
      </w:r>
      <w:r w:rsidRPr="00EE5F12">
        <w:rPr>
          <w:rFonts w:ascii="Century Gothic" w:hAnsi="Century Gothic"/>
          <w:sz w:val="18"/>
          <w:szCs w:val="18"/>
        </w:rPr>
        <w:t xml:space="preserve"> </w:t>
      </w:r>
    </w:p>
    <w:p w:rsidR="00FF518D" w:rsidRPr="00EE5F12" w:rsidRDefault="00FF518D" w:rsidP="00FF518D">
      <w:pPr>
        <w:jc w:val="both"/>
        <w:rPr>
          <w:rFonts w:ascii="Century Gothic" w:hAnsi="Century Gothic"/>
          <w:sz w:val="18"/>
          <w:szCs w:val="18"/>
        </w:rPr>
      </w:pPr>
      <w:r w:rsidRPr="00EE5F12">
        <w:rPr>
          <w:rFonts w:ascii="Century Gothic" w:hAnsi="Century Gothic"/>
          <w:sz w:val="18"/>
          <w:szCs w:val="18"/>
        </w:rPr>
        <w:t xml:space="preserve">                                        And</w:t>
      </w:r>
    </w:p>
    <w:p w:rsidR="00FF518D" w:rsidRPr="00EE5F12" w:rsidRDefault="00FF518D" w:rsidP="00FF518D">
      <w:pPr>
        <w:jc w:val="both"/>
        <w:rPr>
          <w:rFonts w:ascii="Century Gothic" w:hAnsi="Century Gothic"/>
          <w:sz w:val="18"/>
          <w:szCs w:val="18"/>
        </w:rPr>
      </w:pPr>
      <w:r w:rsidRPr="00EE5F12">
        <w:rPr>
          <w:rFonts w:ascii="Century Gothic" w:hAnsi="Century Gothic"/>
          <w:sz w:val="18"/>
          <w:szCs w:val="18"/>
        </w:rPr>
        <w:t>M/S …………………………</w:t>
      </w:r>
      <w:proofErr w:type="gramStart"/>
      <w:r w:rsidRPr="00EE5F12">
        <w:rPr>
          <w:rFonts w:ascii="Century Gothic" w:hAnsi="Century Gothic"/>
          <w:sz w:val="18"/>
          <w:szCs w:val="18"/>
        </w:rPr>
        <w:t>.(</w:t>
      </w:r>
      <w:proofErr w:type="gramEnd"/>
      <w:r w:rsidRPr="00EE5F12">
        <w:rPr>
          <w:rFonts w:ascii="Century Gothic" w:hAnsi="Century Gothic"/>
          <w:sz w:val="18"/>
          <w:szCs w:val="18"/>
        </w:rPr>
        <w:t xml:space="preserve">Name and address of the vendor company) ( herein after called </w:t>
      </w:r>
      <w:r w:rsidRPr="00EE5F12">
        <w:rPr>
          <w:rFonts w:ascii="Century Gothic" w:hAnsi="Century Gothic"/>
          <w:b/>
          <w:sz w:val="18"/>
          <w:szCs w:val="18"/>
        </w:rPr>
        <w:t>“The Vendor”</w:t>
      </w:r>
      <w:r w:rsidRPr="00EE5F12">
        <w:rPr>
          <w:rFonts w:ascii="Century Gothic" w:hAnsi="Century Gothic"/>
          <w:sz w:val="18"/>
          <w:szCs w:val="18"/>
        </w:rPr>
        <w:t xml:space="preserve"> which expression shall unless excluded by or </w:t>
      </w:r>
      <w:r w:rsidRPr="00EE5F12">
        <w:rPr>
          <w:rStyle w:val="apple-converted-space"/>
          <w:rFonts w:ascii="Century Gothic" w:hAnsi="Century Gothic"/>
          <w:sz w:val="18"/>
          <w:szCs w:val="18"/>
        </w:rPr>
        <w:t> </w:t>
      </w:r>
      <w:r w:rsidRPr="00EE5F12">
        <w:rPr>
          <w:rFonts w:ascii="Century Gothic" w:hAnsi="Century Gothic"/>
          <w:sz w:val="18"/>
          <w:szCs w:val="18"/>
        </w:rPr>
        <w:t>repugnant to the subject or context be deemed to </w:t>
      </w:r>
      <w:r w:rsidRPr="00EE5F12">
        <w:rPr>
          <w:rStyle w:val="apple-converted-space"/>
          <w:rFonts w:ascii="Century Gothic" w:hAnsi="Century Gothic"/>
          <w:sz w:val="18"/>
          <w:szCs w:val="18"/>
        </w:rPr>
        <w:t> </w:t>
      </w:r>
      <w:r w:rsidRPr="00EE5F12">
        <w:rPr>
          <w:rFonts w:ascii="Century Gothic" w:hAnsi="Century Gothic"/>
          <w:sz w:val="18"/>
          <w:szCs w:val="18"/>
        </w:rPr>
        <w:t xml:space="preserve">mean and include its heirs, administrators, executors, representatives and assignees of successors in office) of the </w:t>
      </w:r>
      <w:r w:rsidRPr="00EE5F12">
        <w:rPr>
          <w:rFonts w:ascii="Century Gothic" w:hAnsi="Century Gothic"/>
          <w:b/>
          <w:sz w:val="18"/>
          <w:szCs w:val="18"/>
        </w:rPr>
        <w:t>“OTHER PART”</w:t>
      </w:r>
      <w:r w:rsidRPr="00EE5F12">
        <w:rPr>
          <w:rFonts w:ascii="Century Gothic" w:hAnsi="Century Gothic"/>
          <w:sz w:val="18"/>
          <w:szCs w:val="18"/>
        </w:rPr>
        <w:t>.</w:t>
      </w:r>
    </w:p>
    <w:p w:rsidR="00FF518D" w:rsidRPr="00EE5F12" w:rsidRDefault="00FF518D" w:rsidP="00FF518D">
      <w:pPr>
        <w:jc w:val="center"/>
        <w:rPr>
          <w:rFonts w:ascii="Century Gothic" w:hAnsi="Century Gothic"/>
          <w:sz w:val="18"/>
          <w:szCs w:val="18"/>
          <w:u w:val="single"/>
        </w:rPr>
      </w:pPr>
      <w:r w:rsidRPr="00EE5F12">
        <w:rPr>
          <w:rFonts w:ascii="Century Gothic" w:hAnsi="Century Gothic"/>
          <w:sz w:val="18"/>
          <w:szCs w:val="18"/>
          <w:u w:val="single"/>
        </w:rPr>
        <w:t>Preamble</w:t>
      </w:r>
    </w:p>
    <w:p w:rsidR="00FF518D" w:rsidRPr="00EE5F12" w:rsidRDefault="00FF518D" w:rsidP="00FF518D">
      <w:pPr>
        <w:jc w:val="both"/>
        <w:rPr>
          <w:rFonts w:ascii="Century Gothic" w:hAnsi="Century Gothic"/>
          <w:sz w:val="18"/>
          <w:szCs w:val="18"/>
        </w:rPr>
      </w:pPr>
      <w:r w:rsidRPr="00EE5F12">
        <w:rPr>
          <w:rFonts w:ascii="Century Gothic" w:hAnsi="Century Gothic"/>
          <w:sz w:val="18"/>
          <w:szCs w:val="18"/>
        </w:rPr>
        <w:t>The Bank intends to award, under laid down organizational procedures, contract/s for……………………………….The Bank values full compliance with all relevant laws of the land, rules, regulations, economic use of resources and of fairness/transparency in its relation with its Bidder (s) and / or contractor (s).</w:t>
      </w:r>
    </w:p>
    <w:p w:rsidR="00FF518D" w:rsidRPr="00EE5F12" w:rsidRDefault="00FF518D" w:rsidP="00FF518D">
      <w:pPr>
        <w:jc w:val="both"/>
        <w:rPr>
          <w:rFonts w:ascii="Century Gothic" w:hAnsi="Century Gothic"/>
          <w:sz w:val="18"/>
          <w:szCs w:val="18"/>
        </w:rPr>
      </w:pPr>
      <w:r w:rsidRPr="00EE5F12">
        <w:rPr>
          <w:rFonts w:ascii="Century Gothic" w:hAnsi="Century Gothic"/>
          <w:sz w:val="18"/>
          <w:szCs w:val="18"/>
        </w:rPr>
        <w:t>In order to achieve these goals, the Bank will appoint an independent External Monitor (IEM), who will monitor the tender process and the execution of the contract for compliance with the principles mentioned above.</w:t>
      </w:r>
    </w:p>
    <w:p w:rsidR="00FF518D" w:rsidRPr="00EE5F12" w:rsidRDefault="00FF518D" w:rsidP="00FF518D">
      <w:pPr>
        <w:jc w:val="both"/>
        <w:rPr>
          <w:rFonts w:ascii="Century Gothic" w:hAnsi="Century Gothic"/>
          <w:sz w:val="18"/>
          <w:szCs w:val="18"/>
        </w:rPr>
      </w:pPr>
      <w:proofErr w:type="gramStart"/>
      <w:r w:rsidRPr="00EE5F12">
        <w:rPr>
          <w:rFonts w:ascii="Century Gothic" w:hAnsi="Century Gothic"/>
          <w:sz w:val="18"/>
          <w:szCs w:val="18"/>
        </w:rPr>
        <w:t>Section 1 – Commitments of the Bank.</w:t>
      </w:r>
      <w:proofErr w:type="gramEnd"/>
    </w:p>
    <w:p w:rsidR="00FF518D" w:rsidRPr="00EE5F12" w:rsidRDefault="00FF518D" w:rsidP="00FF518D">
      <w:pPr>
        <w:jc w:val="both"/>
        <w:rPr>
          <w:rFonts w:ascii="Century Gothic" w:hAnsi="Century Gothic"/>
          <w:sz w:val="18"/>
          <w:szCs w:val="18"/>
        </w:rPr>
      </w:pPr>
      <w:r w:rsidRPr="00EE5F12">
        <w:rPr>
          <w:rFonts w:ascii="Century Gothic" w:hAnsi="Century Gothic"/>
          <w:sz w:val="18"/>
          <w:szCs w:val="18"/>
        </w:rPr>
        <w:t>1. The Bank commits itself to take all measures necessary to prevent corruption and to observe the following principles:-</w:t>
      </w:r>
    </w:p>
    <w:p w:rsidR="00FF518D" w:rsidRPr="00EE5F12" w:rsidRDefault="00FF518D" w:rsidP="00FF518D">
      <w:pPr>
        <w:jc w:val="both"/>
        <w:rPr>
          <w:rFonts w:ascii="Century Gothic" w:hAnsi="Century Gothic"/>
          <w:sz w:val="18"/>
          <w:szCs w:val="18"/>
        </w:rPr>
      </w:pPr>
      <w:r w:rsidRPr="00EE5F12">
        <w:rPr>
          <w:rFonts w:ascii="Century Gothic" w:hAnsi="Century Gothic"/>
          <w:sz w:val="18"/>
          <w:szCs w:val="18"/>
        </w:rPr>
        <w:t>a. No employee of the Bank, personally or through family members, will in connection with the tender for, or the execution of a contract, demand, take a promise for or accept, for self or third person, any material or immaterial benefit which the person is not legally entitled to.</w:t>
      </w:r>
    </w:p>
    <w:p w:rsidR="00FF518D" w:rsidRPr="00EE5F12" w:rsidRDefault="00FF518D" w:rsidP="00FF518D">
      <w:pPr>
        <w:jc w:val="both"/>
        <w:rPr>
          <w:rFonts w:ascii="Century Gothic" w:hAnsi="Century Gothic"/>
          <w:sz w:val="18"/>
          <w:szCs w:val="18"/>
        </w:rPr>
      </w:pPr>
      <w:r w:rsidRPr="00EE5F12">
        <w:rPr>
          <w:rFonts w:ascii="Century Gothic" w:hAnsi="Century Gothic"/>
          <w:sz w:val="18"/>
          <w:szCs w:val="18"/>
        </w:rPr>
        <w:t>b. The Bank will during the tender process treat all Bidder(s) with equity and reason.  The Bank will in particular, before and during the tender process, provide to all Bidders (s) the same information and will not provide to any Bidders (s) confidential/additional information through which the Bidder(s) could obtain an advantage in relation to the process or the contract execution.</w:t>
      </w:r>
    </w:p>
    <w:p w:rsidR="00FF518D" w:rsidRPr="00EE5F12" w:rsidRDefault="00FF518D" w:rsidP="00FF518D">
      <w:pPr>
        <w:jc w:val="both"/>
        <w:rPr>
          <w:rFonts w:ascii="Century Gothic" w:hAnsi="Century Gothic"/>
          <w:sz w:val="18"/>
          <w:szCs w:val="18"/>
        </w:rPr>
      </w:pPr>
      <w:r w:rsidRPr="00EE5F12">
        <w:rPr>
          <w:rFonts w:ascii="Century Gothic" w:hAnsi="Century Gothic"/>
          <w:sz w:val="18"/>
          <w:szCs w:val="18"/>
        </w:rPr>
        <w:t>c. The Bank will exclude from the process all known prejudiced persons.</w:t>
      </w:r>
    </w:p>
    <w:p w:rsidR="00FF518D" w:rsidRPr="00EE5F12" w:rsidRDefault="00FF518D" w:rsidP="00FF518D">
      <w:pPr>
        <w:jc w:val="both"/>
        <w:rPr>
          <w:rFonts w:ascii="Century Gothic" w:hAnsi="Century Gothic"/>
          <w:sz w:val="18"/>
          <w:szCs w:val="18"/>
        </w:rPr>
      </w:pPr>
      <w:r w:rsidRPr="00EE5F12">
        <w:rPr>
          <w:rFonts w:ascii="Century Gothic" w:hAnsi="Century Gothic"/>
          <w:sz w:val="18"/>
          <w:szCs w:val="18"/>
        </w:rPr>
        <w:t xml:space="preserve">2. If the Bank obtains information on the conduct of any of its employees which is criminal offence under the IPC/PC Act, or it/if there </w:t>
      </w:r>
      <w:proofErr w:type="gramStart"/>
      <w:r w:rsidRPr="00EE5F12">
        <w:rPr>
          <w:rFonts w:ascii="Century Gothic" w:hAnsi="Century Gothic"/>
          <w:sz w:val="18"/>
          <w:szCs w:val="18"/>
        </w:rPr>
        <w:t>be</w:t>
      </w:r>
      <w:proofErr w:type="gramEnd"/>
      <w:r w:rsidRPr="00EE5F12">
        <w:rPr>
          <w:rFonts w:ascii="Century Gothic" w:hAnsi="Century Gothic"/>
          <w:sz w:val="18"/>
          <w:szCs w:val="18"/>
        </w:rPr>
        <w:t xml:space="preserve"> a substantive suspicion in this regard, the Bank will inform the Chief Vigilance Office and in addition can initiate disciplinary actions.</w:t>
      </w:r>
    </w:p>
    <w:p w:rsidR="00FF518D" w:rsidRPr="00EE5F12" w:rsidRDefault="00FF518D" w:rsidP="00FF518D">
      <w:pPr>
        <w:jc w:val="both"/>
        <w:rPr>
          <w:rFonts w:ascii="Century Gothic" w:hAnsi="Century Gothic"/>
          <w:sz w:val="18"/>
          <w:szCs w:val="18"/>
        </w:rPr>
      </w:pPr>
      <w:r w:rsidRPr="00EE5F12">
        <w:rPr>
          <w:rFonts w:ascii="Century Gothic" w:hAnsi="Century Gothic"/>
          <w:sz w:val="18"/>
          <w:szCs w:val="18"/>
        </w:rPr>
        <w:t>Sections 2 – Commitments of the Bidder (s)/Contractor(s)</w:t>
      </w:r>
    </w:p>
    <w:p w:rsidR="00FF518D" w:rsidRPr="00EE5F12" w:rsidRDefault="00FF518D" w:rsidP="00FF518D">
      <w:pPr>
        <w:jc w:val="both"/>
        <w:rPr>
          <w:rFonts w:ascii="Century Gothic" w:hAnsi="Century Gothic"/>
          <w:sz w:val="18"/>
          <w:szCs w:val="18"/>
        </w:rPr>
      </w:pPr>
      <w:r w:rsidRPr="00EE5F12">
        <w:rPr>
          <w:rFonts w:ascii="Century Gothic" w:hAnsi="Century Gothic"/>
          <w:sz w:val="18"/>
          <w:szCs w:val="18"/>
        </w:rPr>
        <w:t>1. The bidder(s) /contractor(s) commit himself to take all measures necessary to prevent corruption.  He commits himself to observe the following principles during his participation in the tender process and during the contract execution.</w:t>
      </w:r>
    </w:p>
    <w:p w:rsidR="00FF518D" w:rsidRPr="00EE5F12" w:rsidRDefault="00FF518D" w:rsidP="00FF518D">
      <w:pPr>
        <w:jc w:val="both"/>
        <w:rPr>
          <w:rFonts w:ascii="Century Gothic" w:hAnsi="Century Gothic"/>
          <w:sz w:val="18"/>
          <w:szCs w:val="18"/>
        </w:rPr>
      </w:pPr>
      <w:r w:rsidRPr="00EE5F12">
        <w:rPr>
          <w:rFonts w:ascii="Century Gothic" w:hAnsi="Century Gothic"/>
          <w:sz w:val="18"/>
          <w:szCs w:val="18"/>
        </w:rPr>
        <w:t>a. The Bidder(s) contractor(s) will not directly or through any other persons of firm, offer promise or give to any of the Bank’s employees involved in the tender process of the execution of the contract or to any third person any material or other benefit which he/she is not legally entitled to in order to obtain in exchange any advantage or during the execution of the contract.</w:t>
      </w:r>
    </w:p>
    <w:p w:rsidR="00FF518D" w:rsidRPr="00EE5F12" w:rsidRDefault="00FF518D" w:rsidP="00FF518D">
      <w:pPr>
        <w:jc w:val="both"/>
        <w:rPr>
          <w:rFonts w:ascii="Century Gothic" w:hAnsi="Century Gothic"/>
          <w:sz w:val="18"/>
          <w:szCs w:val="18"/>
        </w:rPr>
      </w:pPr>
      <w:r w:rsidRPr="00EE5F12">
        <w:rPr>
          <w:rFonts w:ascii="Century Gothic" w:hAnsi="Century Gothic"/>
          <w:sz w:val="18"/>
          <w:szCs w:val="18"/>
        </w:rPr>
        <w:t xml:space="preserve">b. The Bidder(s) /Contractor(s) will not enter with other Bidders into any undisclosed agreement of understanding, whether formal or informal.  This applies in particular to prices, specifications, certifications, subsidiary contracts, submission or </w:t>
      </w:r>
      <w:proofErr w:type="spellStart"/>
      <w:r w:rsidRPr="00EE5F12">
        <w:rPr>
          <w:rFonts w:ascii="Century Gothic" w:hAnsi="Century Gothic"/>
          <w:sz w:val="18"/>
          <w:szCs w:val="18"/>
        </w:rPr>
        <w:t>non submission</w:t>
      </w:r>
      <w:proofErr w:type="spellEnd"/>
      <w:r w:rsidRPr="00EE5F12">
        <w:rPr>
          <w:rFonts w:ascii="Century Gothic" w:hAnsi="Century Gothic"/>
          <w:sz w:val="18"/>
          <w:szCs w:val="18"/>
        </w:rPr>
        <w:t xml:space="preserve"> of bids or any other actions to restrict competitiveness or to introduce cartelization in the bidding </w:t>
      </w:r>
      <w:proofErr w:type="gramStart"/>
      <w:r w:rsidRPr="00EE5F12">
        <w:rPr>
          <w:rFonts w:ascii="Century Gothic" w:hAnsi="Century Gothic"/>
          <w:sz w:val="18"/>
          <w:szCs w:val="18"/>
        </w:rPr>
        <w:t>process .</w:t>
      </w:r>
      <w:proofErr w:type="gramEnd"/>
    </w:p>
    <w:p w:rsidR="00FF518D" w:rsidRPr="00EE5F12" w:rsidRDefault="00FF518D" w:rsidP="00FF518D">
      <w:pPr>
        <w:jc w:val="both"/>
        <w:rPr>
          <w:rFonts w:ascii="Century Gothic" w:hAnsi="Century Gothic"/>
          <w:sz w:val="18"/>
          <w:szCs w:val="18"/>
        </w:rPr>
      </w:pPr>
      <w:r w:rsidRPr="00EE5F12">
        <w:rPr>
          <w:rFonts w:ascii="Century Gothic" w:hAnsi="Century Gothic"/>
          <w:sz w:val="18"/>
          <w:szCs w:val="18"/>
        </w:rPr>
        <w:t xml:space="preserve">c. The Bidder(s)/Contractor(s) will not commit any offence under the relevant IPC/PC Act, further the Bidder(s) / contractors will not use improperly for purposes of competition or personal gain, or pass on to others, any information or document </w:t>
      </w:r>
      <w:r w:rsidRPr="00EE5F12">
        <w:rPr>
          <w:rFonts w:ascii="Century Gothic" w:hAnsi="Century Gothic"/>
          <w:sz w:val="18"/>
          <w:szCs w:val="18"/>
        </w:rPr>
        <w:lastRenderedPageBreak/>
        <w:t xml:space="preserve">provided by the Bank as part of the business relationship, regarding plans, technical proposals and business details, including information contained or transmitted electronically. </w:t>
      </w:r>
    </w:p>
    <w:p w:rsidR="00FF518D" w:rsidRPr="00EE5F12" w:rsidRDefault="00FF518D" w:rsidP="00FF518D">
      <w:pPr>
        <w:jc w:val="both"/>
        <w:rPr>
          <w:rFonts w:ascii="Century Gothic" w:hAnsi="Century Gothic"/>
          <w:sz w:val="18"/>
          <w:szCs w:val="18"/>
        </w:rPr>
      </w:pPr>
      <w:r w:rsidRPr="00EE5F12">
        <w:rPr>
          <w:rFonts w:ascii="Century Gothic" w:hAnsi="Century Gothic"/>
          <w:sz w:val="18"/>
          <w:szCs w:val="18"/>
        </w:rPr>
        <w:t xml:space="preserve">d. The Bidder(s) / Contractor (s) of foreign origin shall disclose the name and address of the Agent/representatives in India, if any. Similarly the bidder(s)/contractor(s) of Indian Nationality shall furnish the name and address of the foreign Banks, if any.  Further details as mentioned in the “Guidelines on Indian Agents of Foreign Suppliers” shall be disclosed by the Bidder(s)/Contractor(s).  Further, as mentioned in the Guidelines all the payments made to the Indian agent/representative have to be in Indian Rupees only.   </w:t>
      </w:r>
    </w:p>
    <w:p w:rsidR="00FF518D" w:rsidRPr="00EE5F12" w:rsidRDefault="00FF518D" w:rsidP="00FF518D">
      <w:pPr>
        <w:jc w:val="both"/>
        <w:rPr>
          <w:rFonts w:ascii="Century Gothic" w:hAnsi="Century Gothic"/>
          <w:sz w:val="18"/>
          <w:szCs w:val="18"/>
        </w:rPr>
      </w:pPr>
      <w:r w:rsidRPr="00EE5F12">
        <w:rPr>
          <w:rFonts w:ascii="Century Gothic" w:hAnsi="Century Gothic"/>
          <w:sz w:val="18"/>
          <w:szCs w:val="18"/>
        </w:rPr>
        <w:t>e. The Bidder(s)/Contractor(s) will when presenting his bid, disclose any and all payments he has made is committed to or intends to make to agents, brokers or any other intermediaries in connection with the award of the contract.</w:t>
      </w:r>
    </w:p>
    <w:p w:rsidR="00FF518D" w:rsidRPr="00EE5F12" w:rsidRDefault="00FF518D" w:rsidP="00FF518D">
      <w:pPr>
        <w:jc w:val="both"/>
        <w:rPr>
          <w:rFonts w:ascii="Century Gothic" w:hAnsi="Century Gothic"/>
          <w:sz w:val="18"/>
          <w:szCs w:val="18"/>
        </w:rPr>
      </w:pPr>
      <w:r w:rsidRPr="00EE5F12">
        <w:rPr>
          <w:rFonts w:ascii="Century Gothic" w:hAnsi="Century Gothic"/>
          <w:sz w:val="18"/>
          <w:szCs w:val="18"/>
        </w:rPr>
        <w:t>2.  The Bidder (s) /Contractor(s) will not instigate third persons to commit offences outlined above or be an accessory to such offences.</w:t>
      </w:r>
    </w:p>
    <w:p w:rsidR="00FF518D" w:rsidRPr="00EE5F12" w:rsidRDefault="00FF518D" w:rsidP="00FF518D">
      <w:pPr>
        <w:jc w:val="both"/>
        <w:rPr>
          <w:rFonts w:ascii="Century Gothic" w:hAnsi="Century Gothic"/>
          <w:sz w:val="18"/>
          <w:szCs w:val="18"/>
        </w:rPr>
      </w:pPr>
      <w:r w:rsidRPr="00EE5F12">
        <w:rPr>
          <w:rFonts w:ascii="Century Gothic" w:hAnsi="Century Gothic"/>
          <w:sz w:val="18"/>
          <w:szCs w:val="18"/>
        </w:rPr>
        <w:t>Section 3: Disqualification from tender process and exclusion from future contracts</w:t>
      </w:r>
    </w:p>
    <w:p w:rsidR="00FF518D" w:rsidRPr="00EE5F12" w:rsidRDefault="00FF518D" w:rsidP="00FF518D">
      <w:pPr>
        <w:jc w:val="both"/>
        <w:rPr>
          <w:rFonts w:ascii="Century Gothic" w:hAnsi="Century Gothic"/>
          <w:sz w:val="18"/>
          <w:szCs w:val="18"/>
        </w:rPr>
      </w:pPr>
      <w:r w:rsidRPr="00EE5F12">
        <w:rPr>
          <w:rFonts w:ascii="Century Gothic" w:hAnsi="Century Gothic"/>
          <w:sz w:val="18"/>
          <w:szCs w:val="18"/>
        </w:rPr>
        <w:t>If the Bidder(s)/Contractor(s), before award or during execution has committed transgression through a violation of Section 2, above or in any other form such as to put his reliability or credibility in question, the Bank is entitled to disqualify the Bidder (s)/Contractor(s) from the tender process or take action as per the procedure mentioned in the “Guidelines on Banning of business dealings”.  Copy of the “Guidelines on Banning of business dealings” is annexed and marked as Annex-B”.</w:t>
      </w:r>
    </w:p>
    <w:p w:rsidR="00FF518D" w:rsidRPr="00EE5F12" w:rsidRDefault="00FF518D" w:rsidP="00FF518D">
      <w:pPr>
        <w:jc w:val="both"/>
        <w:rPr>
          <w:rFonts w:ascii="Century Gothic" w:hAnsi="Century Gothic"/>
          <w:sz w:val="18"/>
          <w:szCs w:val="18"/>
        </w:rPr>
      </w:pPr>
      <w:r w:rsidRPr="00EE5F12">
        <w:rPr>
          <w:rFonts w:ascii="Century Gothic" w:hAnsi="Century Gothic"/>
          <w:sz w:val="18"/>
          <w:szCs w:val="18"/>
        </w:rPr>
        <w:t xml:space="preserve">Section </w:t>
      </w:r>
      <w:proofErr w:type="gramStart"/>
      <w:r w:rsidRPr="00EE5F12">
        <w:rPr>
          <w:rFonts w:ascii="Century Gothic" w:hAnsi="Century Gothic"/>
          <w:sz w:val="18"/>
          <w:szCs w:val="18"/>
        </w:rPr>
        <w:t>4 :</w:t>
      </w:r>
      <w:proofErr w:type="gramEnd"/>
      <w:r w:rsidRPr="00EE5F12">
        <w:rPr>
          <w:rFonts w:ascii="Century Gothic" w:hAnsi="Century Gothic"/>
          <w:sz w:val="18"/>
          <w:szCs w:val="18"/>
        </w:rPr>
        <w:t xml:space="preserve"> Compensation for Damages</w:t>
      </w:r>
    </w:p>
    <w:p w:rsidR="00FF518D" w:rsidRPr="00EE5F12" w:rsidRDefault="00FF518D" w:rsidP="00FF518D">
      <w:pPr>
        <w:pStyle w:val="ListParagraph"/>
        <w:numPr>
          <w:ilvl w:val="0"/>
          <w:numId w:val="9"/>
        </w:numPr>
        <w:spacing w:line="288" w:lineRule="auto"/>
        <w:jc w:val="both"/>
        <w:rPr>
          <w:rFonts w:ascii="Century Gothic" w:hAnsi="Century Gothic"/>
          <w:sz w:val="18"/>
          <w:szCs w:val="18"/>
        </w:rPr>
      </w:pPr>
      <w:r w:rsidRPr="00EE5F12">
        <w:rPr>
          <w:rFonts w:ascii="Century Gothic" w:hAnsi="Century Gothic"/>
          <w:sz w:val="18"/>
          <w:szCs w:val="18"/>
        </w:rPr>
        <w:t>If the Bank has disqualified the Bidder(s) from the tender process prior to the award according to Section 3, the Bank is entitled to demand and recover the damages equivalent to Earnest Money Deposit/Bid Security.</w:t>
      </w:r>
    </w:p>
    <w:p w:rsidR="00FF518D" w:rsidRPr="00EE5F12" w:rsidRDefault="00FF518D" w:rsidP="00FF518D">
      <w:pPr>
        <w:pStyle w:val="ListParagraph"/>
        <w:spacing w:line="288" w:lineRule="auto"/>
        <w:jc w:val="both"/>
        <w:rPr>
          <w:rFonts w:ascii="Century Gothic" w:hAnsi="Century Gothic"/>
          <w:sz w:val="18"/>
          <w:szCs w:val="18"/>
        </w:rPr>
      </w:pPr>
    </w:p>
    <w:p w:rsidR="00FF518D" w:rsidRPr="00EE5F12" w:rsidRDefault="00FF518D" w:rsidP="00FF518D">
      <w:pPr>
        <w:pStyle w:val="ListParagraph"/>
        <w:numPr>
          <w:ilvl w:val="0"/>
          <w:numId w:val="9"/>
        </w:numPr>
        <w:spacing w:line="288" w:lineRule="auto"/>
        <w:jc w:val="both"/>
        <w:rPr>
          <w:rFonts w:ascii="Century Gothic" w:hAnsi="Century Gothic"/>
          <w:sz w:val="18"/>
          <w:szCs w:val="18"/>
        </w:rPr>
      </w:pPr>
      <w:r w:rsidRPr="00EE5F12">
        <w:rPr>
          <w:rFonts w:ascii="Century Gothic" w:hAnsi="Century Gothic"/>
          <w:sz w:val="18"/>
          <w:szCs w:val="18"/>
        </w:rPr>
        <w:t>If the Bank has terminated the contract according to Section 3, or if the Bank is entitled to terminate the contract according to Section 3, the Bank shall be entitled to demand and recover from the Contractor liquidated damages of the Contract value of the amount equivalent to Performance Bank Guarantee.</w:t>
      </w:r>
    </w:p>
    <w:p w:rsidR="00FF518D" w:rsidRPr="00EE5F12" w:rsidRDefault="00FF518D" w:rsidP="00FF518D">
      <w:pPr>
        <w:jc w:val="both"/>
        <w:rPr>
          <w:rFonts w:ascii="Century Gothic" w:hAnsi="Century Gothic"/>
          <w:sz w:val="18"/>
          <w:szCs w:val="18"/>
        </w:rPr>
      </w:pPr>
      <w:r w:rsidRPr="00EE5F12">
        <w:rPr>
          <w:rFonts w:ascii="Century Gothic" w:hAnsi="Century Gothic"/>
          <w:sz w:val="18"/>
          <w:szCs w:val="18"/>
        </w:rPr>
        <w:t xml:space="preserve">Section </w:t>
      </w:r>
      <w:proofErr w:type="gramStart"/>
      <w:r w:rsidRPr="00EE5F12">
        <w:rPr>
          <w:rFonts w:ascii="Century Gothic" w:hAnsi="Century Gothic"/>
          <w:sz w:val="18"/>
          <w:szCs w:val="18"/>
        </w:rPr>
        <w:t>5 :</w:t>
      </w:r>
      <w:proofErr w:type="gramEnd"/>
      <w:r w:rsidRPr="00EE5F12">
        <w:rPr>
          <w:rFonts w:ascii="Century Gothic" w:hAnsi="Century Gothic"/>
          <w:sz w:val="18"/>
          <w:szCs w:val="18"/>
        </w:rPr>
        <w:t xml:space="preserve"> Previous Transgression</w:t>
      </w:r>
    </w:p>
    <w:p w:rsidR="00FF518D" w:rsidRPr="00EE5F12" w:rsidRDefault="00FF518D" w:rsidP="00FF518D">
      <w:pPr>
        <w:pStyle w:val="ListParagraph"/>
        <w:numPr>
          <w:ilvl w:val="0"/>
          <w:numId w:val="10"/>
        </w:numPr>
        <w:spacing w:line="288" w:lineRule="auto"/>
        <w:jc w:val="both"/>
        <w:rPr>
          <w:rFonts w:ascii="Century Gothic" w:hAnsi="Century Gothic"/>
          <w:sz w:val="18"/>
          <w:szCs w:val="18"/>
        </w:rPr>
      </w:pPr>
      <w:r w:rsidRPr="00EE5F12">
        <w:rPr>
          <w:rFonts w:ascii="Century Gothic" w:hAnsi="Century Gothic"/>
          <w:sz w:val="18"/>
          <w:szCs w:val="18"/>
        </w:rPr>
        <w:t xml:space="preserve">The Bidder declares that no previous transgressions occurred in the last three years with any other company in any country conforming to the </w:t>
      </w:r>
      <w:r w:rsidR="003C43E7" w:rsidRPr="00EE5F12">
        <w:rPr>
          <w:rFonts w:ascii="Century Gothic" w:hAnsi="Century Gothic"/>
          <w:sz w:val="18"/>
          <w:szCs w:val="18"/>
        </w:rPr>
        <w:t>anti-corruption</w:t>
      </w:r>
      <w:r w:rsidRPr="00EE5F12">
        <w:rPr>
          <w:rFonts w:ascii="Century Gothic" w:hAnsi="Century Gothic"/>
          <w:sz w:val="18"/>
          <w:szCs w:val="18"/>
        </w:rPr>
        <w:t xml:space="preserve"> approach or with any other public sector enterprise in India that could justify his exclusion from the tender process.</w:t>
      </w:r>
    </w:p>
    <w:p w:rsidR="00FF518D" w:rsidRPr="00EE5F12" w:rsidRDefault="00FF518D" w:rsidP="00FF518D">
      <w:pPr>
        <w:pStyle w:val="ListParagraph"/>
        <w:spacing w:line="288" w:lineRule="auto"/>
        <w:jc w:val="both"/>
        <w:rPr>
          <w:rFonts w:ascii="Century Gothic" w:hAnsi="Century Gothic"/>
          <w:sz w:val="18"/>
          <w:szCs w:val="18"/>
        </w:rPr>
      </w:pPr>
    </w:p>
    <w:p w:rsidR="00FF518D" w:rsidRPr="00EE5F12" w:rsidRDefault="00FF518D" w:rsidP="00FF518D">
      <w:pPr>
        <w:pStyle w:val="ListParagraph"/>
        <w:numPr>
          <w:ilvl w:val="0"/>
          <w:numId w:val="10"/>
        </w:numPr>
        <w:spacing w:line="288" w:lineRule="auto"/>
        <w:jc w:val="both"/>
        <w:rPr>
          <w:rFonts w:ascii="Century Gothic" w:hAnsi="Century Gothic"/>
          <w:sz w:val="18"/>
          <w:szCs w:val="18"/>
        </w:rPr>
      </w:pPr>
      <w:r w:rsidRPr="00EE5F12">
        <w:rPr>
          <w:rFonts w:ascii="Century Gothic" w:hAnsi="Century Gothic"/>
          <w:sz w:val="18"/>
          <w:szCs w:val="18"/>
        </w:rPr>
        <w:t>If the bidder makes incorrect statement on this subject he can be disqualified from the tender process and action can be taken as per the procedure mentioned in “Guidelines on Banning of business dealings”.</w:t>
      </w:r>
    </w:p>
    <w:p w:rsidR="00FF518D" w:rsidRPr="00EE5F12" w:rsidRDefault="00FF518D" w:rsidP="00FF518D">
      <w:pPr>
        <w:jc w:val="both"/>
        <w:rPr>
          <w:rFonts w:ascii="Century Gothic" w:hAnsi="Century Gothic"/>
          <w:sz w:val="18"/>
          <w:szCs w:val="18"/>
        </w:rPr>
      </w:pPr>
      <w:r w:rsidRPr="00EE5F12">
        <w:rPr>
          <w:rFonts w:ascii="Century Gothic" w:hAnsi="Century Gothic"/>
          <w:sz w:val="18"/>
          <w:szCs w:val="18"/>
        </w:rPr>
        <w:t xml:space="preserve">Section </w:t>
      </w:r>
      <w:proofErr w:type="gramStart"/>
      <w:r w:rsidRPr="00EE5F12">
        <w:rPr>
          <w:rFonts w:ascii="Century Gothic" w:hAnsi="Century Gothic"/>
          <w:sz w:val="18"/>
          <w:szCs w:val="18"/>
        </w:rPr>
        <w:t>6 :</w:t>
      </w:r>
      <w:proofErr w:type="gramEnd"/>
      <w:r w:rsidRPr="00EE5F12">
        <w:rPr>
          <w:rFonts w:ascii="Century Gothic" w:hAnsi="Century Gothic"/>
          <w:sz w:val="18"/>
          <w:szCs w:val="18"/>
        </w:rPr>
        <w:t xml:space="preserve"> Equal treatment of all Bidders/Contractors/subcontractors.</w:t>
      </w:r>
    </w:p>
    <w:p w:rsidR="00FF518D" w:rsidRPr="00EE5F12" w:rsidRDefault="00FF518D" w:rsidP="00FF518D">
      <w:pPr>
        <w:pStyle w:val="ListParagraph"/>
        <w:numPr>
          <w:ilvl w:val="0"/>
          <w:numId w:val="11"/>
        </w:numPr>
        <w:spacing w:line="288" w:lineRule="auto"/>
        <w:jc w:val="both"/>
        <w:rPr>
          <w:rFonts w:ascii="Century Gothic" w:hAnsi="Century Gothic"/>
          <w:sz w:val="18"/>
          <w:szCs w:val="18"/>
        </w:rPr>
      </w:pPr>
      <w:r w:rsidRPr="00EE5F12">
        <w:rPr>
          <w:rFonts w:ascii="Century Gothic" w:hAnsi="Century Gothic"/>
          <w:sz w:val="18"/>
          <w:szCs w:val="18"/>
        </w:rPr>
        <w:t>The Bidder (s)/Contractor(s) undertake(s) to demand from all subcontractors a commitment in conformity with this Integrity Pact, and to submit it to the Bank before contract signing.</w:t>
      </w:r>
    </w:p>
    <w:p w:rsidR="00FF518D" w:rsidRPr="00EE5F12" w:rsidRDefault="00FF518D" w:rsidP="00FF518D">
      <w:pPr>
        <w:pStyle w:val="ListParagraph"/>
        <w:numPr>
          <w:ilvl w:val="0"/>
          <w:numId w:val="11"/>
        </w:numPr>
        <w:spacing w:line="288" w:lineRule="auto"/>
        <w:jc w:val="both"/>
        <w:rPr>
          <w:rFonts w:ascii="Century Gothic" w:hAnsi="Century Gothic"/>
          <w:sz w:val="18"/>
          <w:szCs w:val="18"/>
        </w:rPr>
      </w:pPr>
      <w:r w:rsidRPr="00EE5F12">
        <w:rPr>
          <w:rFonts w:ascii="Century Gothic" w:hAnsi="Century Gothic"/>
          <w:sz w:val="18"/>
          <w:szCs w:val="18"/>
        </w:rPr>
        <w:t>The Bank will enter into agreements with identical conditions as this one with all bidders, contractors and subcontractors.</w:t>
      </w:r>
    </w:p>
    <w:p w:rsidR="00FF518D" w:rsidRPr="00EE5F12" w:rsidRDefault="00FF518D" w:rsidP="00FF518D">
      <w:pPr>
        <w:pStyle w:val="ListParagraph"/>
        <w:numPr>
          <w:ilvl w:val="0"/>
          <w:numId w:val="11"/>
        </w:numPr>
        <w:spacing w:line="288" w:lineRule="auto"/>
        <w:jc w:val="both"/>
        <w:rPr>
          <w:rFonts w:ascii="Century Gothic" w:hAnsi="Century Gothic"/>
          <w:sz w:val="18"/>
          <w:szCs w:val="18"/>
        </w:rPr>
      </w:pPr>
      <w:r w:rsidRPr="00EE5F12">
        <w:rPr>
          <w:rFonts w:ascii="Century Gothic" w:hAnsi="Century Gothic"/>
          <w:sz w:val="18"/>
          <w:szCs w:val="18"/>
        </w:rPr>
        <w:t>The Bank will disqualify from the tender process all bidders who do not sign this Pact or violate its provisions.</w:t>
      </w:r>
    </w:p>
    <w:p w:rsidR="00FF518D" w:rsidRPr="00EE5F12" w:rsidRDefault="00FF518D" w:rsidP="00FF518D">
      <w:pPr>
        <w:jc w:val="both"/>
        <w:rPr>
          <w:rFonts w:ascii="Century Gothic" w:hAnsi="Century Gothic"/>
          <w:sz w:val="18"/>
          <w:szCs w:val="18"/>
        </w:rPr>
      </w:pPr>
      <w:r w:rsidRPr="00EE5F12">
        <w:rPr>
          <w:rFonts w:ascii="Century Gothic" w:hAnsi="Century Gothic"/>
          <w:sz w:val="18"/>
          <w:szCs w:val="18"/>
        </w:rPr>
        <w:t xml:space="preserve">Section </w:t>
      </w:r>
      <w:proofErr w:type="gramStart"/>
      <w:r w:rsidRPr="00EE5F12">
        <w:rPr>
          <w:rFonts w:ascii="Century Gothic" w:hAnsi="Century Gothic"/>
          <w:sz w:val="18"/>
          <w:szCs w:val="18"/>
        </w:rPr>
        <w:t>7 :</w:t>
      </w:r>
      <w:proofErr w:type="gramEnd"/>
      <w:r w:rsidRPr="00EE5F12">
        <w:rPr>
          <w:rFonts w:ascii="Century Gothic" w:hAnsi="Century Gothic"/>
          <w:sz w:val="18"/>
          <w:szCs w:val="18"/>
        </w:rPr>
        <w:t xml:space="preserve"> Criminal charges against violation Bidder(s)/Contractor(s)/Sub contractor(s).</w:t>
      </w:r>
    </w:p>
    <w:p w:rsidR="00FF518D" w:rsidRPr="00EE5F12" w:rsidRDefault="00FF518D" w:rsidP="00FF518D">
      <w:pPr>
        <w:jc w:val="both"/>
        <w:rPr>
          <w:rFonts w:ascii="Century Gothic" w:hAnsi="Century Gothic"/>
          <w:sz w:val="18"/>
          <w:szCs w:val="18"/>
        </w:rPr>
      </w:pPr>
      <w:r w:rsidRPr="00EE5F12">
        <w:rPr>
          <w:rFonts w:ascii="Century Gothic" w:hAnsi="Century Gothic"/>
          <w:sz w:val="18"/>
          <w:szCs w:val="18"/>
        </w:rPr>
        <w:t>If the Bank obtains knowledge of conduct of a Bidder, Contractor or subcontractor, or of an employee or a representative or an associate of a Bidder, Contractor or Subcontractor which constitutes corruption, or if the Bank has substantive suspicion in this regard, the Bank will inform the same to the Chief Vigilance Officer.</w:t>
      </w:r>
    </w:p>
    <w:p w:rsidR="00FF518D" w:rsidRPr="00EE5F12" w:rsidRDefault="00FF518D" w:rsidP="00FF518D">
      <w:pPr>
        <w:jc w:val="both"/>
        <w:rPr>
          <w:rFonts w:ascii="Century Gothic" w:hAnsi="Century Gothic"/>
          <w:sz w:val="18"/>
          <w:szCs w:val="18"/>
        </w:rPr>
      </w:pPr>
      <w:r w:rsidRPr="00EE5F12">
        <w:rPr>
          <w:rFonts w:ascii="Century Gothic" w:hAnsi="Century Gothic"/>
          <w:sz w:val="18"/>
          <w:szCs w:val="18"/>
        </w:rPr>
        <w:t xml:space="preserve">Section </w:t>
      </w:r>
      <w:proofErr w:type="gramStart"/>
      <w:r w:rsidRPr="00EE5F12">
        <w:rPr>
          <w:rFonts w:ascii="Century Gothic" w:hAnsi="Century Gothic"/>
          <w:sz w:val="18"/>
          <w:szCs w:val="18"/>
        </w:rPr>
        <w:t>8 :</w:t>
      </w:r>
      <w:proofErr w:type="gramEnd"/>
      <w:r w:rsidRPr="00EE5F12">
        <w:rPr>
          <w:rFonts w:ascii="Century Gothic" w:hAnsi="Century Gothic"/>
          <w:sz w:val="18"/>
          <w:szCs w:val="18"/>
        </w:rPr>
        <w:t xml:space="preserve"> Independent External Monitor/Monitors</w:t>
      </w:r>
    </w:p>
    <w:p w:rsidR="00FF518D" w:rsidRPr="00EE5F12" w:rsidRDefault="00FF518D" w:rsidP="00FF518D">
      <w:pPr>
        <w:pStyle w:val="ListParagraph"/>
        <w:numPr>
          <w:ilvl w:val="0"/>
          <w:numId w:val="12"/>
        </w:numPr>
        <w:spacing w:line="288" w:lineRule="auto"/>
        <w:jc w:val="both"/>
        <w:rPr>
          <w:rFonts w:ascii="Century Gothic" w:hAnsi="Century Gothic"/>
          <w:sz w:val="18"/>
          <w:szCs w:val="18"/>
        </w:rPr>
      </w:pPr>
      <w:r w:rsidRPr="00EE5F12">
        <w:rPr>
          <w:rFonts w:ascii="Century Gothic" w:hAnsi="Century Gothic"/>
          <w:sz w:val="18"/>
          <w:szCs w:val="18"/>
        </w:rPr>
        <w:t>The Bank appoints competent and credible Independent External Monitor for this Pact. The task of the Monitor is to review independently and objectively, whether and to what extent the parties comply with the obligations under this agreement.</w:t>
      </w:r>
    </w:p>
    <w:p w:rsidR="00FF518D" w:rsidRPr="00EE5F12" w:rsidRDefault="00FF518D" w:rsidP="00FF518D">
      <w:pPr>
        <w:pStyle w:val="ListParagraph"/>
        <w:numPr>
          <w:ilvl w:val="0"/>
          <w:numId w:val="12"/>
        </w:numPr>
        <w:spacing w:line="288" w:lineRule="auto"/>
        <w:jc w:val="both"/>
        <w:rPr>
          <w:rFonts w:ascii="Century Gothic" w:hAnsi="Century Gothic"/>
          <w:sz w:val="18"/>
          <w:szCs w:val="18"/>
        </w:rPr>
      </w:pPr>
      <w:r w:rsidRPr="00EE5F12">
        <w:rPr>
          <w:rFonts w:ascii="Century Gothic" w:hAnsi="Century Gothic"/>
          <w:sz w:val="18"/>
          <w:szCs w:val="18"/>
        </w:rPr>
        <w:lastRenderedPageBreak/>
        <w:t>The Monitor is not subject to instructions by the representatives of the parties and performs his functions neutrally and independently.  He reports to the Chairman &amp; Managing Director, UCO Bank.</w:t>
      </w:r>
    </w:p>
    <w:p w:rsidR="00FF518D" w:rsidRPr="00EE5F12" w:rsidRDefault="00FF518D" w:rsidP="00FF518D">
      <w:pPr>
        <w:pStyle w:val="ListParagraph"/>
        <w:numPr>
          <w:ilvl w:val="0"/>
          <w:numId w:val="12"/>
        </w:numPr>
        <w:spacing w:line="288" w:lineRule="auto"/>
        <w:jc w:val="both"/>
        <w:rPr>
          <w:rFonts w:ascii="Century Gothic" w:hAnsi="Century Gothic"/>
          <w:sz w:val="18"/>
          <w:szCs w:val="18"/>
        </w:rPr>
      </w:pPr>
      <w:r w:rsidRPr="00EE5F12">
        <w:rPr>
          <w:rFonts w:ascii="Century Gothic" w:hAnsi="Century Gothic"/>
          <w:sz w:val="18"/>
          <w:szCs w:val="18"/>
        </w:rPr>
        <w:t xml:space="preserve">The Bidder(s)/Contractor (S) </w:t>
      </w:r>
      <w:proofErr w:type="gramStart"/>
      <w:r w:rsidRPr="00EE5F12">
        <w:rPr>
          <w:rFonts w:ascii="Century Gothic" w:hAnsi="Century Gothic"/>
          <w:sz w:val="18"/>
          <w:szCs w:val="18"/>
        </w:rPr>
        <w:t>accepts</w:t>
      </w:r>
      <w:proofErr w:type="gramEnd"/>
      <w:r w:rsidRPr="00EE5F12">
        <w:rPr>
          <w:rFonts w:ascii="Century Gothic" w:hAnsi="Century Gothic"/>
          <w:sz w:val="18"/>
          <w:szCs w:val="18"/>
        </w:rPr>
        <w:t xml:space="preserve"> that the Monitor has the right to access without restriction to all project documentation of the Bank including that provided by the Contractor.  </w:t>
      </w:r>
    </w:p>
    <w:p w:rsidR="00FF518D" w:rsidRPr="00EE5F12" w:rsidRDefault="00FF518D" w:rsidP="00FF518D">
      <w:pPr>
        <w:pStyle w:val="ListParagraph"/>
        <w:spacing w:line="288" w:lineRule="auto"/>
        <w:jc w:val="both"/>
        <w:rPr>
          <w:rFonts w:ascii="Century Gothic" w:hAnsi="Century Gothic"/>
          <w:sz w:val="18"/>
          <w:szCs w:val="18"/>
        </w:rPr>
      </w:pPr>
    </w:p>
    <w:p w:rsidR="00FF518D" w:rsidRPr="00EE5F12" w:rsidRDefault="00FF518D" w:rsidP="00FF518D">
      <w:pPr>
        <w:pStyle w:val="ListParagraph"/>
        <w:spacing w:line="288" w:lineRule="auto"/>
        <w:jc w:val="both"/>
        <w:rPr>
          <w:rFonts w:ascii="Century Gothic" w:hAnsi="Century Gothic"/>
          <w:sz w:val="18"/>
          <w:szCs w:val="18"/>
        </w:rPr>
      </w:pPr>
      <w:r w:rsidRPr="00EE5F12">
        <w:rPr>
          <w:rFonts w:ascii="Century Gothic" w:hAnsi="Century Gothic"/>
          <w:sz w:val="18"/>
          <w:szCs w:val="18"/>
        </w:rPr>
        <w:t>The Bidder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 (s)/Contractor(s)/Subcontractor(s) with confidentiality.</w:t>
      </w:r>
    </w:p>
    <w:p w:rsidR="00FF518D" w:rsidRPr="00EE5F12" w:rsidRDefault="00FF518D" w:rsidP="00FF518D">
      <w:pPr>
        <w:pStyle w:val="ListParagraph"/>
        <w:numPr>
          <w:ilvl w:val="0"/>
          <w:numId w:val="12"/>
        </w:numPr>
        <w:spacing w:line="288" w:lineRule="auto"/>
        <w:jc w:val="both"/>
        <w:rPr>
          <w:rFonts w:ascii="Century Gothic" w:hAnsi="Century Gothic"/>
          <w:sz w:val="18"/>
          <w:szCs w:val="18"/>
        </w:rPr>
      </w:pPr>
      <w:r w:rsidRPr="00EE5F12">
        <w:rPr>
          <w:rFonts w:ascii="Century Gothic" w:hAnsi="Century Gothic"/>
          <w:sz w:val="18"/>
          <w:szCs w:val="18"/>
        </w:rPr>
        <w:t>The Bank will provide to the Monitor sufficient information about all meetings among the parties related to the Project provided such meetings could have an impact on the contractual relations between the Bank and the Contractor.  The parties offer to the Monitor the option to participate in such meetings.</w:t>
      </w:r>
    </w:p>
    <w:p w:rsidR="00FF518D" w:rsidRPr="00EE5F12" w:rsidRDefault="00FF518D" w:rsidP="00FF518D">
      <w:pPr>
        <w:pStyle w:val="ListParagraph"/>
        <w:numPr>
          <w:ilvl w:val="0"/>
          <w:numId w:val="12"/>
        </w:numPr>
        <w:spacing w:line="288" w:lineRule="auto"/>
        <w:jc w:val="both"/>
        <w:rPr>
          <w:rFonts w:ascii="Century Gothic" w:hAnsi="Century Gothic"/>
          <w:sz w:val="18"/>
          <w:szCs w:val="18"/>
        </w:rPr>
      </w:pPr>
      <w:r w:rsidRPr="00EE5F12">
        <w:rPr>
          <w:rFonts w:ascii="Century Gothic" w:hAnsi="Century Gothic"/>
          <w:sz w:val="18"/>
          <w:szCs w:val="18"/>
        </w:rPr>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rsidR="00FF518D" w:rsidRPr="00EE5F12" w:rsidRDefault="00FF518D" w:rsidP="00FF518D">
      <w:pPr>
        <w:pStyle w:val="ListParagraph"/>
        <w:numPr>
          <w:ilvl w:val="0"/>
          <w:numId w:val="12"/>
        </w:numPr>
        <w:spacing w:line="288" w:lineRule="auto"/>
        <w:jc w:val="both"/>
        <w:rPr>
          <w:rFonts w:ascii="Century Gothic" w:hAnsi="Century Gothic"/>
          <w:sz w:val="18"/>
          <w:szCs w:val="18"/>
        </w:rPr>
      </w:pPr>
      <w:r w:rsidRPr="00EE5F12">
        <w:rPr>
          <w:rFonts w:ascii="Century Gothic" w:hAnsi="Century Gothic"/>
          <w:sz w:val="18"/>
          <w:szCs w:val="18"/>
        </w:rPr>
        <w:t xml:space="preserve">The Monitor will submit a written report to the Chairman &amp; Managing Director, UCO Bank within 8 to 10 weeks from the date of reference or intimation to him by the Bank and </w:t>
      </w:r>
      <w:r>
        <w:rPr>
          <w:rFonts w:ascii="Century Gothic" w:hAnsi="Century Gothic"/>
          <w:sz w:val="18"/>
          <w:szCs w:val="18"/>
        </w:rPr>
        <w:t>must</w:t>
      </w:r>
      <w:r w:rsidRPr="00EE5F12">
        <w:rPr>
          <w:rFonts w:ascii="Century Gothic" w:hAnsi="Century Gothic"/>
          <w:sz w:val="18"/>
          <w:szCs w:val="18"/>
        </w:rPr>
        <w:t xml:space="preserve"> an occasion arise, submit proposals for correction of problematic situations.</w:t>
      </w:r>
    </w:p>
    <w:p w:rsidR="00FF518D" w:rsidRPr="00EE5F12" w:rsidRDefault="00FF518D" w:rsidP="00FF518D">
      <w:pPr>
        <w:pStyle w:val="ListParagraph"/>
        <w:numPr>
          <w:ilvl w:val="0"/>
          <w:numId w:val="12"/>
        </w:numPr>
        <w:spacing w:line="288" w:lineRule="auto"/>
        <w:jc w:val="both"/>
        <w:rPr>
          <w:rFonts w:ascii="Century Gothic" w:hAnsi="Century Gothic"/>
          <w:sz w:val="18"/>
          <w:szCs w:val="18"/>
        </w:rPr>
      </w:pPr>
      <w:r w:rsidRPr="00EE5F12">
        <w:rPr>
          <w:rFonts w:ascii="Century Gothic" w:hAnsi="Century Gothic"/>
          <w:sz w:val="18"/>
          <w:szCs w:val="18"/>
        </w:rPr>
        <w:t>Monitor shall be entitled to compensation on the same terms as being extended to / provided to Independent Directors on the UCO Bank.</w:t>
      </w:r>
    </w:p>
    <w:p w:rsidR="00FF518D" w:rsidRPr="00EE5F12" w:rsidRDefault="00FF518D" w:rsidP="00FF518D">
      <w:pPr>
        <w:pStyle w:val="ListParagraph"/>
        <w:numPr>
          <w:ilvl w:val="0"/>
          <w:numId w:val="12"/>
        </w:numPr>
        <w:spacing w:line="288" w:lineRule="auto"/>
        <w:jc w:val="both"/>
        <w:rPr>
          <w:rFonts w:ascii="Century Gothic" w:hAnsi="Century Gothic"/>
          <w:sz w:val="18"/>
          <w:szCs w:val="18"/>
        </w:rPr>
      </w:pPr>
      <w:r w:rsidRPr="00EE5F12">
        <w:rPr>
          <w:rFonts w:ascii="Century Gothic" w:hAnsi="Century Gothic"/>
          <w:sz w:val="18"/>
          <w:szCs w:val="18"/>
        </w:rPr>
        <w:t>If the Monitor has reported to the Chairman &amp; Managing Director, UCO Bank a substantiated suspicion of an offence under relevant IPC/PC Act, and the Chairman &amp; Managing Director, UCO Bank has not, within the reasonable time taken visible action to proceed against such offence or reported it to the Chief Vigilance Officer, the Monitor may also transmit this information directly to the Central Vigilance Commissioner.</w:t>
      </w:r>
    </w:p>
    <w:p w:rsidR="00FF518D" w:rsidRPr="00EE5F12" w:rsidRDefault="00FF518D" w:rsidP="00FF518D">
      <w:pPr>
        <w:pStyle w:val="ListParagraph"/>
        <w:numPr>
          <w:ilvl w:val="0"/>
          <w:numId w:val="12"/>
        </w:numPr>
        <w:spacing w:line="288" w:lineRule="auto"/>
        <w:jc w:val="both"/>
        <w:rPr>
          <w:rFonts w:ascii="Century Gothic" w:hAnsi="Century Gothic"/>
          <w:sz w:val="18"/>
          <w:szCs w:val="18"/>
        </w:rPr>
      </w:pPr>
      <w:r w:rsidRPr="00EE5F12">
        <w:rPr>
          <w:rFonts w:ascii="Century Gothic" w:hAnsi="Century Gothic"/>
          <w:sz w:val="18"/>
          <w:szCs w:val="18"/>
        </w:rPr>
        <w:t>The word “Monitor” would include both singular and plural.</w:t>
      </w:r>
    </w:p>
    <w:p w:rsidR="00FF518D" w:rsidRPr="003E1707" w:rsidRDefault="00FF518D" w:rsidP="00FF518D">
      <w:pPr>
        <w:jc w:val="both"/>
        <w:rPr>
          <w:rStyle w:val="Strong"/>
        </w:rPr>
      </w:pPr>
      <w:proofErr w:type="gramStart"/>
      <w:r w:rsidRPr="00EE5F12">
        <w:rPr>
          <w:rFonts w:ascii="Century Gothic" w:hAnsi="Century Gothic"/>
          <w:sz w:val="18"/>
          <w:szCs w:val="18"/>
        </w:rPr>
        <w:t>Section 9 – Pact Duration.</w:t>
      </w:r>
      <w:proofErr w:type="gramEnd"/>
    </w:p>
    <w:p w:rsidR="00FF518D" w:rsidRPr="00EE5F12" w:rsidRDefault="00FF518D" w:rsidP="00FF518D">
      <w:pPr>
        <w:jc w:val="both"/>
        <w:rPr>
          <w:rFonts w:ascii="Century Gothic" w:hAnsi="Century Gothic"/>
          <w:sz w:val="18"/>
          <w:szCs w:val="18"/>
        </w:rPr>
      </w:pPr>
      <w:r w:rsidRPr="00EE5F12">
        <w:rPr>
          <w:rFonts w:ascii="Century Gothic" w:hAnsi="Century Gothic"/>
          <w:sz w:val="18"/>
          <w:szCs w:val="18"/>
        </w:rPr>
        <w:t>This pact begins when both parties have legally signed it, if expires for the contractor 10 months after the last payment under the contract, and for all other Bidders &amp; Months ---- the contract has been awarded.</w:t>
      </w:r>
    </w:p>
    <w:p w:rsidR="00FF518D" w:rsidRPr="00EE5F12" w:rsidRDefault="00FF518D" w:rsidP="00FF518D">
      <w:pPr>
        <w:jc w:val="both"/>
        <w:rPr>
          <w:rFonts w:ascii="Century Gothic" w:hAnsi="Century Gothic"/>
          <w:sz w:val="18"/>
          <w:szCs w:val="18"/>
        </w:rPr>
      </w:pPr>
      <w:r w:rsidRPr="00EE5F12">
        <w:rPr>
          <w:rFonts w:ascii="Century Gothic" w:hAnsi="Century Gothic"/>
          <w:sz w:val="18"/>
          <w:szCs w:val="18"/>
        </w:rPr>
        <w:t>If any claim is made lodged during this time, the same shall be binding and continue to be valid despite the lapse of this pact as specified above, unless it is discharged / determined by Chairman and Managing Director, UCO Bank.</w:t>
      </w:r>
    </w:p>
    <w:p w:rsidR="00FF518D" w:rsidRPr="00EE5F12" w:rsidRDefault="00FF518D" w:rsidP="00FF518D">
      <w:pPr>
        <w:jc w:val="both"/>
        <w:rPr>
          <w:rFonts w:ascii="Century Gothic" w:hAnsi="Century Gothic"/>
          <w:sz w:val="18"/>
          <w:szCs w:val="18"/>
        </w:rPr>
      </w:pPr>
      <w:r w:rsidRPr="00EE5F12">
        <w:rPr>
          <w:rFonts w:ascii="Century Gothic" w:hAnsi="Century Gothic"/>
          <w:sz w:val="18"/>
          <w:szCs w:val="18"/>
        </w:rPr>
        <w:t>Section 10 – Other provisions</w:t>
      </w:r>
    </w:p>
    <w:p w:rsidR="00FF518D" w:rsidRPr="00EE5F12" w:rsidRDefault="00FF518D" w:rsidP="00FF518D">
      <w:pPr>
        <w:pStyle w:val="ListParagraph"/>
        <w:numPr>
          <w:ilvl w:val="0"/>
          <w:numId w:val="13"/>
        </w:numPr>
        <w:spacing w:line="288" w:lineRule="auto"/>
        <w:jc w:val="both"/>
        <w:rPr>
          <w:rFonts w:ascii="Century Gothic" w:hAnsi="Century Gothic"/>
          <w:sz w:val="18"/>
          <w:szCs w:val="18"/>
        </w:rPr>
      </w:pPr>
      <w:r w:rsidRPr="00EE5F12">
        <w:rPr>
          <w:rFonts w:ascii="Century Gothic" w:hAnsi="Century Gothic"/>
          <w:sz w:val="18"/>
          <w:szCs w:val="18"/>
        </w:rPr>
        <w:t>This agreement is subject to Indian Law, Place of performance and jurisdiction is the Registered Office of the Bank i.e. ………...</w:t>
      </w:r>
    </w:p>
    <w:p w:rsidR="00FF518D" w:rsidRPr="00EE5F12" w:rsidRDefault="00FF518D" w:rsidP="00FF518D">
      <w:pPr>
        <w:pStyle w:val="ListParagraph"/>
        <w:numPr>
          <w:ilvl w:val="0"/>
          <w:numId w:val="13"/>
        </w:numPr>
        <w:spacing w:line="288" w:lineRule="auto"/>
        <w:jc w:val="both"/>
        <w:rPr>
          <w:rFonts w:ascii="Century Gothic" w:hAnsi="Century Gothic"/>
          <w:sz w:val="18"/>
          <w:szCs w:val="18"/>
        </w:rPr>
      </w:pPr>
      <w:r w:rsidRPr="00EE5F12">
        <w:rPr>
          <w:rFonts w:ascii="Century Gothic" w:hAnsi="Century Gothic"/>
          <w:sz w:val="18"/>
          <w:szCs w:val="18"/>
        </w:rPr>
        <w:t>Changes and supplements as well as termination notices need to be made in writing. Side agreements have not been made.</w:t>
      </w:r>
    </w:p>
    <w:p w:rsidR="00FF518D" w:rsidRPr="00EE5F12" w:rsidRDefault="00FF518D" w:rsidP="00FF518D">
      <w:pPr>
        <w:pStyle w:val="ListParagraph"/>
        <w:numPr>
          <w:ilvl w:val="0"/>
          <w:numId w:val="13"/>
        </w:numPr>
        <w:spacing w:line="288" w:lineRule="auto"/>
        <w:jc w:val="both"/>
        <w:rPr>
          <w:rFonts w:ascii="Century Gothic" w:hAnsi="Century Gothic"/>
          <w:sz w:val="18"/>
          <w:szCs w:val="18"/>
        </w:rPr>
      </w:pPr>
      <w:r w:rsidRPr="00EE5F12">
        <w:rPr>
          <w:rFonts w:ascii="Century Gothic" w:hAnsi="Century Gothic"/>
          <w:sz w:val="18"/>
          <w:szCs w:val="18"/>
        </w:rPr>
        <w:t>If the Contractor is partnership or a consortium, this agreement must be signed by all partners or consortium members.</w:t>
      </w:r>
    </w:p>
    <w:p w:rsidR="00FF518D" w:rsidRPr="00EE5F12" w:rsidRDefault="00FF518D" w:rsidP="00FF518D">
      <w:pPr>
        <w:pStyle w:val="ListParagraph"/>
        <w:numPr>
          <w:ilvl w:val="0"/>
          <w:numId w:val="13"/>
        </w:numPr>
        <w:spacing w:line="288" w:lineRule="auto"/>
        <w:jc w:val="both"/>
        <w:rPr>
          <w:rFonts w:ascii="Century Gothic" w:hAnsi="Century Gothic"/>
          <w:sz w:val="18"/>
          <w:szCs w:val="18"/>
        </w:rPr>
      </w:pPr>
      <w:r>
        <w:rPr>
          <w:rFonts w:ascii="Century Gothic" w:hAnsi="Century Gothic"/>
          <w:sz w:val="18"/>
          <w:szCs w:val="18"/>
        </w:rPr>
        <w:t>Must</w:t>
      </w:r>
      <w:r w:rsidRPr="00EE5F12">
        <w:rPr>
          <w:rFonts w:ascii="Century Gothic" w:hAnsi="Century Gothic"/>
          <w:sz w:val="18"/>
          <w:szCs w:val="18"/>
        </w:rPr>
        <w:t xml:space="preserve"> one or several provisions of this agreement turn out to be </w:t>
      </w:r>
      <w:proofErr w:type="gramStart"/>
      <w:r w:rsidRPr="00EE5F12">
        <w:rPr>
          <w:rFonts w:ascii="Century Gothic" w:hAnsi="Century Gothic"/>
          <w:sz w:val="18"/>
          <w:szCs w:val="18"/>
        </w:rPr>
        <w:t>invalid,</w:t>
      </w:r>
      <w:proofErr w:type="gramEnd"/>
      <w:r w:rsidRPr="00EE5F12">
        <w:rPr>
          <w:rFonts w:ascii="Century Gothic" w:hAnsi="Century Gothic"/>
          <w:sz w:val="18"/>
          <w:szCs w:val="18"/>
        </w:rPr>
        <w:t xml:space="preserve"> the remainder of this agreement remains valid.  In this case, the parties will strive to come to an agreement to their original intensions.</w:t>
      </w:r>
    </w:p>
    <w:p w:rsidR="00FF518D" w:rsidRPr="00EE5F12" w:rsidRDefault="00FF518D" w:rsidP="00FF518D">
      <w:pPr>
        <w:pStyle w:val="ListParagraph"/>
        <w:spacing w:line="288" w:lineRule="auto"/>
        <w:jc w:val="both"/>
        <w:rPr>
          <w:rFonts w:ascii="Century Gothic" w:hAnsi="Century Gothic"/>
          <w:sz w:val="18"/>
          <w:szCs w:val="18"/>
        </w:rPr>
      </w:pPr>
    </w:p>
    <w:p w:rsidR="00FF518D" w:rsidRPr="00EE5F12" w:rsidRDefault="00FF518D" w:rsidP="00FF518D">
      <w:pPr>
        <w:jc w:val="both"/>
        <w:rPr>
          <w:rFonts w:ascii="Century Gothic" w:hAnsi="Century Gothic"/>
          <w:sz w:val="18"/>
          <w:szCs w:val="18"/>
        </w:rPr>
      </w:pPr>
      <w:r w:rsidRPr="00EE5F12">
        <w:rPr>
          <w:rFonts w:ascii="Century Gothic" w:hAnsi="Century Gothic"/>
          <w:sz w:val="18"/>
          <w:szCs w:val="18"/>
        </w:rPr>
        <w:t xml:space="preserve">                               _____________________________                                   ____________________________________</w:t>
      </w:r>
    </w:p>
    <w:p w:rsidR="00FF518D" w:rsidRPr="00EE5F12" w:rsidRDefault="00FF518D" w:rsidP="00FF518D">
      <w:pPr>
        <w:pStyle w:val="NoSpacing"/>
      </w:pPr>
      <w:r w:rsidRPr="00EE5F12">
        <w:t xml:space="preserve">                             (For &amp; on behalf of the Bank)                                     (For &amp; On behalf of Bidder/Contractor)</w:t>
      </w:r>
    </w:p>
    <w:p w:rsidR="00FF518D" w:rsidRPr="00EE5F12" w:rsidRDefault="00FF518D" w:rsidP="00FF518D">
      <w:pPr>
        <w:pStyle w:val="NoSpacing"/>
      </w:pPr>
      <w:r w:rsidRPr="00EE5F12">
        <w:t xml:space="preserve">                             (Office Seal)                                                                   (Office Seal)</w:t>
      </w:r>
    </w:p>
    <w:p w:rsidR="00FF518D" w:rsidRPr="00EE5F12" w:rsidRDefault="00FF518D" w:rsidP="00FF518D">
      <w:pPr>
        <w:pStyle w:val="NoSpacing"/>
      </w:pPr>
      <w:r w:rsidRPr="00EE5F12">
        <w:t xml:space="preserve">                             Place____________                                                     </w:t>
      </w:r>
      <w:proofErr w:type="spellStart"/>
      <w:r w:rsidRPr="00EE5F12">
        <w:t>Place</w:t>
      </w:r>
      <w:proofErr w:type="spellEnd"/>
      <w:r w:rsidRPr="00EE5F12">
        <w:t>____________</w:t>
      </w:r>
    </w:p>
    <w:p w:rsidR="00FF518D" w:rsidRPr="00EE5F12" w:rsidRDefault="00FF518D" w:rsidP="00FF518D">
      <w:pPr>
        <w:pStyle w:val="NoSpacing"/>
      </w:pPr>
      <w:r w:rsidRPr="00EE5F12">
        <w:t xml:space="preserve">                             Date____________                                                      </w:t>
      </w:r>
      <w:proofErr w:type="spellStart"/>
      <w:r w:rsidRPr="00EE5F12">
        <w:t>Date</w:t>
      </w:r>
      <w:proofErr w:type="spellEnd"/>
      <w:r w:rsidRPr="00EE5F12">
        <w:t>____________</w:t>
      </w:r>
    </w:p>
    <w:p w:rsidR="00FF518D" w:rsidRPr="00EE5F12" w:rsidRDefault="00FF518D" w:rsidP="00FF518D">
      <w:pPr>
        <w:pStyle w:val="NoSpacing"/>
      </w:pPr>
      <w:r w:rsidRPr="00EE5F12">
        <w:t xml:space="preserve">                             </w:t>
      </w:r>
      <w:proofErr w:type="gramStart"/>
      <w:r w:rsidRPr="00EE5F12">
        <w:t>Witness  :</w:t>
      </w:r>
      <w:proofErr w:type="gramEnd"/>
      <w:r w:rsidRPr="00EE5F12">
        <w:t xml:space="preserve"> (Name &amp; Address)</w:t>
      </w:r>
      <w:r w:rsidRPr="00EE5F12">
        <w:tab/>
        <w:t xml:space="preserve">                               Witness  : (Name &amp; Address)</w:t>
      </w:r>
      <w:r w:rsidRPr="00EE5F12">
        <w:tab/>
      </w:r>
    </w:p>
    <w:p w:rsidR="00FF518D" w:rsidRPr="0041228B" w:rsidRDefault="00FF518D" w:rsidP="00FF518D">
      <w:pPr>
        <w:rPr>
          <w:rFonts w:ascii="Century Gothic" w:hAnsi="Century Gothic"/>
          <w:sz w:val="20"/>
          <w:szCs w:val="20"/>
        </w:rPr>
      </w:pPr>
    </w:p>
    <w:p w:rsidR="00FF518D" w:rsidRPr="0041228B" w:rsidRDefault="00FF518D" w:rsidP="00FF518D">
      <w:pPr>
        <w:rPr>
          <w:rFonts w:ascii="Century Gothic" w:hAnsi="Century Gothic"/>
          <w:sz w:val="20"/>
          <w:szCs w:val="20"/>
        </w:rPr>
      </w:pPr>
    </w:p>
    <w:p w:rsidR="00FF518D" w:rsidRDefault="00FF518D" w:rsidP="00FF518D">
      <w:pPr>
        <w:jc w:val="center"/>
        <w:outlineLvl w:val="0"/>
        <w:rPr>
          <w:rFonts w:ascii="Century Gothic" w:hAnsi="Century Gothic"/>
          <w:b/>
          <w:u w:val="single"/>
        </w:rPr>
      </w:pPr>
    </w:p>
    <w:p w:rsidR="00447D62" w:rsidRPr="009345CD" w:rsidRDefault="00BD3BCD" w:rsidP="003E1707">
      <w:pPr>
        <w:ind w:left="8640" w:firstLine="720"/>
        <w:jc w:val="center"/>
        <w:rPr>
          <w:rFonts w:ascii="Century Gothic" w:eastAsia="Arial Unicode MS" w:hAnsi="Century Gothic"/>
          <w:b/>
          <w:bCs/>
          <w:sz w:val="18"/>
          <w:szCs w:val="18"/>
        </w:rPr>
      </w:pPr>
      <w:r>
        <w:rPr>
          <w:rFonts w:ascii="Century Gothic" w:eastAsia="Arial Unicode MS" w:hAnsi="Century Gothic"/>
          <w:b/>
          <w:bCs/>
          <w:sz w:val="18"/>
          <w:szCs w:val="18"/>
        </w:rPr>
        <w:t>ANNEXURE-VIII</w:t>
      </w:r>
    </w:p>
    <w:p w:rsidR="00F36532" w:rsidRPr="003D6C79" w:rsidRDefault="00F36532" w:rsidP="00F36532">
      <w:pPr>
        <w:jc w:val="center"/>
        <w:rPr>
          <w:rFonts w:ascii="Century Gothic" w:eastAsia="Arial Unicode MS" w:hAnsi="Century Gothic"/>
          <w:b/>
        </w:rPr>
      </w:pPr>
      <w:r w:rsidRPr="003D6C79">
        <w:rPr>
          <w:rFonts w:ascii="Century Gothic" w:eastAsia="Arial Unicode MS" w:hAnsi="Century Gothic"/>
          <w:b/>
        </w:rPr>
        <w:t>Draft Agreement</w:t>
      </w:r>
    </w:p>
    <w:p w:rsidR="00F36532" w:rsidRPr="003D6C79" w:rsidRDefault="00F36532" w:rsidP="00F36532">
      <w:pPr>
        <w:pStyle w:val="Title"/>
        <w:rPr>
          <w:rFonts w:ascii="Century Gothic" w:hAnsi="Century Gothic"/>
          <w:sz w:val="22"/>
          <w:u w:val="none"/>
        </w:rPr>
      </w:pPr>
      <w:r w:rsidRPr="003D6C79">
        <w:rPr>
          <w:rFonts w:ascii="Century Gothic" w:hAnsi="Century Gothic"/>
          <w:sz w:val="22"/>
          <w:u w:val="none"/>
        </w:rPr>
        <w:t xml:space="preserve"> </w:t>
      </w:r>
    </w:p>
    <w:p w:rsidR="00F36532" w:rsidRPr="003D6C79" w:rsidRDefault="00F36532" w:rsidP="00F36532">
      <w:pPr>
        <w:jc w:val="both"/>
        <w:rPr>
          <w:rFonts w:ascii="Century Gothic" w:hAnsi="Century Gothic"/>
        </w:rPr>
      </w:pPr>
      <w:r w:rsidRPr="003D6C79">
        <w:rPr>
          <w:rFonts w:ascii="Century Gothic" w:hAnsi="Century Gothic"/>
          <w:b/>
        </w:rPr>
        <w:t xml:space="preserve"> THIS AGREEMENT</w:t>
      </w:r>
      <w:r w:rsidRPr="003D6C79">
        <w:rPr>
          <w:rFonts w:ascii="Century Gothic" w:hAnsi="Century Gothic"/>
        </w:rPr>
        <w:t xml:space="preserve"> made at</w:t>
      </w:r>
      <w:r w:rsidRPr="003D6C79">
        <w:rPr>
          <w:rFonts w:ascii="Century Gothic" w:hAnsi="Century Gothic"/>
          <w:u w:val="single"/>
        </w:rPr>
        <w:t xml:space="preserve">                    </w:t>
      </w:r>
      <w:r w:rsidRPr="003D6C79">
        <w:rPr>
          <w:rFonts w:ascii="Century Gothic" w:hAnsi="Century Gothic"/>
        </w:rPr>
        <w:t xml:space="preserve"> the </w:t>
      </w:r>
      <w:r w:rsidRPr="003D6C79">
        <w:rPr>
          <w:rFonts w:ascii="Century Gothic" w:hAnsi="Century Gothic"/>
          <w:u w:val="single"/>
        </w:rPr>
        <w:t xml:space="preserve">        </w:t>
      </w:r>
      <w:r w:rsidRPr="003D6C79">
        <w:rPr>
          <w:rFonts w:ascii="Century Gothic" w:hAnsi="Century Gothic"/>
        </w:rPr>
        <w:t>_______day of ________20</w:t>
      </w:r>
      <w:r w:rsidR="00BD3BCD">
        <w:rPr>
          <w:rFonts w:ascii="Century Gothic" w:hAnsi="Century Gothic"/>
        </w:rPr>
        <w:t>24</w:t>
      </w:r>
      <w:r w:rsidRPr="003D6C79">
        <w:rPr>
          <w:rFonts w:ascii="Century Gothic" w:hAnsi="Century Gothic"/>
        </w:rPr>
        <w:t xml:space="preserve"> </w:t>
      </w:r>
    </w:p>
    <w:p w:rsidR="00F36532" w:rsidRPr="003D6C79" w:rsidRDefault="00F36532" w:rsidP="00F36532">
      <w:pPr>
        <w:jc w:val="center"/>
        <w:rPr>
          <w:rFonts w:ascii="Century Gothic" w:hAnsi="Century Gothic"/>
          <w:b/>
        </w:rPr>
      </w:pPr>
      <w:r w:rsidRPr="003D6C79">
        <w:rPr>
          <w:rFonts w:ascii="Century Gothic" w:hAnsi="Century Gothic"/>
          <w:b/>
        </w:rPr>
        <w:t>BETWEEN</w:t>
      </w:r>
    </w:p>
    <w:p w:rsidR="00F36532" w:rsidRPr="003D6C79" w:rsidRDefault="00F36532" w:rsidP="00F36532">
      <w:pPr>
        <w:spacing w:after="0"/>
        <w:jc w:val="both"/>
        <w:rPr>
          <w:rFonts w:ascii="Century Gothic" w:hAnsi="Century Gothic" w:cs="Cambria"/>
          <w:bCs/>
        </w:rPr>
      </w:pPr>
      <w:r w:rsidRPr="003D6C79">
        <w:rPr>
          <w:rFonts w:ascii="Century Gothic" w:hAnsi="Century Gothic" w:cs="Cambria"/>
          <w:b/>
        </w:rPr>
        <w:t>UCO Bank</w:t>
      </w:r>
      <w:r w:rsidRPr="003D6C79">
        <w:rPr>
          <w:rFonts w:ascii="Century Gothic" w:hAnsi="Century Gothic" w:cs="Cambria"/>
        </w:rPr>
        <w:t xml:space="preserve">, </w:t>
      </w:r>
      <w:r w:rsidRPr="003D6C79">
        <w:rPr>
          <w:rFonts w:ascii="Century Gothic" w:hAnsi="Century Gothic" w:cs="Cambria"/>
          <w:bCs/>
        </w:rPr>
        <w:t xml:space="preserve">a body corporate, constituted under the Banking Companies (Acquisition &amp; Transfer of Undertakings) Act, 1970  as amended from time to time having its Head Office at  No.10, BTM </w:t>
      </w:r>
      <w:proofErr w:type="spellStart"/>
      <w:r w:rsidRPr="003D6C79">
        <w:rPr>
          <w:rFonts w:ascii="Century Gothic" w:hAnsi="Century Gothic" w:cs="Cambria"/>
          <w:bCs/>
        </w:rPr>
        <w:t>Sarani</w:t>
      </w:r>
      <w:proofErr w:type="spellEnd"/>
      <w:r w:rsidRPr="003D6C79">
        <w:rPr>
          <w:rFonts w:ascii="Century Gothic" w:hAnsi="Century Gothic" w:cs="Cambria"/>
          <w:bCs/>
        </w:rPr>
        <w:t xml:space="preserve">, Kolkata-700001, represented by the Authorized Signatory of its </w:t>
      </w:r>
      <w:r>
        <w:rPr>
          <w:rFonts w:ascii="Century Gothic" w:hAnsi="Century Gothic" w:cs="Cambria"/>
          <w:bCs/>
        </w:rPr>
        <w:t xml:space="preserve">Central Security </w:t>
      </w:r>
      <w:r w:rsidRPr="003D6C79">
        <w:rPr>
          <w:rFonts w:ascii="Century Gothic" w:hAnsi="Century Gothic" w:cs="Cambria"/>
          <w:bCs/>
        </w:rPr>
        <w:t xml:space="preserve">Department </w:t>
      </w:r>
      <w:proofErr w:type="spellStart"/>
      <w:r w:rsidRPr="003D6C79">
        <w:rPr>
          <w:rFonts w:ascii="Century Gothic" w:hAnsi="Century Gothic" w:cs="Cambria"/>
          <w:bCs/>
        </w:rPr>
        <w:t>Mr</w:t>
      </w:r>
      <w:proofErr w:type="spellEnd"/>
      <w:r w:rsidRPr="003D6C79">
        <w:rPr>
          <w:rFonts w:ascii="Century Gothic" w:hAnsi="Century Gothic" w:cs="Cambria"/>
          <w:bCs/>
        </w:rPr>
        <w:t xml:space="preserve">………………………………, …………………….(Designation) (hereinafter referred to as “UCO Bank/ Bank” which expression shall unless excluded by or repugnant to the subject or context be deemed to mean and include its assigns and successors) of the </w:t>
      </w:r>
      <w:r w:rsidRPr="003D6C79">
        <w:rPr>
          <w:rFonts w:ascii="Century Gothic" w:hAnsi="Century Gothic" w:cs="Cambria"/>
          <w:b/>
        </w:rPr>
        <w:t>FIRST PART</w:t>
      </w:r>
    </w:p>
    <w:p w:rsidR="00F36532" w:rsidRPr="003D6C79" w:rsidRDefault="00F36532" w:rsidP="00F36532">
      <w:pPr>
        <w:jc w:val="center"/>
        <w:rPr>
          <w:rFonts w:ascii="Century Gothic" w:hAnsi="Century Gothic"/>
          <w:b/>
        </w:rPr>
      </w:pPr>
      <w:r w:rsidRPr="003D6C79">
        <w:rPr>
          <w:rFonts w:ascii="Century Gothic" w:hAnsi="Century Gothic"/>
          <w:b/>
        </w:rPr>
        <w:t>AND</w:t>
      </w:r>
    </w:p>
    <w:p w:rsidR="00F36532" w:rsidRPr="003D6C79" w:rsidRDefault="00F36532" w:rsidP="00F36532">
      <w:pPr>
        <w:spacing w:after="0"/>
        <w:jc w:val="both"/>
        <w:rPr>
          <w:rFonts w:ascii="Century Gothic" w:hAnsi="Century Gothic" w:cs="Cambria"/>
        </w:rPr>
      </w:pPr>
      <w:r w:rsidRPr="003D6C79">
        <w:rPr>
          <w:rFonts w:ascii="Century Gothic" w:hAnsi="Century Gothic"/>
          <w:b/>
        </w:rPr>
        <w:t>“M/s. ………………………………</w:t>
      </w:r>
      <w:r>
        <w:rPr>
          <w:rFonts w:ascii="Century Gothic" w:hAnsi="Century Gothic"/>
          <w:b/>
        </w:rPr>
        <w:t>……..</w:t>
      </w:r>
      <w:r w:rsidRPr="003D6C79">
        <w:rPr>
          <w:rFonts w:ascii="Century Gothic" w:hAnsi="Century Gothic"/>
          <w:b/>
        </w:rPr>
        <w:t>,</w:t>
      </w:r>
      <w:r w:rsidRPr="003D6C79">
        <w:rPr>
          <w:rFonts w:ascii="Century Gothic" w:hAnsi="Century Gothic" w:cs="Cambria"/>
        </w:rPr>
        <w:t xml:space="preserve"> a Company incorporated under the Companies Act _____________, having its registered office at ……………………………………… ……………………………………………, India, represented by its </w:t>
      </w:r>
      <w:proofErr w:type="spellStart"/>
      <w:r w:rsidRPr="003D6C79">
        <w:rPr>
          <w:rFonts w:ascii="Century Gothic" w:hAnsi="Century Gothic" w:cs="Cambria"/>
        </w:rPr>
        <w:t>Authorised</w:t>
      </w:r>
      <w:proofErr w:type="spellEnd"/>
      <w:r w:rsidRPr="003D6C79">
        <w:rPr>
          <w:rFonts w:ascii="Century Gothic" w:hAnsi="Century Gothic" w:cs="Cambria"/>
        </w:rPr>
        <w:t xml:space="preserve"> Signatory, Mr. ______________________, ____________</w:t>
      </w:r>
      <w:r w:rsidRPr="003D6C79">
        <w:rPr>
          <w:rFonts w:ascii="Century Gothic" w:hAnsi="Century Gothic" w:cs="Cambria"/>
          <w:b/>
          <w:bCs/>
        </w:rPr>
        <w:t>(Designation)</w:t>
      </w:r>
      <w:r w:rsidRPr="003D6C79">
        <w:rPr>
          <w:rFonts w:ascii="Century Gothic" w:hAnsi="Century Gothic" w:cs="Cambria"/>
        </w:rPr>
        <w:t xml:space="preserve"> (hereinafter referred to as the </w:t>
      </w:r>
      <w:r w:rsidRPr="003D6C79">
        <w:rPr>
          <w:rFonts w:ascii="Century Gothic" w:hAnsi="Century Gothic" w:cs="Cambria"/>
          <w:b/>
        </w:rPr>
        <w:t>“VENDOR”,</w:t>
      </w:r>
      <w:r w:rsidRPr="003D6C79">
        <w:rPr>
          <w:rFonts w:ascii="Century Gothic" w:hAnsi="Century Gothic" w:cs="Cambria"/>
        </w:rPr>
        <w:t xml:space="preserve"> which expression shall unless excluded by or repugnant to the subject or context be deemed to mean and include its assigns and successors) of the </w:t>
      </w:r>
      <w:r w:rsidRPr="003D6C79">
        <w:rPr>
          <w:rFonts w:ascii="Century Gothic" w:hAnsi="Century Gothic" w:cs="Cambria"/>
          <w:b/>
          <w:bCs/>
        </w:rPr>
        <w:t>SECOND PART”</w:t>
      </w:r>
      <w:r w:rsidRPr="003D6C79">
        <w:rPr>
          <w:rFonts w:ascii="Century Gothic" w:hAnsi="Century Gothic" w:cs="Cambria"/>
        </w:rPr>
        <w:t>.</w:t>
      </w:r>
    </w:p>
    <w:p w:rsidR="00F36532" w:rsidRPr="003D6C79" w:rsidRDefault="00F36532" w:rsidP="00F36532">
      <w:pPr>
        <w:jc w:val="both"/>
        <w:rPr>
          <w:rFonts w:ascii="Century Gothic" w:hAnsi="Century Gothic"/>
          <w:b/>
        </w:rPr>
      </w:pPr>
    </w:p>
    <w:p w:rsidR="00F36532" w:rsidRPr="003D6C79" w:rsidRDefault="00F36532" w:rsidP="00F36532">
      <w:pPr>
        <w:jc w:val="both"/>
        <w:rPr>
          <w:rFonts w:ascii="Century Gothic" w:hAnsi="Century Gothic"/>
        </w:rPr>
      </w:pPr>
      <w:proofErr w:type="gramStart"/>
      <w:r w:rsidRPr="003D6C79">
        <w:rPr>
          <w:rFonts w:ascii="Century Gothic" w:hAnsi="Century Gothic"/>
          <w:b/>
        </w:rPr>
        <w:t>WHEREAS</w:t>
      </w:r>
      <w:r w:rsidRPr="003D6C79">
        <w:rPr>
          <w:rFonts w:ascii="Century Gothic" w:hAnsi="Century Gothic"/>
        </w:rPr>
        <w:t xml:space="preserve"> the Bank is desirous of executing Contract for   ....................................................................................................................</w:t>
      </w:r>
      <w:proofErr w:type="gramEnd"/>
      <w:r w:rsidRPr="003D6C79">
        <w:rPr>
          <w:rFonts w:ascii="Century Gothic" w:hAnsi="Century Gothic"/>
        </w:rPr>
        <w:t xml:space="preserve">   </w:t>
      </w:r>
      <w:proofErr w:type="gramStart"/>
      <w:r w:rsidRPr="003D6C79">
        <w:rPr>
          <w:rFonts w:ascii="Century Gothic" w:hAnsi="Century Gothic"/>
        </w:rPr>
        <w:t>at</w:t>
      </w:r>
      <w:proofErr w:type="gramEnd"/>
      <w:r w:rsidRPr="003D6C79">
        <w:rPr>
          <w:rFonts w:ascii="Century Gothic" w:hAnsi="Century Gothic"/>
        </w:rPr>
        <w:t xml:space="preserve"> UCO Bank Head Office at ...................................................</w:t>
      </w:r>
    </w:p>
    <w:p w:rsidR="00F36532" w:rsidRPr="003D6C79" w:rsidRDefault="00F36532" w:rsidP="00F36532">
      <w:pPr>
        <w:jc w:val="both"/>
        <w:rPr>
          <w:rFonts w:ascii="Century Gothic" w:hAnsi="Century Gothic"/>
        </w:rPr>
      </w:pPr>
      <w:r w:rsidRPr="003D6C79">
        <w:rPr>
          <w:rFonts w:ascii="Century Gothic" w:hAnsi="Century Gothic"/>
          <w:b/>
        </w:rPr>
        <w:t>AND WHEREAS</w:t>
      </w:r>
      <w:r w:rsidRPr="003D6C79">
        <w:rPr>
          <w:rFonts w:ascii="Century Gothic" w:hAnsi="Century Gothic"/>
        </w:rPr>
        <w:t xml:space="preserve"> the said work as mentioned in the work order have been accepted and signed by and on behalf of the Vendor.</w:t>
      </w:r>
    </w:p>
    <w:p w:rsidR="00F36532" w:rsidRPr="003D6C79" w:rsidRDefault="00F36532" w:rsidP="00F36532">
      <w:pPr>
        <w:jc w:val="both"/>
        <w:rPr>
          <w:rFonts w:ascii="Century Gothic" w:hAnsi="Century Gothic"/>
        </w:rPr>
      </w:pPr>
      <w:r w:rsidRPr="003D6C79">
        <w:rPr>
          <w:rFonts w:ascii="Century Gothic" w:hAnsi="Century Gothic"/>
          <w:b/>
        </w:rPr>
        <w:t>AND WHEREAS</w:t>
      </w:r>
      <w:r w:rsidRPr="003D6C79">
        <w:rPr>
          <w:rFonts w:ascii="Century Gothic" w:hAnsi="Century Gothic"/>
        </w:rPr>
        <w:t xml:space="preserve"> the vendor has agreed to execute upon and subject to condition set forth herein and work order, General conditions of contract, special condition of contract, including all other conditions as mentioned, in the work order, specifications and all correspondence exchanged by or between the parties from the submission of tender till the award of work, both letter inclusive,(all of which are collectively hereinafter referred to as “ the said conditions”) the work described in the said specification and included in the tender at the rates therein set for in UCO Bank Work Order No........................ </w:t>
      </w:r>
      <w:proofErr w:type="gramStart"/>
      <w:r w:rsidRPr="003D6C79">
        <w:rPr>
          <w:rFonts w:ascii="Century Gothic" w:hAnsi="Century Gothic"/>
        </w:rPr>
        <w:t>dated</w:t>
      </w:r>
      <w:proofErr w:type="gramEnd"/>
      <w:r w:rsidRPr="003D6C79">
        <w:rPr>
          <w:rFonts w:ascii="Century Gothic" w:hAnsi="Century Gothic"/>
        </w:rPr>
        <w:t xml:space="preserve"> .............20</w:t>
      </w:r>
      <w:r>
        <w:rPr>
          <w:rFonts w:ascii="Century Gothic" w:hAnsi="Century Gothic"/>
        </w:rPr>
        <w:t>22</w:t>
      </w:r>
      <w:r w:rsidRPr="003D6C79">
        <w:rPr>
          <w:rFonts w:ascii="Century Gothic" w:hAnsi="Century Gothic"/>
        </w:rPr>
        <w:t xml:space="preserve">   and amounting to the sum of  </w:t>
      </w:r>
      <w:proofErr w:type="spellStart"/>
      <w:r w:rsidRPr="003D6C79">
        <w:rPr>
          <w:rFonts w:ascii="Century Gothic" w:hAnsi="Century Gothic"/>
        </w:rPr>
        <w:t>Rs</w:t>
      </w:r>
      <w:proofErr w:type="spellEnd"/>
      <w:r w:rsidRPr="003D6C79">
        <w:rPr>
          <w:rFonts w:ascii="Century Gothic" w:hAnsi="Century Gothic"/>
        </w:rPr>
        <w:t>. .......................(Rupees .................................................... only)   inclusive of all Taxes   .</w:t>
      </w:r>
    </w:p>
    <w:p w:rsidR="00F36532" w:rsidRPr="003D6C79" w:rsidRDefault="00F36532" w:rsidP="00F36532">
      <w:pPr>
        <w:jc w:val="both"/>
        <w:rPr>
          <w:rFonts w:ascii="Century Gothic" w:hAnsi="Century Gothic"/>
          <w:b/>
        </w:rPr>
      </w:pPr>
      <w:r w:rsidRPr="003D6C79">
        <w:rPr>
          <w:rFonts w:ascii="Century Gothic" w:hAnsi="Century Gothic"/>
          <w:b/>
        </w:rPr>
        <w:t>NOW IT IS HEREBY AGREED AS FOLLOWS:</w:t>
      </w:r>
    </w:p>
    <w:p w:rsidR="00F36532" w:rsidRPr="003D6C79" w:rsidRDefault="00F36532" w:rsidP="00F36532">
      <w:pPr>
        <w:pStyle w:val="Default"/>
        <w:spacing w:line="276" w:lineRule="auto"/>
        <w:ind w:left="720"/>
        <w:jc w:val="both"/>
        <w:rPr>
          <w:rFonts w:ascii="Century Gothic" w:hAnsi="Century Gothic"/>
          <w:b/>
          <w:bCs/>
          <w:color w:val="auto"/>
          <w:sz w:val="22"/>
          <w:szCs w:val="22"/>
        </w:rPr>
      </w:pPr>
      <w:r w:rsidRPr="003D6C79">
        <w:rPr>
          <w:rFonts w:ascii="Century Gothic" w:hAnsi="Century Gothic"/>
          <w:b/>
          <w:bCs/>
          <w:color w:val="auto"/>
          <w:sz w:val="22"/>
          <w:szCs w:val="22"/>
        </w:rPr>
        <w:t xml:space="preserve">The following documents attached hereto shall be deemed to form an integral part of this Agreement: </w:t>
      </w:r>
    </w:p>
    <w:p w:rsidR="00F36532" w:rsidRPr="001B6C0E" w:rsidRDefault="00F36532" w:rsidP="00F36532">
      <w:pPr>
        <w:pStyle w:val="Default"/>
        <w:numPr>
          <w:ilvl w:val="0"/>
          <w:numId w:val="20"/>
        </w:numPr>
        <w:spacing w:line="276" w:lineRule="auto"/>
        <w:jc w:val="both"/>
        <w:rPr>
          <w:rFonts w:ascii="Century Gothic" w:hAnsi="Century Gothic"/>
          <w:b/>
          <w:bCs/>
          <w:color w:val="auto"/>
          <w:sz w:val="22"/>
          <w:szCs w:val="22"/>
        </w:rPr>
      </w:pPr>
      <w:r w:rsidRPr="003D6C79">
        <w:rPr>
          <w:rFonts w:ascii="Century Gothic" w:hAnsi="Century Gothic"/>
          <w:b/>
          <w:bCs/>
          <w:color w:val="auto"/>
          <w:sz w:val="22"/>
          <w:szCs w:val="22"/>
        </w:rPr>
        <w:t>R.F.P</w:t>
      </w:r>
      <w:proofErr w:type="gramStart"/>
      <w:r w:rsidRPr="003D6C79">
        <w:rPr>
          <w:rFonts w:ascii="Century Gothic" w:hAnsi="Century Gothic"/>
          <w:b/>
          <w:bCs/>
          <w:color w:val="auto"/>
          <w:sz w:val="22"/>
          <w:szCs w:val="22"/>
        </w:rPr>
        <w:t>.(</w:t>
      </w:r>
      <w:proofErr w:type="gramEnd"/>
      <w:r w:rsidRPr="003D6C79">
        <w:rPr>
          <w:rFonts w:ascii="Century Gothic" w:hAnsi="Century Gothic"/>
          <w:b/>
          <w:bCs/>
          <w:color w:val="auto"/>
          <w:sz w:val="22"/>
          <w:szCs w:val="22"/>
        </w:rPr>
        <w:t>Request For Proposal)</w:t>
      </w:r>
      <w:r>
        <w:rPr>
          <w:rFonts w:ascii="Century Gothic" w:hAnsi="Century Gothic"/>
          <w:b/>
          <w:bCs/>
          <w:color w:val="auto"/>
          <w:sz w:val="22"/>
          <w:szCs w:val="22"/>
        </w:rPr>
        <w:t xml:space="preserve"> no</w:t>
      </w:r>
      <w:r w:rsidRPr="003D6C79">
        <w:rPr>
          <w:rFonts w:ascii="Century Gothic" w:hAnsi="Century Gothic"/>
          <w:b/>
          <w:bCs/>
          <w:color w:val="auto"/>
          <w:sz w:val="22"/>
          <w:szCs w:val="22"/>
        </w:rPr>
        <w:t xml:space="preserve"> </w:t>
      </w:r>
      <w:r w:rsidRPr="001B6C0E">
        <w:rPr>
          <w:rFonts w:ascii="Century Gothic" w:hAnsi="Century Gothic"/>
          <w:b/>
          <w:bCs/>
          <w:sz w:val="22"/>
          <w:szCs w:val="22"/>
          <w:lang w:val="en-US"/>
        </w:rPr>
        <w:t>SEC/HO/</w:t>
      </w:r>
      <w:r w:rsidR="006C1E4E" w:rsidRPr="001B6C0E">
        <w:rPr>
          <w:rFonts w:ascii="Century Gothic" w:hAnsi="Century Gothic"/>
          <w:b/>
          <w:bCs/>
          <w:sz w:val="22"/>
          <w:szCs w:val="22"/>
          <w:lang w:val="en-US"/>
        </w:rPr>
        <w:t>20</w:t>
      </w:r>
      <w:r w:rsidR="00BD3BCD" w:rsidRPr="001B6C0E">
        <w:rPr>
          <w:rFonts w:ascii="Century Gothic" w:hAnsi="Century Gothic"/>
          <w:b/>
          <w:bCs/>
          <w:sz w:val="22"/>
          <w:szCs w:val="22"/>
          <w:lang w:val="en-US"/>
        </w:rPr>
        <w:t>24-25/</w:t>
      </w:r>
      <w:r w:rsidRPr="001B6C0E">
        <w:rPr>
          <w:rFonts w:ascii="Century Gothic" w:hAnsi="Century Gothic"/>
          <w:b/>
          <w:bCs/>
          <w:sz w:val="22"/>
          <w:szCs w:val="22"/>
          <w:lang w:val="en-US"/>
        </w:rPr>
        <w:t xml:space="preserve"> </w:t>
      </w:r>
      <w:r w:rsidR="001B6C0E">
        <w:rPr>
          <w:rFonts w:ascii="Century Gothic" w:hAnsi="Century Gothic"/>
          <w:b/>
          <w:bCs/>
          <w:sz w:val="22"/>
          <w:szCs w:val="22"/>
          <w:lang w:val="en-US"/>
        </w:rPr>
        <w:t xml:space="preserve">        </w:t>
      </w:r>
      <w:r w:rsidRPr="001B6C0E">
        <w:rPr>
          <w:rFonts w:ascii="Century Gothic" w:hAnsi="Century Gothic"/>
          <w:b/>
          <w:bCs/>
          <w:sz w:val="22"/>
          <w:szCs w:val="22"/>
          <w:lang w:val="en-US"/>
        </w:rPr>
        <w:t xml:space="preserve">dated </w:t>
      </w:r>
      <w:r w:rsidR="00BD3BCD" w:rsidRPr="001B6C0E">
        <w:rPr>
          <w:rFonts w:ascii="Century Gothic" w:hAnsi="Century Gothic"/>
          <w:b/>
          <w:bCs/>
          <w:sz w:val="22"/>
          <w:szCs w:val="22"/>
          <w:lang w:val="en-US"/>
        </w:rPr>
        <w:t xml:space="preserve">  </w:t>
      </w:r>
      <w:r w:rsidRPr="001B6C0E">
        <w:rPr>
          <w:rFonts w:ascii="Century Gothic" w:hAnsi="Century Gothic"/>
          <w:b/>
          <w:bCs/>
          <w:sz w:val="22"/>
          <w:szCs w:val="22"/>
          <w:lang w:val="en-US"/>
        </w:rPr>
        <w:t xml:space="preserve"> </w:t>
      </w:r>
      <w:r w:rsidR="001B6C0E">
        <w:rPr>
          <w:rFonts w:ascii="Century Gothic" w:hAnsi="Century Gothic"/>
          <w:b/>
          <w:bCs/>
          <w:sz w:val="22"/>
          <w:szCs w:val="22"/>
          <w:lang w:val="en-US"/>
        </w:rPr>
        <w:t>XX.XX.</w:t>
      </w:r>
      <w:r w:rsidRPr="001B6C0E">
        <w:rPr>
          <w:rFonts w:ascii="Century Gothic" w:hAnsi="Century Gothic"/>
          <w:b/>
          <w:bCs/>
          <w:sz w:val="22"/>
          <w:szCs w:val="22"/>
          <w:lang w:val="en-US"/>
        </w:rPr>
        <w:t>20</w:t>
      </w:r>
      <w:r w:rsidR="00BD3BCD" w:rsidRPr="001B6C0E">
        <w:rPr>
          <w:rFonts w:ascii="Century Gothic" w:hAnsi="Century Gothic"/>
          <w:b/>
          <w:bCs/>
          <w:sz w:val="22"/>
          <w:szCs w:val="22"/>
          <w:lang w:val="en-US"/>
        </w:rPr>
        <w:t>24</w:t>
      </w:r>
      <w:r w:rsidRPr="001B6C0E">
        <w:rPr>
          <w:rFonts w:ascii="Century Gothic" w:hAnsi="Century Gothic"/>
          <w:b/>
          <w:bCs/>
          <w:sz w:val="22"/>
          <w:szCs w:val="22"/>
          <w:lang w:val="en-US"/>
        </w:rPr>
        <w:t xml:space="preserve"> </w:t>
      </w:r>
      <w:r w:rsidRPr="001B6C0E">
        <w:rPr>
          <w:rFonts w:ascii="Century Gothic" w:hAnsi="Century Gothic"/>
          <w:b/>
          <w:bCs/>
          <w:color w:val="auto"/>
          <w:sz w:val="22"/>
          <w:szCs w:val="22"/>
        </w:rPr>
        <w:t>.</w:t>
      </w:r>
    </w:p>
    <w:p w:rsidR="005672D8" w:rsidRPr="003D6C79" w:rsidRDefault="005672D8" w:rsidP="00F36532">
      <w:pPr>
        <w:pStyle w:val="Default"/>
        <w:numPr>
          <w:ilvl w:val="0"/>
          <w:numId w:val="20"/>
        </w:numPr>
        <w:spacing w:line="276" w:lineRule="auto"/>
        <w:jc w:val="both"/>
        <w:rPr>
          <w:rFonts w:ascii="Century Gothic" w:hAnsi="Century Gothic"/>
          <w:b/>
          <w:bCs/>
          <w:color w:val="auto"/>
          <w:sz w:val="22"/>
          <w:szCs w:val="22"/>
        </w:rPr>
      </w:pPr>
      <w:r>
        <w:rPr>
          <w:rFonts w:ascii="Century Gothic" w:hAnsi="Century Gothic"/>
          <w:b/>
          <w:bCs/>
          <w:color w:val="auto"/>
          <w:sz w:val="22"/>
          <w:szCs w:val="22"/>
        </w:rPr>
        <w:t>Work order letter no--------dated-----------</w:t>
      </w:r>
    </w:p>
    <w:p w:rsidR="00F36532" w:rsidRDefault="00F36532" w:rsidP="00F36532">
      <w:pPr>
        <w:pStyle w:val="ListParagraph"/>
        <w:numPr>
          <w:ilvl w:val="0"/>
          <w:numId w:val="20"/>
        </w:numPr>
        <w:spacing w:after="0"/>
        <w:jc w:val="both"/>
        <w:rPr>
          <w:rFonts w:ascii="Century Gothic" w:hAnsi="Century Gothic"/>
          <w:b/>
          <w:bCs/>
        </w:rPr>
      </w:pPr>
      <w:r w:rsidRPr="003D6C79">
        <w:rPr>
          <w:rFonts w:ascii="Century Gothic" w:hAnsi="Century Gothic"/>
          <w:b/>
          <w:bCs/>
        </w:rPr>
        <w:t xml:space="preserve">Corrigendum (if any) </w:t>
      </w:r>
      <w:r w:rsidR="005672D8" w:rsidRPr="003D6C79">
        <w:rPr>
          <w:rFonts w:ascii="Century Gothic" w:hAnsi="Century Gothic"/>
          <w:b/>
          <w:bCs/>
        </w:rPr>
        <w:t>dated.......................................</w:t>
      </w:r>
    </w:p>
    <w:p w:rsidR="005672D8" w:rsidRPr="003D6C79" w:rsidRDefault="005672D8" w:rsidP="00F36532">
      <w:pPr>
        <w:pStyle w:val="ListParagraph"/>
        <w:numPr>
          <w:ilvl w:val="0"/>
          <w:numId w:val="20"/>
        </w:numPr>
        <w:spacing w:after="0"/>
        <w:jc w:val="both"/>
        <w:rPr>
          <w:rFonts w:ascii="Century Gothic" w:hAnsi="Century Gothic"/>
          <w:b/>
          <w:bCs/>
        </w:rPr>
      </w:pPr>
      <w:r>
        <w:rPr>
          <w:rFonts w:ascii="Century Gothic" w:hAnsi="Century Gothic"/>
          <w:b/>
          <w:bCs/>
        </w:rPr>
        <w:t>Annexure attached to this agreement.</w:t>
      </w:r>
    </w:p>
    <w:p w:rsidR="00F36532" w:rsidRPr="003D6C79" w:rsidRDefault="00F36532" w:rsidP="00F36532">
      <w:pPr>
        <w:pStyle w:val="Title"/>
        <w:jc w:val="left"/>
        <w:rPr>
          <w:rFonts w:ascii="Century Gothic" w:hAnsi="Century Gothic"/>
          <w:b w:val="0"/>
          <w:bCs w:val="0"/>
          <w:caps/>
          <w:sz w:val="22"/>
          <w:u w:val="none"/>
        </w:rPr>
      </w:pPr>
    </w:p>
    <w:p w:rsidR="00F36532" w:rsidRDefault="00F36532" w:rsidP="00F36532">
      <w:pPr>
        <w:pStyle w:val="Title"/>
        <w:jc w:val="left"/>
        <w:rPr>
          <w:rFonts w:ascii="Century Gothic" w:hAnsi="Century Gothic"/>
          <w:bCs w:val="0"/>
          <w:caps/>
          <w:sz w:val="22"/>
          <w:u w:val="none"/>
        </w:rPr>
      </w:pPr>
    </w:p>
    <w:p w:rsidR="00F36532" w:rsidRDefault="00F36532" w:rsidP="00F36532">
      <w:pPr>
        <w:pStyle w:val="Title"/>
        <w:jc w:val="left"/>
        <w:rPr>
          <w:rFonts w:ascii="Century Gothic" w:hAnsi="Century Gothic"/>
          <w:bCs w:val="0"/>
          <w:caps/>
          <w:sz w:val="22"/>
          <w:u w:val="none"/>
        </w:rPr>
      </w:pPr>
    </w:p>
    <w:p w:rsidR="00F36532" w:rsidRPr="003D6C79" w:rsidRDefault="00F36532" w:rsidP="00F36532">
      <w:pPr>
        <w:pStyle w:val="Title"/>
        <w:jc w:val="left"/>
        <w:rPr>
          <w:rFonts w:ascii="Century Gothic" w:hAnsi="Century Gothic"/>
          <w:bCs w:val="0"/>
          <w:sz w:val="22"/>
          <w:u w:val="none"/>
        </w:rPr>
      </w:pPr>
      <w:r w:rsidRPr="003D6C79">
        <w:rPr>
          <w:rFonts w:ascii="Century Gothic" w:hAnsi="Century Gothic"/>
          <w:bCs w:val="0"/>
          <w:caps/>
          <w:sz w:val="22"/>
          <w:u w:val="none"/>
        </w:rPr>
        <w:t xml:space="preserve">General </w:t>
      </w:r>
      <w:r w:rsidRPr="003D6C79">
        <w:rPr>
          <w:rFonts w:ascii="Century Gothic" w:hAnsi="Century Gothic"/>
          <w:bCs w:val="0"/>
          <w:sz w:val="22"/>
          <w:u w:val="none"/>
        </w:rPr>
        <w:t>TERMS AND CONDITIONS:</w:t>
      </w:r>
    </w:p>
    <w:p w:rsidR="00F36532" w:rsidRPr="003D6C79" w:rsidRDefault="00F36532" w:rsidP="00F36532">
      <w:pPr>
        <w:pStyle w:val="Title"/>
        <w:jc w:val="left"/>
        <w:rPr>
          <w:rFonts w:ascii="Century Gothic" w:hAnsi="Century Gothic"/>
          <w:b w:val="0"/>
          <w:bCs w:val="0"/>
          <w:sz w:val="22"/>
          <w:u w:val="none"/>
        </w:rPr>
      </w:pPr>
    </w:p>
    <w:p w:rsidR="00F36532" w:rsidRPr="003D6C79" w:rsidRDefault="00F36532" w:rsidP="00F36532">
      <w:pPr>
        <w:pStyle w:val="Default"/>
        <w:jc w:val="both"/>
        <w:rPr>
          <w:rFonts w:ascii="Century Gothic" w:hAnsi="Century Gothic" w:cs="Trebuchet MS"/>
          <w:color w:val="auto"/>
          <w:sz w:val="22"/>
          <w:szCs w:val="22"/>
        </w:rPr>
      </w:pPr>
      <w:r w:rsidRPr="003D6C79">
        <w:rPr>
          <w:rFonts w:ascii="Century Gothic" w:hAnsi="Century Gothic"/>
          <w:b/>
          <w:bCs/>
          <w:color w:val="auto"/>
          <w:sz w:val="22"/>
          <w:szCs w:val="22"/>
        </w:rPr>
        <w:t xml:space="preserve"> 1. Scope of work:  </w:t>
      </w:r>
      <w:r w:rsidRPr="003D6C79">
        <w:rPr>
          <w:rFonts w:ascii="Century Gothic" w:hAnsi="Century Gothic"/>
          <w:bCs/>
          <w:color w:val="auto"/>
          <w:sz w:val="22"/>
          <w:szCs w:val="22"/>
        </w:rPr>
        <w:t xml:space="preserve">Supply and installation of physical security </w:t>
      </w:r>
      <w:proofErr w:type="spellStart"/>
      <w:r w:rsidRPr="003D6C79">
        <w:rPr>
          <w:rFonts w:ascii="Century Gothic" w:hAnsi="Century Gothic"/>
          <w:bCs/>
          <w:color w:val="auto"/>
          <w:sz w:val="22"/>
          <w:szCs w:val="22"/>
        </w:rPr>
        <w:t>equipments</w:t>
      </w:r>
      <w:proofErr w:type="spellEnd"/>
      <w:r w:rsidRPr="003D6C79">
        <w:rPr>
          <w:rFonts w:ascii="Century Gothic" w:hAnsi="Century Gothic"/>
          <w:bCs/>
          <w:color w:val="auto"/>
          <w:sz w:val="22"/>
          <w:szCs w:val="22"/>
        </w:rPr>
        <w:t xml:space="preserve"> like cash safe, Strong Room Door, Gold Safe, safe deposit locker cabinet, </w:t>
      </w:r>
      <w:proofErr w:type="spellStart"/>
      <w:r w:rsidRPr="003D6C79">
        <w:rPr>
          <w:rFonts w:ascii="Century Gothic" w:hAnsi="Century Gothic"/>
          <w:bCs/>
          <w:color w:val="auto"/>
          <w:sz w:val="22"/>
          <w:szCs w:val="22"/>
        </w:rPr>
        <w:t>etc</w:t>
      </w:r>
      <w:proofErr w:type="spellEnd"/>
      <w:r w:rsidRPr="003D6C79">
        <w:rPr>
          <w:rFonts w:ascii="Century Gothic" w:hAnsi="Century Gothic"/>
          <w:bCs/>
          <w:color w:val="auto"/>
          <w:sz w:val="22"/>
          <w:szCs w:val="22"/>
        </w:rPr>
        <w:t xml:space="preserve"> in branches of UCO bank throughout India, on rate contract basis.</w:t>
      </w:r>
      <w:r w:rsidRPr="003D6C79">
        <w:rPr>
          <w:rFonts w:ascii="Century Gothic" w:hAnsi="Century Gothic" w:cs="Trebuchet MS"/>
          <w:color w:val="auto"/>
          <w:sz w:val="22"/>
          <w:szCs w:val="22"/>
        </w:rPr>
        <w:t xml:space="preserve"> The rate contract will be valid for one year and the supply will be made during next one year from the date of work order as per requirement of the Bank, all over India. After completion of one year, the rate will be reviewed by the bank considering various factors in the market and decide on whether to continue with the same rate/revise rate. Supply order for the same will be issued by UCO Bank, Central Security Department, Head Office, Kolkata and on successful installation/</w:t>
      </w:r>
      <w:proofErr w:type="gramStart"/>
      <w:r w:rsidRPr="003D6C79">
        <w:rPr>
          <w:rFonts w:ascii="Century Gothic" w:hAnsi="Century Gothic" w:cs="Trebuchet MS"/>
          <w:color w:val="auto"/>
          <w:sz w:val="22"/>
          <w:szCs w:val="22"/>
        </w:rPr>
        <w:t>deliver</w:t>
      </w:r>
      <w:r w:rsidRPr="00F53044">
        <w:rPr>
          <w:rFonts w:ascii="Century Gothic" w:hAnsi="Century Gothic" w:cs="Trebuchet MS"/>
          <w:bCs/>
          <w:color w:val="auto"/>
          <w:sz w:val="22"/>
          <w:szCs w:val="22"/>
        </w:rPr>
        <w:t>y</w:t>
      </w:r>
      <w:r w:rsidRPr="003D6C79">
        <w:rPr>
          <w:rFonts w:ascii="Century Gothic" w:hAnsi="Century Gothic" w:cs="Trebuchet MS"/>
          <w:color w:val="auto"/>
          <w:sz w:val="22"/>
          <w:szCs w:val="22"/>
        </w:rPr>
        <w:t>,</w:t>
      </w:r>
      <w:proofErr w:type="gramEnd"/>
      <w:r w:rsidRPr="003D6C79">
        <w:rPr>
          <w:rFonts w:ascii="Century Gothic" w:hAnsi="Century Gothic" w:cs="Trebuchet MS"/>
          <w:color w:val="auto"/>
          <w:sz w:val="22"/>
          <w:szCs w:val="22"/>
        </w:rPr>
        <w:t xml:space="preserve"> necessary bills thereof will be settled by the respective </w:t>
      </w:r>
      <w:proofErr w:type="spellStart"/>
      <w:r w:rsidRPr="003D6C79">
        <w:rPr>
          <w:rFonts w:ascii="Century Gothic" w:hAnsi="Century Gothic" w:cs="Trebuchet MS"/>
          <w:color w:val="auto"/>
          <w:sz w:val="22"/>
          <w:szCs w:val="22"/>
        </w:rPr>
        <w:t>Zonal</w:t>
      </w:r>
      <w:proofErr w:type="spellEnd"/>
      <w:r w:rsidRPr="003D6C79">
        <w:rPr>
          <w:rFonts w:ascii="Century Gothic" w:hAnsi="Century Gothic" w:cs="Trebuchet MS"/>
          <w:color w:val="auto"/>
          <w:sz w:val="22"/>
          <w:szCs w:val="22"/>
        </w:rPr>
        <w:t xml:space="preserve"> Office of the bank, as per the location of delivery of the products.</w:t>
      </w:r>
    </w:p>
    <w:p w:rsidR="00F36532" w:rsidRPr="003D6C79" w:rsidRDefault="00F36532" w:rsidP="00F36532">
      <w:pPr>
        <w:autoSpaceDE w:val="0"/>
        <w:autoSpaceDN w:val="0"/>
        <w:adjustRightInd w:val="0"/>
        <w:spacing w:after="0" w:line="240" w:lineRule="auto"/>
        <w:jc w:val="both"/>
        <w:rPr>
          <w:rFonts w:ascii="Century Gothic" w:hAnsi="Century Gothic" w:cs="Times New Roman"/>
          <w:bCs/>
        </w:rPr>
      </w:pPr>
    </w:p>
    <w:p w:rsidR="00F36532" w:rsidRDefault="00F36532" w:rsidP="00F36532">
      <w:pPr>
        <w:autoSpaceDE w:val="0"/>
        <w:autoSpaceDN w:val="0"/>
        <w:adjustRightInd w:val="0"/>
        <w:spacing w:after="0" w:line="240" w:lineRule="auto"/>
        <w:jc w:val="both"/>
        <w:rPr>
          <w:rFonts w:ascii="Century Gothic" w:eastAsia="Times New Roman" w:hAnsi="Century Gothic" w:cs="Times New Roman"/>
        </w:rPr>
      </w:pPr>
      <w:r w:rsidRPr="003D6C79">
        <w:rPr>
          <w:rFonts w:ascii="Century Gothic" w:eastAsia="Times New Roman" w:hAnsi="Century Gothic" w:cs="Times New Roman"/>
        </w:rPr>
        <w:t xml:space="preserve">2. </w:t>
      </w:r>
      <w:r w:rsidRPr="003D6C79">
        <w:rPr>
          <w:rFonts w:ascii="Century Gothic" w:eastAsia="Times New Roman" w:hAnsi="Century Gothic" w:cs="Times New Roman"/>
          <w:b/>
        </w:rPr>
        <w:t>Award of Contract</w:t>
      </w:r>
      <w:r w:rsidRPr="003D6C79">
        <w:rPr>
          <w:rFonts w:ascii="Century Gothic" w:eastAsia="Times New Roman" w:hAnsi="Century Gothic" w:cs="Times New Roman"/>
        </w:rPr>
        <w:t xml:space="preserve">: </w:t>
      </w:r>
    </w:p>
    <w:p w:rsidR="00F36532" w:rsidRPr="00BF1BAA" w:rsidRDefault="00F36532" w:rsidP="00F36532">
      <w:pPr>
        <w:autoSpaceDE w:val="0"/>
        <w:autoSpaceDN w:val="0"/>
        <w:adjustRightInd w:val="0"/>
        <w:spacing w:after="0" w:line="240" w:lineRule="auto"/>
        <w:jc w:val="both"/>
        <w:rPr>
          <w:rFonts w:ascii="Century Gothic" w:hAnsi="Century Gothic" w:cs="Trebuchet MS"/>
          <w:b/>
          <w:bCs/>
          <w:color w:val="000000"/>
        </w:rPr>
      </w:pPr>
      <w:r w:rsidRPr="00BF1BAA">
        <w:rPr>
          <w:rFonts w:ascii="Century Gothic" w:hAnsi="Century Gothic" w:cs="Trebuchet MS"/>
          <w:color w:val="000000"/>
        </w:rPr>
        <w:t xml:space="preserve">The product wise L1 price of bidding conducted on </w:t>
      </w:r>
      <w:r w:rsidR="00BD3BCD">
        <w:rPr>
          <w:rFonts w:ascii="Century Gothic" w:hAnsi="Century Gothic" w:cs="Trebuchet MS"/>
          <w:color w:val="000000"/>
        </w:rPr>
        <w:t>_______________</w:t>
      </w:r>
      <w:r w:rsidRPr="00BF1BAA">
        <w:rPr>
          <w:rFonts w:ascii="Century Gothic" w:hAnsi="Century Gothic" w:cs="Trebuchet MS"/>
          <w:color w:val="000000"/>
        </w:rPr>
        <w:t xml:space="preserve">will </w:t>
      </w:r>
      <w:proofErr w:type="gramStart"/>
      <w:r w:rsidRPr="00BF1BAA">
        <w:rPr>
          <w:rFonts w:ascii="Century Gothic" w:hAnsi="Century Gothic" w:cs="Trebuchet MS"/>
          <w:color w:val="000000"/>
        </w:rPr>
        <w:t>be</w:t>
      </w:r>
      <w:proofErr w:type="gramEnd"/>
      <w:r w:rsidRPr="00BF1BAA">
        <w:rPr>
          <w:rFonts w:ascii="Century Gothic" w:hAnsi="Century Gothic" w:cs="Trebuchet MS"/>
          <w:color w:val="000000"/>
        </w:rPr>
        <w:t xml:space="preserve"> taken as the unit price of </w:t>
      </w:r>
      <w:r w:rsidRPr="00BF1BAA">
        <w:rPr>
          <w:rFonts w:ascii="Century Gothic" w:hAnsi="Century Gothic" w:cs="Trebuchet MS"/>
          <w:b/>
          <w:bCs/>
          <w:color w:val="000000"/>
        </w:rPr>
        <w:t xml:space="preserve">Rate Contract </w:t>
      </w:r>
      <w:r w:rsidRPr="00BF1BAA">
        <w:rPr>
          <w:rFonts w:ascii="Century Gothic" w:hAnsi="Century Gothic" w:cs="Trebuchet MS"/>
          <w:color w:val="000000"/>
        </w:rPr>
        <w:t>for respective items</w:t>
      </w:r>
      <w:r w:rsidRPr="00BF1BAA">
        <w:rPr>
          <w:rFonts w:ascii="Century Gothic" w:hAnsi="Century Gothic" w:cs="Trebuchet MS"/>
          <w:b/>
          <w:bCs/>
          <w:color w:val="000000"/>
        </w:rPr>
        <w:t>.</w:t>
      </w:r>
    </w:p>
    <w:p w:rsidR="00F36532" w:rsidRPr="00BF1BAA" w:rsidRDefault="00F36532" w:rsidP="00F36532">
      <w:pPr>
        <w:autoSpaceDE w:val="0"/>
        <w:autoSpaceDN w:val="0"/>
        <w:adjustRightInd w:val="0"/>
        <w:spacing w:after="0" w:line="240" w:lineRule="auto"/>
        <w:jc w:val="both"/>
        <w:rPr>
          <w:rFonts w:ascii="Century Gothic" w:hAnsi="Century Gothic" w:cs="Trebuchet MS"/>
          <w:color w:val="000000"/>
        </w:rPr>
      </w:pPr>
    </w:p>
    <w:p w:rsidR="00F36532" w:rsidRDefault="00F36532" w:rsidP="00F36532">
      <w:pPr>
        <w:autoSpaceDE w:val="0"/>
        <w:autoSpaceDN w:val="0"/>
        <w:adjustRightInd w:val="0"/>
        <w:spacing w:after="0" w:line="240" w:lineRule="auto"/>
        <w:jc w:val="both"/>
        <w:rPr>
          <w:rFonts w:ascii="Century Gothic" w:hAnsi="Century Gothic" w:cs="Trebuchet MS"/>
          <w:color w:val="000000"/>
        </w:rPr>
      </w:pPr>
      <w:r w:rsidRPr="00BF1BAA">
        <w:rPr>
          <w:rFonts w:ascii="Century Gothic" w:hAnsi="Century Gothic" w:cs="Trebuchet MS"/>
          <w:color w:val="000000"/>
        </w:rPr>
        <w:t xml:space="preserve">Supply order will be awarded to L1 and L2 bidders in </w:t>
      </w:r>
      <w:r w:rsidRPr="00BF1BAA">
        <w:rPr>
          <w:rFonts w:ascii="Century Gothic" w:hAnsi="Century Gothic" w:cs="Trebuchet MS"/>
          <w:b/>
          <w:bCs/>
          <w:color w:val="000000"/>
        </w:rPr>
        <w:t>the ratio of</w:t>
      </w:r>
      <w:r w:rsidRPr="00BF1BAA">
        <w:rPr>
          <w:rFonts w:ascii="Century Gothic" w:hAnsi="Century Gothic" w:cs="Trebuchet MS"/>
          <w:color w:val="000000"/>
        </w:rPr>
        <w:t xml:space="preserve"> </w:t>
      </w:r>
      <w:r w:rsidRPr="00BF1BAA">
        <w:rPr>
          <w:rFonts w:ascii="Century Gothic" w:hAnsi="Century Gothic" w:cs="Trebuchet MS"/>
          <w:b/>
          <w:bCs/>
          <w:color w:val="000000"/>
        </w:rPr>
        <w:t>60:40</w:t>
      </w:r>
      <w:r w:rsidRPr="00BF1BAA">
        <w:rPr>
          <w:rFonts w:ascii="Century Gothic" w:hAnsi="Century Gothic" w:cs="Trebuchet MS"/>
          <w:color w:val="000000"/>
        </w:rPr>
        <w:t>, provided L2 bidder agrees to supply the item at L1 price. The vendor(s) thus selected will be product wise i.e. price quoted for individual items and not cumulative of all the items.</w:t>
      </w:r>
    </w:p>
    <w:p w:rsidR="00F36532" w:rsidRPr="003D6C79" w:rsidRDefault="00F36532" w:rsidP="00F36532">
      <w:pPr>
        <w:autoSpaceDE w:val="0"/>
        <w:autoSpaceDN w:val="0"/>
        <w:adjustRightInd w:val="0"/>
        <w:spacing w:after="0" w:line="240" w:lineRule="auto"/>
        <w:jc w:val="both"/>
        <w:rPr>
          <w:rFonts w:ascii="Century Gothic" w:hAnsi="Century Gothic" w:cs="Trebuchet MS"/>
          <w:bCs/>
          <w:lang w:val="en-IN"/>
        </w:rPr>
      </w:pPr>
    </w:p>
    <w:p w:rsidR="00F36532" w:rsidRPr="003D6C79" w:rsidRDefault="00F36532" w:rsidP="00F36532">
      <w:pPr>
        <w:pStyle w:val="Title"/>
        <w:jc w:val="both"/>
        <w:rPr>
          <w:rFonts w:ascii="Century Gothic" w:hAnsi="Century Gothic"/>
          <w:b w:val="0"/>
          <w:bCs w:val="0"/>
          <w:sz w:val="22"/>
          <w:u w:val="none"/>
        </w:rPr>
      </w:pPr>
      <w:r w:rsidRPr="003D6C79">
        <w:rPr>
          <w:rFonts w:ascii="Century Gothic" w:hAnsi="Century Gothic"/>
          <w:b w:val="0"/>
          <w:bCs w:val="0"/>
          <w:sz w:val="22"/>
          <w:u w:val="none"/>
        </w:rPr>
        <w:t>M/s……………</w:t>
      </w:r>
      <w:r>
        <w:rPr>
          <w:rFonts w:ascii="Century Gothic" w:hAnsi="Century Gothic"/>
          <w:b w:val="0"/>
          <w:bCs w:val="0"/>
          <w:sz w:val="22"/>
          <w:u w:val="none"/>
        </w:rPr>
        <w:t>………………………….</w:t>
      </w:r>
      <w:r w:rsidRPr="003D6C79">
        <w:rPr>
          <w:rFonts w:ascii="Century Gothic" w:hAnsi="Century Gothic"/>
          <w:b w:val="0"/>
          <w:bCs w:val="0"/>
          <w:sz w:val="22"/>
          <w:u w:val="none"/>
        </w:rPr>
        <w:t xml:space="preserve"> shall be responsible for arranging and obtaining at his own cost, the necessary work permits, tax forms / clearance of Central / State Government, passports, visas, police permits in connection with the execution of the order. Expenses for customs duty related to machines, other effects of any personnel employed or engaged by him / it for work, either from India or from any other country shall be the responsibility of the vendor.</w:t>
      </w:r>
    </w:p>
    <w:p w:rsidR="00F36532" w:rsidRPr="003D6C79" w:rsidRDefault="00F36532" w:rsidP="00F36532">
      <w:pPr>
        <w:autoSpaceDE w:val="0"/>
        <w:autoSpaceDN w:val="0"/>
        <w:adjustRightInd w:val="0"/>
        <w:spacing w:after="0" w:line="240" w:lineRule="auto"/>
        <w:jc w:val="both"/>
        <w:rPr>
          <w:rFonts w:ascii="Century Gothic" w:hAnsi="Century Gothic" w:cs="Trebuchet MS"/>
          <w:bCs/>
          <w:lang w:val="en-IN"/>
        </w:rPr>
      </w:pPr>
    </w:p>
    <w:p w:rsidR="00F36532" w:rsidRPr="003D6C79" w:rsidRDefault="00F36532" w:rsidP="00F36532">
      <w:pPr>
        <w:autoSpaceDE w:val="0"/>
        <w:autoSpaceDN w:val="0"/>
        <w:adjustRightInd w:val="0"/>
        <w:spacing w:after="0" w:line="240" w:lineRule="auto"/>
        <w:jc w:val="both"/>
        <w:rPr>
          <w:rFonts w:ascii="Century Gothic" w:hAnsi="Century Gothic" w:cs="Trebuchet MS"/>
          <w:bCs/>
          <w:lang w:val="en-IN"/>
        </w:rPr>
      </w:pPr>
      <w:r w:rsidRPr="003D6C79">
        <w:rPr>
          <w:rFonts w:ascii="Century Gothic" w:hAnsi="Century Gothic" w:cs="Trebuchet MS"/>
          <w:bCs/>
          <w:lang w:val="en-IN"/>
        </w:rPr>
        <w:t xml:space="preserve">3. </w:t>
      </w:r>
      <w:r w:rsidRPr="003D6C79">
        <w:rPr>
          <w:rFonts w:ascii="Century Gothic" w:hAnsi="Century Gothic" w:cs="Trebuchet MS"/>
          <w:b/>
          <w:bCs/>
          <w:lang w:val="en-IN"/>
        </w:rPr>
        <w:t xml:space="preserve">Duration of the </w:t>
      </w:r>
      <w:r>
        <w:rPr>
          <w:rFonts w:ascii="Century Gothic" w:hAnsi="Century Gothic" w:cs="Trebuchet MS"/>
          <w:b/>
          <w:bCs/>
          <w:lang w:val="en-IN"/>
        </w:rPr>
        <w:t>Empanelment</w:t>
      </w:r>
      <w:r w:rsidRPr="003D6C79">
        <w:rPr>
          <w:rFonts w:ascii="Century Gothic" w:hAnsi="Century Gothic" w:cs="Trebuchet MS"/>
          <w:b/>
          <w:bCs/>
          <w:lang w:val="en-IN"/>
        </w:rPr>
        <w:t xml:space="preserve">: </w:t>
      </w:r>
      <w:r w:rsidRPr="003D6C79">
        <w:rPr>
          <w:rFonts w:ascii="Century Gothic" w:hAnsi="Century Gothic" w:cs="Trebuchet MS"/>
          <w:bCs/>
          <w:lang w:val="en-IN"/>
        </w:rPr>
        <w:t xml:space="preserve"> </w:t>
      </w:r>
    </w:p>
    <w:p w:rsidR="00F36532" w:rsidRPr="003D6C79" w:rsidRDefault="00F36532" w:rsidP="00F36532">
      <w:pPr>
        <w:pStyle w:val="ListParagraph"/>
        <w:spacing w:after="0"/>
        <w:ind w:left="0"/>
        <w:jc w:val="both"/>
        <w:rPr>
          <w:rFonts w:ascii="Century Gothic" w:hAnsi="Century Gothic" w:cs="Cambria"/>
        </w:rPr>
      </w:pPr>
      <w:r w:rsidRPr="003D6C79">
        <w:rPr>
          <w:rFonts w:ascii="Century Gothic" w:hAnsi="Century Gothic" w:cs="Cambria"/>
        </w:rPr>
        <w:t xml:space="preserve">The </w:t>
      </w:r>
      <w:r>
        <w:rPr>
          <w:rFonts w:ascii="Century Gothic" w:hAnsi="Century Gothic" w:cs="Cambria"/>
        </w:rPr>
        <w:t xml:space="preserve">empanelment </w:t>
      </w:r>
      <w:r w:rsidRPr="003D6C79">
        <w:rPr>
          <w:rFonts w:ascii="Century Gothic" w:hAnsi="Century Gothic" w:cs="Cambria"/>
        </w:rPr>
        <w:t>period for s</w:t>
      </w:r>
      <w:r w:rsidRPr="003D6C79">
        <w:rPr>
          <w:rFonts w:ascii="Century Gothic" w:hAnsi="Century Gothic"/>
          <w:bCs/>
        </w:rPr>
        <w:t xml:space="preserve">upply and installation of physical security </w:t>
      </w:r>
      <w:proofErr w:type="spellStart"/>
      <w:r w:rsidRPr="003D6C79">
        <w:rPr>
          <w:rFonts w:ascii="Century Gothic" w:hAnsi="Century Gothic"/>
          <w:bCs/>
        </w:rPr>
        <w:t>equipments</w:t>
      </w:r>
      <w:proofErr w:type="spellEnd"/>
      <w:r w:rsidRPr="003D6C79">
        <w:rPr>
          <w:rFonts w:ascii="Century Gothic" w:hAnsi="Century Gothic"/>
          <w:bCs/>
        </w:rPr>
        <w:t xml:space="preserve"> like cash safe, Strong Room Door, Gold Safe, safe deposit locker cabinet, etc. in branches of UCO bank </w:t>
      </w:r>
      <w:r w:rsidRPr="003D6C79">
        <w:rPr>
          <w:rFonts w:ascii="Century Gothic" w:hAnsi="Century Gothic" w:cs="Cambria"/>
        </w:rPr>
        <w:t xml:space="preserve">will be valid for a period of </w:t>
      </w:r>
      <w:r w:rsidRPr="004E10BA">
        <w:rPr>
          <w:rFonts w:ascii="Century Gothic" w:hAnsi="Century Gothic" w:cs="Cambria"/>
          <w:b/>
          <w:bCs/>
          <w:u w:val="single"/>
        </w:rPr>
        <w:t>0</w:t>
      </w:r>
      <w:r w:rsidR="00883CBA">
        <w:rPr>
          <w:rFonts w:ascii="Century Gothic" w:hAnsi="Century Gothic" w:cs="Cambria"/>
          <w:b/>
          <w:bCs/>
          <w:u w:val="single"/>
        </w:rPr>
        <w:t>3</w:t>
      </w:r>
      <w:r>
        <w:rPr>
          <w:rFonts w:ascii="Century Gothic" w:hAnsi="Century Gothic" w:cs="Cambria"/>
        </w:rPr>
        <w:t xml:space="preserve"> </w:t>
      </w:r>
      <w:proofErr w:type="gramStart"/>
      <w:r w:rsidRPr="003D6C79">
        <w:rPr>
          <w:rFonts w:ascii="Century Gothic" w:hAnsi="Century Gothic" w:cs="Cambria"/>
          <w:b/>
          <w:bCs/>
        </w:rPr>
        <w:t>(</w:t>
      </w:r>
      <w:r>
        <w:rPr>
          <w:rFonts w:ascii="Century Gothic" w:hAnsi="Century Gothic" w:cs="Cambria"/>
          <w:b/>
          <w:bCs/>
        </w:rPr>
        <w:t xml:space="preserve"> </w:t>
      </w:r>
      <w:r w:rsidR="00883CBA">
        <w:rPr>
          <w:rFonts w:ascii="Century Gothic" w:hAnsi="Century Gothic" w:cs="Cambria"/>
          <w:b/>
          <w:bCs/>
          <w:u w:val="single"/>
        </w:rPr>
        <w:t>Three</w:t>
      </w:r>
      <w:proofErr w:type="gramEnd"/>
      <w:r>
        <w:rPr>
          <w:rFonts w:ascii="Century Gothic" w:hAnsi="Century Gothic" w:cs="Cambria"/>
          <w:b/>
          <w:bCs/>
        </w:rPr>
        <w:t xml:space="preserve"> </w:t>
      </w:r>
      <w:r w:rsidRPr="003D6C79">
        <w:rPr>
          <w:rFonts w:ascii="Century Gothic" w:hAnsi="Century Gothic" w:cs="Cambria"/>
          <w:b/>
          <w:bCs/>
        </w:rPr>
        <w:t xml:space="preserve">) years </w:t>
      </w:r>
      <w:r w:rsidRPr="003D6C79">
        <w:rPr>
          <w:rFonts w:ascii="Century Gothic" w:hAnsi="Century Gothic" w:cs="Cambria"/>
        </w:rPr>
        <w:t>effective from ....................., 20</w:t>
      </w:r>
      <w:r w:rsidR="00883CBA">
        <w:rPr>
          <w:rFonts w:ascii="Century Gothic" w:hAnsi="Century Gothic" w:cs="Cambria"/>
        </w:rPr>
        <w:t>24</w:t>
      </w:r>
      <w:r w:rsidRPr="003D6C79">
        <w:rPr>
          <w:rFonts w:ascii="Century Gothic" w:hAnsi="Century Gothic" w:cs="Cambria"/>
        </w:rPr>
        <w:t xml:space="preserve"> unless terminated earlier by the Bank for its own convenience by giving </w:t>
      </w:r>
      <w:r w:rsidRPr="00C63D65">
        <w:rPr>
          <w:rFonts w:ascii="Century Gothic" w:hAnsi="Century Gothic" w:cs="Cambria"/>
          <w:b/>
          <w:bCs/>
          <w:u w:val="single"/>
        </w:rPr>
        <w:t xml:space="preserve">30 </w:t>
      </w:r>
      <w:r w:rsidRPr="003D6C79">
        <w:rPr>
          <w:rFonts w:ascii="Century Gothic" w:hAnsi="Century Gothic" w:cs="Cambria"/>
        </w:rPr>
        <w:t xml:space="preserve">days’ notice in writing to the Vendor without assigning any reason(s) and without any cost(s) or compensation therefore. However, after the expiry of the initial term of </w:t>
      </w:r>
      <w:r w:rsidRPr="00C63D65">
        <w:rPr>
          <w:rFonts w:ascii="Century Gothic" w:hAnsi="Century Gothic" w:cs="Cambria"/>
          <w:b/>
          <w:bCs/>
        </w:rPr>
        <w:t>0</w:t>
      </w:r>
      <w:r>
        <w:rPr>
          <w:rFonts w:ascii="Century Gothic" w:hAnsi="Century Gothic" w:cs="Cambria"/>
          <w:b/>
          <w:bCs/>
        </w:rPr>
        <w:t>2</w:t>
      </w:r>
      <w:r w:rsidRPr="003D6C79">
        <w:rPr>
          <w:rFonts w:ascii="Century Gothic" w:hAnsi="Century Gothic" w:cs="Cambria"/>
          <w:b/>
          <w:bCs/>
        </w:rPr>
        <w:t xml:space="preserve"> (</w:t>
      </w:r>
      <w:r>
        <w:rPr>
          <w:rFonts w:ascii="Century Gothic" w:hAnsi="Century Gothic" w:cs="Cambria"/>
          <w:b/>
          <w:bCs/>
        </w:rPr>
        <w:t>Two</w:t>
      </w:r>
      <w:r w:rsidRPr="003D6C79">
        <w:rPr>
          <w:rFonts w:ascii="Century Gothic" w:hAnsi="Century Gothic" w:cs="Cambria"/>
          <w:b/>
          <w:bCs/>
        </w:rPr>
        <w:t>) years</w:t>
      </w:r>
      <w:r w:rsidRPr="003D6C79">
        <w:rPr>
          <w:rFonts w:ascii="Century Gothic" w:hAnsi="Century Gothic" w:cs="Cambria"/>
        </w:rPr>
        <w:t xml:space="preserve">, Bank reserves the right to extend /renew the </w:t>
      </w:r>
      <w:r>
        <w:rPr>
          <w:rFonts w:ascii="Century Gothic" w:hAnsi="Century Gothic" w:cs="Cambria"/>
        </w:rPr>
        <w:t>empanelment</w:t>
      </w:r>
      <w:r w:rsidRPr="003D6C79">
        <w:rPr>
          <w:rFonts w:ascii="Century Gothic" w:hAnsi="Century Gothic" w:cs="Cambria"/>
        </w:rPr>
        <w:t xml:space="preserve"> for such period and on such terms as would be mutually agreed between the parties.</w:t>
      </w:r>
    </w:p>
    <w:p w:rsidR="00F36532" w:rsidRPr="003D6C79" w:rsidRDefault="00F36532" w:rsidP="00F36532">
      <w:pPr>
        <w:pStyle w:val="ListParagraph"/>
        <w:spacing w:after="0"/>
        <w:ind w:left="0"/>
        <w:jc w:val="both"/>
        <w:rPr>
          <w:rFonts w:ascii="Century Gothic" w:hAnsi="Century Gothic" w:cs="Cambria"/>
        </w:rPr>
      </w:pPr>
    </w:p>
    <w:p w:rsidR="00F36532" w:rsidRPr="003D6C79" w:rsidRDefault="00F36532" w:rsidP="00F36532">
      <w:pPr>
        <w:pStyle w:val="ListParagraph"/>
        <w:spacing w:after="0"/>
        <w:ind w:left="0"/>
        <w:jc w:val="both"/>
        <w:rPr>
          <w:rFonts w:ascii="Century Gothic" w:hAnsi="Century Gothic" w:cs="Cambria"/>
        </w:rPr>
      </w:pPr>
      <w:r w:rsidRPr="003D6C79">
        <w:rPr>
          <w:rFonts w:ascii="Century Gothic" w:hAnsi="Century Gothic" w:cs="Cambria"/>
        </w:rPr>
        <w:t xml:space="preserve">In case the performances of the Vendor are not found in consonance with the terms of this Agreement and if not rectified by Vendor, Bank may terminate the Agreement at its sole discretion by giving </w:t>
      </w:r>
      <w:r w:rsidRPr="004E10BA">
        <w:rPr>
          <w:rFonts w:ascii="Century Gothic" w:hAnsi="Century Gothic" w:cs="Cambria"/>
          <w:b/>
          <w:bCs/>
          <w:u w:val="single"/>
        </w:rPr>
        <w:t>30</w:t>
      </w:r>
      <w:r>
        <w:rPr>
          <w:rFonts w:ascii="Century Gothic" w:hAnsi="Century Gothic" w:cs="Cambria"/>
        </w:rPr>
        <w:t xml:space="preserve"> d</w:t>
      </w:r>
      <w:r w:rsidRPr="003D6C79">
        <w:rPr>
          <w:rFonts w:ascii="Century Gothic" w:hAnsi="Century Gothic" w:cs="Cambria"/>
        </w:rPr>
        <w:t>ays’ notice in writing without assigning any reason(s) and without any cost(s) or compensation therefor and also without prejudice to its right(s) and contention(s) available under the Agreement and any other law(s) for the time being in force.</w:t>
      </w:r>
    </w:p>
    <w:p w:rsidR="00F36532" w:rsidRPr="003D6C79" w:rsidRDefault="00F36532" w:rsidP="00F36532">
      <w:pPr>
        <w:autoSpaceDE w:val="0"/>
        <w:autoSpaceDN w:val="0"/>
        <w:adjustRightInd w:val="0"/>
        <w:spacing w:after="0" w:line="240" w:lineRule="auto"/>
        <w:jc w:val="both"/>
        <w:rPr>
          <w:rFonts w:ascii="Century Gothic" w:hAnsi="Century Gothic" w:cs="Trebuchet MS"/>
          <w:bCs/>
          <w:lang w:val="en-IN"/>
        </w:rPr>
      </w:pPr>
    </w:p>
    <w:p w:rsidR="00F36532" w:rsidRPr="003D6C79" w:rsidRDefault="00F36532" w:rsidP="00F36532">
      <w:pPr>
        <w:pStyle w:val="Title"/>
        <w:tabs>
          <w:tab w:val="left" w:pos="0"/>
        </w:tabs>
        <w:jc w:val="both"/>
        <w:rPr>
          <w:rFonts w:ascii="Century Gothic" w:hAnsi="Century Gothic"/>
          <w:b w:val="0"/>
          <w:bCs w:val="0"/>
          <w:sz w:val="22"/>
          <w:u w:val="none"/>
        </w:rPr>
      </w:pPr>
      <w:r w:rsidRPr="003D6C79">
        <w:rPr>
          <w:rFonts w:ascii="Century Gothic" w:hAnsi="Century Gothic" w:cs="Trebuchet MS"/>
          <w:sz w:val="22"/>
          <w:u w:val="none"/>
        </w:rPr>
        <w:t xml:space="preserve">4. </w:t>
      </w:r>
      <w:r w:rsidRPr="003D6C79">
        <w:rPr>
          <w:rFonts w:ascii="Century Gothic" w:hAnsi="Century Gothic"/>
          <w:sz w:val="22"/>
          <w:u w:val="none"/>
        </w:rPr>
        <w:t xml:space="preserve">Supply Order &amp; </w:t>
      </w:r>
      <w:r w:rsidRPr="003D6C79">
        <w:rPr>
          <w:rFonts w:ascii="Century Gothic" w:hAnsi="Century Gothic"/>
          <w:bCs w:val="0"/>
          <w:sz w:val="22"/>
          <w:u w:val="none"/>
        </w:rPr>
        <w:t>Terms of Payment ( Bank will not pay any advance)</w:t>
      </w:r>
      <w:r w:rsidRPr="003D6C79">
        <w:rPr>
          <w:rFonts w:ascii="Century Gothic" w:hAnsi="Century Gothic"/>
          <w:sz w:val="22"/>
          <w:u w:val="none"/>
        </w:rPr>
        <w:t>:</w:t>
      </w:r>
      <w:r w:rsidRPr="003D6C79">
        <w:rPr>
          <w:rFonts w:ascii="Century Gothic" w:hAnsi="Century Gothic"/>
          <w:b w:val="0"/>
          <w:sz w:val="22"/>
          <w:u w:val="none"/>
        </w:rPr>
        <w:t>-</w:t>
      </w:r>
      <w:r w:rsidRPr="003D6C79">
        <w:rPr>
          <w:rFonts w:ascii="Century Gothic" w:hAnsi="Century Gothic"/>
          <w:sz w:val="22"/>
          <w:u w:val="none"/>
        </w:rPr>
        <w:t xml:space="preserve"> </w:t>
      </w:r>
      <w:r w:rsidRPr="003D6C79">
        <w:rPr>
          <w:rFonts w:ascii="Century Gothic" w:hAnsi="Century Gothic" w:cs="Trebuchet MS"/>
          <w:b w:val="0"/>
          <w:sz w:val="22"/>
          <w:u w:val="none"/>
        </w:rPr>
        <w:t xml:space="preserve">Supply order to be given by Head Office of UCO Bank, to the selected vendor(s) in the Price Bid. Respective Zonal Offices will disburse 100%  payment to the vendor upon successful supply &amp; installation , furnishing of  bills, invoices ,receipts for all materials supplied duly certified by the branch,  to prove that the material purchased are as mentioned in the specification in compliance to the </w:t>
      </w:r>
      <w:r w:rsidRPr="003D6C79">
        <w:rPr>
          <w:rFonts w:ascii="Century Gothic" w:hAnsi="Century Gothic"/>
          <w:b w:val="0"/>
          <w:bCs w:val="0"/>
          <w:sz w:val="22"/>
          <w:u w:val="none"/>
        </w:rPr>
        <w:t xml:space="preserve">terms of contract and/or Purchase Order and statutory deductions as per Rule. </w:t>
      </w:r>
    </w:p>
    <w:p w:rsidR="00F36532" w:rsidRPr="003D6C79" w:rsidRDefault="00F36532" w:rsidP="00F36532">
      <w:pPr>
        <w:pStyle w:val="Title"/>
        <w:tabs>
          <w:tab w:val="left" w:pos="0"/>
        </w:tabs>
        <w:jc w:val="both"/>
        <w:rPr>
          <w:rFonts w:ascii="Century Gothic" w:hAnsi="Century Gothic"/>
          <w:b w:val="0"/>
          <w:bCs w:val="0"/>
          <w:sz w:val="22"/>
          <w:u w:val="none"/>
        </w:rPr>
      </w:pPr>
    </w:p>
    <w:p w:rsidR="00F36532" w:rsidRPr="003D6C79" w:rsidRDefault="00F36532" w:rsidP="00F36532">
      <w:pPr>
        <w:tabs>
          <w:tab w:val="left" w:pos="0"/>
        </w:tabs>
        <w:autoSpaceDE w:val="0"/>
        <w:autoSpaceDN w:val="0"/>
        <w:adjustRightInd w:val="0"/>
        <w:spacing w:after="0" w:line="240" w:lineRule="auto"/>
        <w:jc w:val="both"/>
        <w:rPr>
          <w:rFonts w:ascii="Century Gothic" w:hAnsi="Century Gothic" w:cs="Trebuchet MS"/>
        </w:rPr>
      </w:pPr>
      <w:r w:rsidRPr="003D6C79">
        <w:rPr>
          <w:rFonts w:ascii="Century Gothic" w:hAnsi="Century Gothic" w:cs="Trebuchet MS"/>
        </w:rPr>
        <w:t xml:space="preserve"> Vendor has to ensure and deliver the material and its installation within one month from the date of acceptance of work order. The bills are to be submitted directly to respective Zonal Office for settlement of dues. If delays are observed in performances or deliveries and the time for such </w:t>
      </w:r>
      <w:r w:rsidRPr="003D6C79">
        <w:rPr>
          <w:rFonts w:ascii="Century Gothic" w:hAnsi="Century Gothic" w:cs="Trebuchet MS"/>
        </w:rPr>
        <w:lastRenderedPageBreak/>
        <w:t xml:space="preserve">performances or deliveries is not extended by the Bank, Bank will be free to terminate the contract without further notice and without any cost/compensation therefor and the Performance Bank Guarantee submitted by defaulting Vendor will be invoked and amount will be forfeited without prejudice to Bank’s rights and contentions available under contract and the laws for the time being in force. </w:t>
      </w:r>
    </w:p>
    <w:p w:rsidR="00F36532" w:rsidRDefault="00F36532" w:rsidP="00F36532">
      <w:pPr>
        <w:tabs>
          <w:tab w:val="left" w:pos="0"/>
        </w:tabs>
        <w:autoSpaceDE w:val="0"/>
        <w:autoSpaceDN w:val="0"/>
        <w:adjustRightInd w:val="0"/>
        <w:spacing w:after="0" w:line="240" w:lineRule="auto"/>
        <w:jc w:val="both"/>
        <w:rPr>
          <w:rFonts w:ascii="Century Gothic" w:hAnsi="Century Gothic" w:cs="Trebuchet MS"/>
        </w:rPr>
      </w:pPr>
    </w:p>
    <w:p w:rsidR="00F36532" w:rsidRPr="003D6C79" w:rsidRDefault="00F36532" w:rsidP="00F36532">
      <w:pPr>
        <w:pStyle w:val="ListParagraph"/>
        <w:numPr>
          <w:ilvl w:val="0"/>
          <w:numId w:val="30"/>
        </w:numPr>
        <w:tabs>
          <w:tab w:val="left" w:pos="-284"/>
          <w:tab w:val="left" w:pos="142"/>
          <w:tab w:val="left" w:pos="284"/>
        </w:tabs>
        <w:autoSpaceDE w:val="0"/>
        <w:autoSpaceDN w:val="0"/>
        <w:adjustRightInd w:val="0"/>
        <w:spacing w:after="0"/>
        <w:ind w:left="0" w:firstLine="0"/>
        <w:jc w:val="both"/>
        <w:rPr>
          <w:rFonts w:ascii="Century Gothic" w:hAnsi="Century Gothic"/>
          <w:b/>
          <w:bCs/>
          <w:u w:val="single"/>
        </w:rPr>
      </w:pPr>
      <w:r w:rsidRPr="003D6C79">
        <w:rPr>
          <w:rFonts w:ascii="Century Gothic" w:hAnsi="Century Gothic"/>
          <w:b/>
          <w:bCs/>
          <w:u w:val="single"/>
        </w:rPr>
        <w:t>Modification of Work/Purchase Order:</w:t>
      </w:r>
    </w:p>
    <w:p w:rsidR="00F36532" w:rsidRPr="003D6C79" w:rsidRDefault="00F36532" w:rsidP="00F36532">
      <w:pPr>
        <w:tabs>
          <w:tab w:val="left" w:pos="-284"/>
          <w:tab w:val="left" w:pos="142"/>
        </w:tabs>
        <w:autoSpaceDE w:val="0"/>
        <w:autoSpaceDN w:val="0"/>
        <w:adjustRightInd w:val="0"/>
        <w:spacing w:after="0"/>
        <w:ind w:left="360"/>
        <w:jc w:val="both"/>
        <w:rPr>
          <w:rFonts w:ascii="Century Gothic" w:hAnsi="Century Gothic"/>
        </w:rPr>
      </w:pPr>
    </w:p>
    <w:p w:rsidR="00F36532" w:rsidRPr="003D6C79" w:rsidRDefault="00F36532" w:rsidP="00F36532">
      <w:pPr>
        <w:tabs>
          <w:tab w:val="left" w:pos="-284"/>
          <w:tab w:val="left" w:pos="0"/>
        </w:tabs>
        <w:autoSpaceDE w:val="0"/>
        <w:autoSpaceDN w:val="0"/>
        <w:adjustRightInd w:val="0"/>
        <w:spacing w:after="0"/>
        <w:jc w:val="both"/>
        <w:rPr>
          <w:rFonts w:ascii="Century Gothic" w:hAnsi="Century Gothic"/>
        </w:rPr>
      </w:pPr>
      <w:r w:rsidRPr="003D6C79">
        <w:rPr>
          <w:rFonts w:ascii="Century Gothic" w:hAnsi="Century Gothic"/>
        </w:rPr>
        <w:t>The Bank reserves the right to modify(i.e. addition/reduction) the Purchase order/Work Order as per its requirement and the payment for such addition/reduction would be determined on pro rata basis or on mutual consent of the parties.</w:t>
      </w:r>
    </w:p>
    <w:p w:rsidR="00F36532" w:rsidRPr="003D6C79" w:rsidRDefault="00F36532" w:rsidP="00F36532">
      <w:pPr>
        <w:tabs>
          <w:tab w:val="left" w:pos="0"/>
        </w:tabs>
        <w:autoSpaceDE w:val="0"/>
        <w:autoSpaceDN w:val="0"/>
        <w:adjustRightInd w:val="0"/>
        <w:spacing w:after="0" w:line="240" w:lineRule="auto"/>
        <w:jc w:val="both"/>
        <w:rPr>
          <w:rFonts w:ascii="Century Gothic" w:hAnsi="Century Gothic"/>
          <w:b/>
          <w:bCs/>
        </w:rPr>
      </w:pPr>
    </w:p>
    <w:p w:rsidR="00F36532" w:rsidRPr="003D6C79" w:rsidRDefault="00F36532" w:rsidP="00F36532">
      <w:pPr>
        <w:tabs>
          <w:tab w:val="left" w:pos="0"/>
        </w:tabs>
        <w:autoSpaceDE w:val="0"/>
        <w:autoSpaceDN w:val="0"/>
        <w:adjustRightInd w:val="0"/>
        <w:spacing w:after="0" w:line="240" w:lineRule="auto"/>
        <w:rPr>
          <w:rFonts w:ascii="Century Gothic" w:hAnsi="Century Gothic" w:cs="Trebuchet MS"/>
        </w:rPr>
      </w:pPr>
      <w:r w:rsidRPr="003D6C79">
        <w:rPr>
          <w:rFonts w:ascii="Century Gothic" w:hAnsi="Century Gothic" w:cs="Trebuchet MS"/>
        </w:rPr>
        <w:t xml:space="preserve">6. </w:t>
      </w:r>
      <w:r w:rsidRPr="003D6C79">
        <w:rPr>
          <w:rFonts w:ascii="Century Gothic" w:hAnsi="Century Gothic" w:cs="Trebuchet MS"/>
          <w:b/>
        </w:rPr>
        <w:t>Performance Bank Guarantee:-</w:t>
      </w:r>
      <w:r w:rsidRPr="003D6C79">
        <w:rPr>
          <w:rFonts w:ascii="Century Gothic" w:hAnsi="Century Gothic" w:cs="Trebuchet MS"/>
        </w:rPr>
        <w:t xml:space="preserve"> </w:t>
      </w:r>
    </w:p>
    <w:p w:rsidR="00F36532" w:rsidRPr="003D6C79" w:rsidRDefault="00F36532" w:rsidP="00F36532">
      <w:pPr>
        <w:pStyle w:val="Default"/>
        <w:jc w:val="both"/>
        <w:rPr>
          <w:rFonts w:ascii="Century Gothic" w:hAnsi="Century Gothic" w:cs="Trebuchet MS"/>
          <w:color w:val="auto"/>
          <w:sz w:val="22"/>
          <w:szCs w:val="22"/>
        </w:rPr>
      </w:pPr>
    </w:p>
    <w:p w:rsidR="00F36532" w:rsidRPr="003D6C79" w:rsidRDefault="00F36532" w:rsidP="00F36532">
      <w:pPr>
        <w:pStyle w:val="Default"/>
        <w:jc w:val="both"/>
        <w:rPr>
          <w:rFonts w:ascii="Century Gothic" w:eastAsiaTheme="minorHAnsi" w:hAnsi="Century Gothic"/>
          <w:color w:val="auto"/>
          <w:sz w:val="22"/>
          <w:szCs w:val="22"/>
          <w:lang w:val="en-US" w:eastAsia="en-US"/>
        </w:rPr>
      </w:pPr>
      <w:r w:rsidRPr="003D6C79">
        <w:rPr>
          <w:rFonts w:ascii="Century Gothic" w:eastAsiaTheme="minorHAnsi" w:hAnsi="Century Gothic"/>
          <w:color w:val="auto"/>
          <w:sz w:val="22"/>
          <w:szCs w:val="22"/>
          <w:lang w:val="en-US" w:eastAsia="en-US"/>
        </w:rPr>
        <w:t>Vendor</w:t>
      </w:r>
      <w:r w:rsidRPr="003D6C79">
        <w:rPr>
          <w:rFonts w:ascii="Century Gothic" w:eastAsiaTheme="minorHAnsi" w:hAnsi="Century Gothic"/>
          <w:color w:val="auto"/>
          <w:sz w:val="22"/>
          <w:szCs w:val="22"/>
        </w:rPr>
        <w:t xml:space="preserve"> shall be liable</w:t>
      </w:r>
      <w:r w:rsidRPr="003D6C79">
        <w:rPr>
          <w:rFonts w:ascii="Century Gothic" w:eastAsiaTheme="minorHAnsi" w:hAnsi="Century Gothic"/>
          <w:color w:val="auto"/>
          <w:sz w:val="22"/>
          <w:szCs w:val="22"/>
          <w:lang w:val="en-US" w:eastAsia="en-US"/>
        </w:rPr>
        <w:t xml:space="preserve"> to furnish a Performance Bank Guarantee</w:t>
      </w:r>
      <w:r w:rsidRPr="003D6C79">
        <w:rPr>
          <w:rFonts w:ascii="Century Gothic" w:eastAsiaTheme="minorHAnsi" w:hAnsi="Century Gothic" w:cs="Trebuchet MS"/>
          <w:color w:val="auto"/>
          <w:sz w:val="22"/>
          <w:szCs w:val="22"/>
        </w:rPr>
        <w:t xml:space="preserve"> of </w:t>
      </w:r>
      <w:r w:rsidRPr="003D6C79">
        <w:rPr>
          <w:rFonts w:ascii="Century Gothic" w:eastAsiaTheme="minorHAnsi" w:hAnsi="Century Gothic" w:cs="Trebuchet MS"/>
          <w:color w:val="auto"/>
          <w:sz w:val="22"/>
          <w:szCs w:val="22"/>
          <w:lang w:val="en-US" w:eastAsia="en-US"/>
        </w:rPr>
        <w:t xml:space="preserve"> </w:t>
      </w:r>
      <w:proofErr w:type="spellStart"/>
      <w:r w:rsidRPr="003D6C79">
        <w:rPr>
          <w:rFonts w:ascii="Century Gothic" w:eastAsiaTheme="minorHAnsi" w:hAnsi="Century Gothic" w:cs="Trebuchet MS"/>
          <w:color w:val="auto"/>
          <w:sz w:val="22"/>
          <w:szCs w:val="22"/>
          <w:lang w:val="en-US" w:eastAsia="en-US"/>
        </w:rPr>
        <w:t>Rs</w:t>
      </w:r>
      <w:proofErr w:type="spellEnd"/>
      <w:r w:rsidRPr="003D6C79">
        <w:rPr>
          <w:rFonts w:ascii="Century Gothic" w:eastAsiaTheme="minorHAnsi" w:hAnsi="Century Gothic" w:cs="Trebuchet MS"/>
          <w:color w:val="auto"/>
          <w:sz w:val="22"/>
          <w:szCs w:val="22"/>
          <w:lang w:val="en-US" w:eastAsia="en-US"/>
        </w:rPr>
        <w:t xml:space="preserve"> 20.00 </w:t>
      </w:r>
      <w:proofErr w:type="spellStart"/>
      <w:r w:rsidRPr="003D6C79">
        <w:rPr>
          <w:rFonts w:ascii="Century Gothic" w:eastAsiaTheme="minorHAnsi" w:hAnsi="Century Gothic" w:cs="Trebuchet MS"/>
          <w:color w:val="auto"/>
          <w:sz w:val="22"/>
          <w:szCs w:val="22"/>
          <w:lang w:val="en-US" w:eastAsia="en-US"/>
        </w:rPr>
        <w:t>lacs</w:t>
      </w:r>
      <w:proofErr w:type="spellEnd"/>
      <w:r w:rsidRPr="003D6C79">
        <w:rPr>
          <w:rFonts w:ascii="Century Gothic" w:eastAsiaTheme="minorHAnsi" w:hAnsi="Century Gothic" w:cs="Trebuchet MS"/>
          <w:color w:val="auto"/>
          <w:sz w:val="22"/>
          <w:szCs w:val="22"/>
          <w:lang w:val="en-US" w:eastAsia="en-US"/>
        </w:rPr>
        <w:t xml:space="preserve"> (Rupees Twenty </w:t>
      </w:r>
      <w:proofErr w:type="spellStart"/>
      <w:r w:rsidRPr="003D6C79">
        <w:rPr>
          <w:rFonts w:ascii="Century Gothic" w:eastAsiaTheme="minorHAnsi" w:hAnsi="Century Gothic" w:cs="Trebuchet MS"/>
          <w:color w:val="auto"/>
          <w:sz w:val="22"/>
          <w:szCs w:val="22"/>
          <w:lang w:val="en-US" w:eastAsia="en-US"/>
        </w:rPr>
        <w:t>Lacs</w:t>
      </w:r>
      <w:proofErr w:type="spellEnd"/>
      <w:r w:rsidRPr="003D6C79">
        <w:rPr>
          <w:rFonts w:ascii="Century Gothic" w:eastAsiaTheme="minorHAnsi" w:hAnsi="Century Gothic" w:cs="Trebuchet MS"/>
          <w:color w:val="auto"/>
          <w:sz w:val="22"/>
          <w:szCs w:val="22"/>
          <w:lang w:val="en-US" w:eastAsia="en-US"/>
        </w:rPr>
        <w:t>)</w:t>
      </w:r>
      <w:r w:rsidRPr="003D6C79">
        <w:rPr>
          <w:rFonts w:ascii="Century Gothic" w:eastAsiaTheme="minorHAnsi" w:hAnsi="Century Gothic" w:cs="Trebuchet MS"/>
          <w:color w:val="auto"/>
          <w:sz w:val="22"/>
          <w:szCs w:val="22"/>
        </w:rPr>
        <w:t xml:space="preserve"> </w:t>
      </w:r>
      <w:r w:rsidRPr="003D6C79">
        <w:rPr>
          <w:rFonts w:ascii="Century Gothic" w:eastAsiaTheme="minorHAnsi" w:hAnsi="Century Gothic" w:cs="Trebuchet MS"/>
          <w:color w:val="auto"/>
          <w:sz w:val="22"/>
          <w:szCs w:val="22"/>
          <w:lang w:val="en-US" w:eastAsia="en-US"/>
        </w:rPr>
        <w:t>only</w:t>
      </w:r>
      <w:r w:rsidRPr="003D6C79">
        <w:rPr>
          <w:rFonts w:ascii="Century Gothic" w:eastAsiaTheme="minorHAnsi" w:hAnsi="Century Gothic"/>
          <w:color w:val="auto"/>
          <w:sz w:val="22"/>
          <w:szCs w:val="22"/>
        </w:rPr>
        <w:t>,</w:t>
      </w:r>
      <w:r w:rsidRPr="003D6C79">
        <w:rPr>
          <w:rFonts w:ascii="Century Gothic" w:eastAsiaTheme="minorHAnsi" w:hAnsi="Century Gothic"/>
          <w:color w:val="auto"/>
          <w:sz w:val="22"/>
          <w:szCs w:val="22"/>
          <w:lang w:val="en-US" w:eastAsia="en-US"/>
        </w:rPr>
        <w:t xml:space="preserve"> as per </w:t>
      </w:r>
      <w:r w:rsidRPr="003D6C79">
        <w:rPr>
          <w:rFonts w:ascii="Century Gothic" w:eastAsiaTheme="minorHAnsi" w:hAnsi="Century Gothic" w:cs="Trebuchet MS"/>
          <w:color w:val="auto"/>
          <w:sz w:val="22"/>
          <w:szCs w:val="22"/>
          <w:lang w:val="en-US" w:eastAsia="en-US"/>
        </w:rPr>
        <w:t>enclosed format in Annexure-III</w:t>
      </w:r>
      <w:r w:rsidRPr="003D6C79">
        <w:rPr>
          <w:rFonts w:ascii="Century Gothic" w:eastAsiaTheme="minorHAnsi" w:hAnsi="Century Gothic"/>
          <w:color w:val="auto"/>
          <w:sz w:val="22"/>
          <w:szCs w:val="22"/>
        </w:rPr>
        <w:t>,</w:t>
      </w:r>
      <w:r w:rsidRPr="003D6C79">
        <w:rPr>
          <w:rFonts w:ascii="Century Gothic" w:eastAsiaTheme="minorHAnsi" w:hAnsi="Century Gothic"/>
          <w:color w:val="auto"/>
          <w:sz w:val="22"/>
          <w:szCs w:val="22"/>
          <w:lang w:val="en-US" w:eastAsia="en-US"/>
        </w:rPr>
        <w:t xml:space="preserve"> issued by any scheduled commercial bank </w:t>
      </w:r>
      <w:r w:rsidRPr="003D6C79">
        <w:rPr>
          <w:rFonts w:ascii="Century Gothic" w:eastAsiaTheme="minorHAnsi" w:hAnsi="Century Gothic"/>
          <w:color w:val="auto"/>
          <w:sz w:val="22"/>
          <w:szCs w:val="22"/>
        </w:rPr>
        <w:t xml:space="preserve">other than UCO Bank </w:t>
      </w:r>
      <w:r w:rsidRPr="003D6C79">
        <w:rPr>
          <w:rFonts w:ascii="Century Gothic" w:eastAsiaTheme="minorHAnsi" w:hAnsi="Century Gothic"/>
          <w:color w:val="auto"/>
          <w:sz w:val="22"/>
          <w:szCs w:val="22"/>
          <w:lang w:val="en-US" w:eastAsia="en-US"/>
        </w:rPr>
        <w:t xml:space="preserve">valid for </w:t>
      </w:r>
      <w:r w:rsidRPr="004E10BA">
        <w:rPr>
          <w:rFonts w:ascii="Century Gothic" w:eastAsiaTheme="minorHAnsi" w:hAnsi="Century Gothic"/>
          <w:b/>
          <w:bCs/>
          <w:color w:val="auto"/>
          <w:sz w:val="22"/>
          <w:szCs w:val="22"/>
          <w:u w:val="single"/>
          <w:lang w:val="en-US" w:eastAsia="en-US"/>
        </w:rPr>
        <w:t>39</w:t>
      </w:r>
      <w:r>
        <w:rPr>
          <w:rFonts w:ascii="Century Gothic" w:eastAsiaTheme="minorHAnsi" w:hAnsi="Century Gothic"/>
          <w:color w:val="auto"/>
          <w:sz w:val="22"/>
          <w:szCs w:val="22"/>
          <w:lang w:val="en-US" w:eastAsia="en-US"/>
        </w:rPr>
        <w:t xml:space="preserve"> </w:t>
      </w:r>
      <w:r w:rsidRPr="003D6C79">
        <w:rPr>
          <w:rFonts w:ascii="Century Gothic" w:eastAsiaTheme="minorHAnsi" w:hAnsi="Century Gothic"/>
          <w:color w:val="auto"/>
          <w:sz w:val="22"/>
          <w:szCs w:val="22"/>
          <w:lang w:val="en-US" w:eastAsia="en-US"/>
        </w:rPr>
        <w:t>months(validity period + claim period)</w:t>
      </w:r>
      <w:r w:rsidRPr="003D6C79">
        <w:rPr>
          <w:rFonts w:ascii="Century Gothic" w:eastAsiaTheme="minorHAnsi" w:hAnsi="Century Gothic"/>
          <w:color w:val="auto"/>
          <w:sz w:val="22"/>
          <w:szCs w:val="22"/>
        </w:rPr>
        <w:t xml:space="preserve"> either before or at the time of execution of this Agreement</w:t>
      </w:r>
      <w:r w:rsidRPr="003D6C79">
        <w:rPr>
          <w:rFonts w:ascii="Century Gothic" w:eastAsiaTheme="minorHAnsi" w:hAnsi="Century Gothic"/>
          <w:color w:val="auto"/>
          <w:sz w:val="22"/>
          <w:szCs w:val="22"/>
          <w:lang w:val="en-US" w:eastAsia="en-US"/>
        </w:rPr>
        <w:t xml:space="preserve">. If </w:t>
      </w:r>
      <w:r w:rsidRPr="003D6C79">
        <w:rPr>
          <w:rFonts w:ascii="Century Gothic" w:eastAsiaTheme="minorHAnsi" w:hAnsi="Century Gothic"/>
          <w:color w:val="auto"/>
          <w:sz w:val="22"/>
          <w:szCs w:val="22"/>
        </w:rPr>
        <w:t xml:space="preserve">the contract is </w:t>
      </w:r>
      <w:r w:rsidRPr="003D6C79">
        <w:rPr>
          <w:rFonts w:ascii="Century Gothic" w:eastAsiaTheme="minorHAnsi" w:hAnsi="Century Gothic"/>
          <w:color w:val="auto"/>
          <w:sz w:val="22"/>
          <w:szCs w:val="22"/>
          <w:lang w:val="en-US" w:eastAsia="en-US"/>
        </w:rPr>
        <w:t>extended/</w:t>
      </w:r>
      <w:r>
        <w:rPr>
          <w:rFonts w:ascii="Century Gothic" w:eastAsiaTheme="minorHAnsi" w:hAnsi="Century Gothic"/>
          <w:color w:val="auto"/>
          <w:sz w:val="22"/>
          <w:szCs w:val="22"/>
          <w:lang w:val="en-US" w:eastAsia="en-US"/>
        </w:rPr>
        <w:t xml:space="preserve"> </w:t>
      </w:r>
      <w:r w:rsidRPr="003D6C79">
        <w:rPr>
          <w:rFonts w:ascii="Century Gothic" w:eastAsiaTheme="minorHAnsi" w:hAnsi="Century Gothic"/>
          <w:color w:val="auto"/>
          <w:sz w:val="22"/>
          <w:szCs w:val="22"/>
          <w:lang w:val="en-US" w:eastAsia="en-US"/>
        </w:rPr>
        <w:t>renewed</w:t>
      </w:r>
      <w:r w:rsidRPr="003D6C79">
        <w:rPr>
          <w:rFonts w:ascii="Century Gothic" w:eastAsiaTheme="minorHAnsi" w:hAnsi="Century Gothic"/>
          <w:color w:val="auto"/>
          <w:sz w:val="22"/>
          <w:szCs w:val="22"/>
        </w:rPr>
        <w:t xml:space="preserve"> after the completion of initial term,</w:t>
      </w:r>
      <w:r w:rsidRPr="003D6C79">
        <w:rPr>
          <w:rFonts w:ascii="Century Gothic" w:eastAsiaTheme="minorHAnsi" w:hAnsi="Century Gothic"/>
          <w:color w:val="auto"/>
          <w:sz w:val="22"/>
          <w:szCs w:val="22"/>
          <w:lang w:val="en-US" w:eastAsia="en-US"/>
        </w:rPr>
        <w:t xml:space="preserve"> PBG shall be extended or </w:t>
      </w:r>
      <w:r w:rsidRPr="003D6C79">
        <w:rPr>
          <w:rFonts w:ascii="Century Gothic" w:eastAsiaTheme="minorHAnsi" w:hAnsi="Century Gothic"/>
          <w:color w:val="auto"/>
          <w:sz w:val="22"/>
          <w:szCs w:val="22"/>
        </w:rPr>
        <w:t>renewed</w:t>
      </w:r>
      <w:r w:rsidRPr="003D6C79">
        <w:rPr>
          <w:rFonts w:ascii="Century Gothic" w:eastAsiaTheme="minorHAnsi" w:hAnsi="Century Gothic"/>
          <w:color w:val="auto"/>
          <w:sz w:val="22"/>
          <w:szCs w:val="22"/>
          <w:lang w:val="en-US" w:eastAsia="en-US"/>
        </w:rPr>
        <w:t xml:space="preserve"> by the Vendor. </w:t>
      </w:r>
    </w:p>
    <w:p w:rsidR="00F36532" w:rsidRPr="003D6C79" w:rsidRDefault="00F36532" w:rsidP="00F36532">
      <w:pPr>
        <w:pStyle w:val="ListParagraph"/>
        <w:spacing w:after="0"/>
        <w:ind w:left="0"/>
        <w:jc w:val="both"/>
        <w:rPr>
          <w:rFonts w:ascii="Century Gothic" w:hAnsi="Century Gothic"/>
        </w:rPr>
      </w:pPr>
    </w:p>
    <w:p w:rsidR="00F36532" w:rsidRPr="003D6C79" w:rsidRDefault="00F36532" w:rsidP="00F36532">
      <w:pPr>
        <w:pStyle w:val="ListParagraph"/>
        <w:spacing w:after="0"/>
        <w:ind w:left="0"/>
        <w:jc w:val="both"/>
        <w:rPr>
          <w:rFonts w:ascii="Century Gothic" w:hAnsi="Century Gothic"/>
        </w:rPr>
      </w:pPr>
      <w:r w:rsidRPr="003D6C79">
        <w:rPr>
          <w:rFonts w:ascii="Century Gothic" w:hAnsi="Century Gothic"/>
        </w:rPr>
        <w:t xml:space="preserve">The Performance Bank Guarantee shall act as a security deposit and either in case the Vendor is unable to perform/deliver within the stipulated time or </w:t>
      </w:r>
      <w:r w:rsidRPr="003D6C79">
        <w:rPr>
          <w:rFonts w:ascii="Century Gothic" w:hAnsi="Century Gothic" w:cs="Cambria"/>
        </w:rPr>
        <w:t>s</w:t>
      </w:r>
      <w:r w:rsidRPr="003D6C79">
        <w:rPr>
          <w:rFonts w:ascii="Century Gothic" w:hAnsi="Century Gothic"/>
          <w:bCs/>
        </w:rPr>
        <w:t xml:space="preserve">upply and installation of physical security </w:t>
      </w:r>
      <w:proofErr w:type="spellStart"/>
      <w:r w:rsidRPr="003D6C79">
        <w:rPr>
          <w:rFonts w:ascii="Century Gothic" w:hAnsi="Century Gothic"/>
          <w:bCs/>
        </w:rPr>
        <w:t>equipments</w:t>
      </w:r>
      <w:proofErr w:type="spellEnd"/>
      <w:r w:rsidRPr="003D6C79">
        <w:rPr>
          <w:rFonts w:ascii="Century Gothic" w:hAnsi="Century Gothic"/>
        </w:rPr>
        <w:t xml:space="preserve"> is delayed inordinately beyond the acceptable levels, the Bank reserves the right to forfeit the same. </w:t>
      </w:r>
    </w:p>
    <w:p w:rsidR="00F36532" w:rsidRPr="003D6C79" w:rsidRDefault="00F36532" w:rsidP="00F36532">
      <w:pPr>
        <w:pStyle w:val="ListParagraph"/>
        <w:spacing w:after="0"/>
        <w:ind w:left="0"/>
        <w:jc w:val="both"/>
        <w:rPr>
          <w:rFonts w:ascii="Century Gothic" w:hAnsi="Century Gothic"/>
        </w:rPr>
      </w:pPr>
    </w:p>
    <w:p w:rsidR="00F36532" w:rsidRPr="003D6C79" w:rsidRDefault="00F36532" w:rsidP="00F36532">
      <w:pPr>
        <w:pStyle w:val="ListParagraph"/>
        <w:spacing w:after="0"/>
        <w:ind w:left="0"/>
        <w:jc w:val="both"/>
        <w:rPr>
          <w:rFonts w:ascii="Century Gothic" w:hAnsi="Century Gothic"/>
        </w:rPr>
      </w:pPr>
      <w:r w:rsidRPr="003D6C79">
        <w:rPr>
          <w:rFonts w:ascii="Century Gothic" w:hAnsi="Century Gothic"/>
        </w:rPr>
        <w:t xml:space="preserve">Further, the Bank reserves the right to invoke the Performance Bank Guarantee in case the vendor  is not able to fulfill any or all conditions specified in this Agreement or Purchase Order or is unable to complete </w:t>
      </w:r>
      <w:r w:rsidRPr="003D6C79">
        <w:rPr>
          <w:rFonts w:ascii="Century Gothic" w:hAnsi="Century Gothic" w:cs="Cambria"/>
        </w:rPr>
        <w:t>s</w:t>
      </w:r>
      <w:r w:rsidRPr="003D6C79">
        <w:rPr>
          <w:rFonts w:ascii="Century Gothic" w:hAnsi="Century Gothic"/>
          <w:bCs/>
        </w:rPr>
        <w:t xml:space="preserve">upply and installation work </w:t>
      </w:r>
      <w:r w:rsidRPr="003D6C79">
        <w:rPr>
          <w:rFonts w:ascii="Century Gothic" w:hAnsi="Century Gothic"/>
        </w:rPr>
        <w:t>within the stipulated time. This is independent of the LD on Delivery and installation.</w:t>
      </w:r>
    </w:p>
    <w:p w:rsidR="00F36532" w:rsidRPr="003D6C79" w:rsidRDefault="00F36532" w:rsidP="00F36532">
      <w:pPr>
        <w:pStyle w:val="Default"/>
        <w:jc w:val="both"/>
        <w:rPr>
          <w:rFonts w:ascii="Century Gothic" w:hAnsi="Century Gothic" w:cs="Trebuchet MS"/>
          <w:color w:val="auto"/>
          <w:sz w:val="22"/>
          <w:szCs w:val="22"/>
        </w:rPr>
      </w:pPr>
    </w:p>
    <w:p w:rsidR="00F36532" w:rsidRPr="003D6C79" w:rsidRDefault="00F36532" w:rsidP="00F36532">
      <w:pPr>
        <w:jc w:val="both"/>
        <w:rPr>
          <w:rFonts w:ascii="Century Gothic" w:hAnsi="Century Gothic" w:cs="Trebuchet MS"/>
        </w:rPr>
      </w:pPr>
      <w:r w:rsidRPr="003D6C79">
        <w:rPr>
          <w:rFonts w:ascii="Century Gothic" w:hAnsi="Century Gothic" w:cs="Trebuchet MS"/>
        </w:rPr>
        <w:t xml:space="preserve">Any defect in the work, arising out during the period of one year from the date of installation and not attended by the Vendor within two days from the date of reporting the defect, will be rectified by the Bank through some other agency and the cost thereof will be recovered from the Company from the amount payable to Vendor by the Bank and/or by invoking the </w:t>
      </w:r>
      <w:r w:rsidRPr="003D6C79">
        <w:rPr>
          <w:rFonts w:ascii="Century Gothic" w:hAnsi="Century Gothic"/>
        </w:rPr>
        <w:t>Performance Bank Guarantee</w:t>
      </w:r>
      <w:r w:rsidRPr="003D6C79">
        <w:rPr>
          <w:rFonts w:ascii="Century Gothic" w:hAnsi="Century Gothic" w:cs="Trebuchet MS"/>
        </w:rPr>
        <w:t>, without prejudice to Bank’s rights and contentions.</w:t>
      </w:r>
    </w:p>
    <w:p w:rsidR="00F36532" w:rsidRPr="003D6C79" w:rsidRDefault="00F36532" w:rsidP="00F36532">
      <w:pPr>
        <w:pStyle w:val="Default"/>
        <w:jc w:val="both"/>
        <w:rPr>
          <w:rFonts w:ascii="Century Gothic" w:eastAsiaTheme="minorHAnsi" w:hAnsi="Century Gothic" w:cs="Trebuchet MS"/>
          <w:color w:val="auto"/>
          <w:sz w:val="22"/>
          <w:szCs w:val="22"/>
          <w:lang w:eastAsia="en-US"/>
        </w:rPr>
      </w:pPr>
      <w:r w:rsidRPr="003D6C79">
        <w:rPr>
          <w:rFonts w:ascii="Century Gothic" w:hAnsi="Century Gothic"/>
          <w:b/>
          <w:bCs/>
          <w:noProof/>
          <w:color w:val="auto"/>
          <w:sz w:val="22"/>
          <w:szCs w:val="22"/>
          <w:lang w:eastAsia="en-US" w:bidi="hi-IN"/>
        </w:rPr>
        <w:t>7</w:t>
      </w:r>
      <w:r w:rsidRPr="003D6C79">
        <w:rPr>
          <w:rFonts w:ascii="Century Gothic" w:hAnsi="Century Gothic" w:cs="Trebuchet MS"/>
          <w:color w:val="auto"/>
          <w:sz w:val="22"/>
          <w:szCs w:val="22"/>
        </w:rPr>
        <w:t xml:space="preserve">. </w:t>
      </w:r>
      <w:r w:rsidRPr="003D6C79">
        <w:rPr>
          <w:rFonts w:ascii="Century Gothic" w:hAnsi="Century Gothic"/>
          <w:b/>
          <w:bCs/>
          <w:color w:val="auto"/>
          <w:sz w:val="22"/>
          <w:szCs w:val="22"/>
        </w:rPr>
        <w:t>Test for Performance</w:t>
      </w:r>
      <w:proofErr w:type="gramStart"/>
      <w:r w:rsidRPr="003D6C79">
        <w:rPr>
          <w:rFonts w:ascii="Century Gothic" w:hAnsi="Century Gothic"/>
          <w:b/>
          <w:bCs/>
          <w:color w:val="auto"/>
          <w:sz w:val="22"/>
          <w:szCs w:val="22"/>
        </w:rPr>
        <w:t>:-</w:t>
      </w:r>
      <w:proofErr w:type="gramEnd"/>
      <w:r w:rsidRPr="003D6C79">
        <w:rPr>
          <w:rFonts w:ascii="Century Gothic" w:hAnsi="Century Gothic"/>
          <w:b/>
          <w:bCs/>
          <w:color w:val="auto"/>
          <w:sz w:val="22"/>
          <w:szCs w:val="22"/>
        </w:rPr>
        <w:t xml:space="preserve"> </w:t>
      </w:r>
      <w:r w:rsidRPr="003D6C79">
        <w:rPr>
          <w:rFonts w:ascii="Century Gothic" w:eastAsiaTheme="minorHAnsi" w:hAnsi="Century Gothic" w:cs="Trebuchet MS"/>
          <w:color w:val="auto"/>
          <w:sz w:val="22"/>
          <w:szCs w:val="22"/>
          <w:lang w:eastAsia="en-US"/>
        </w:rPr>
        <w:t xml:space="preserve">Vendor gives its consent for the Bank to test one out of every 50 Safes supplied to the Bank by the company and to replace the Safe to be tested with a new Safe of the same class prior to the test free of cost of whatsoever nature. </w:t>
      </w:r>
    </w:p>
    <w:p w:rsidR="00F36532" w:rsidRPr="003D6C79" w:rsidRDefault="00F36532" w:rsidP="00F36532">
      <w:pPr>
        <w:autoSpaceDE w:val="0"/>
        <w:autoSpaceDN w:val="0"/>
        <w:adjustRightInd w:val="0"/>
        <w:spacing w:after="0" w:line="240" w:lineRule="auto"/>
        <w:jc w:val="both"/>
        <w:rPr>
          <w:rFonts w:ascii="Century Gothic" w:hAnsi="Century Gothic" w:cs="Trebuchet MS"/>
          <w:lang w:val="en-IN"/>
        </w:rPr>
      </w:pPr>
      <w:r w:rsidRPr="003D6C79">
        <w:rPr>
          <w:rFonts w:ascii="Century Gothic" w:hAnsi="Century Gothic" w:cs="Trebuchet MS"/>
          <w:lang w:val="en-IN"/>
        </w:rPr>
        <w:t xml:space="preserve">a. Vendor will bear the cost of transporting the Safe to be tested from the Branch to the testing venue and bear the cost of testing charges to the testing agency. </w:t>
      </w:r>
    </w:p>
    <w:p w:rsidR="00F36532" w:rsidRPr="003D6C79" w:rsidRDefault="00F36532" w:rsidP="00F36532">
      <w:pPr>
        <w:pStyle w:val="NoSpacing"/>
        <w:jc w:val="both"/>
        <w:rPr>
          <w:rFonts w:ascii="Century Gothic" w:hAnsi="Century Gothic" w:cs="Arial"/>
          <w:lang w:val="en-IN"/>
        </w:rPr>
      </w:pPr>
      <w:r w:rsidRPr="003D6C79">
        <w:rPr>
          <w:rFonts w:ascii="Century Gothic" w:hAnsi="Century Gothic" w:cs="Trebuchet MS"/>
          <w:lang w:val="en-IN"/>
        </w:rPr>
        <w:t>The burglary resistance test shall be carried out by any of th</w:t>
      </w:r>
      <w:r w:rsidRPr="003D6C79">
        <w:rPr>
          <w:rFonts w:ascii="Century Gothic" w:hAnsi="Century Gothic" w:cs="Arial"/>
          <w:lang w:val="en-IN"/>
        </w:rPr>
        <w:t xml:space="preserve">e Test Houses accredited to or approved by the Bureau of Indian Standards chosen at the discretion of the Bank. </w:t>
      </w:r>
    </w:p>
    <w:p w:rsidR="00F36532" w:rsidRPr="003D6C79" w:rsidRDefault="00F36532" w:rsidP="00F36532">
      <w:pPr>
        <w:pStyle w:val="NoSpacing"/>
        <w:jc w:val="both"/>
        <w:rPr>
          <w:rFonts w:ascii="Century Gothic" w:hAnsi="Century Gothic" w:cs="Arial"/>
          <w:lang w:val="en-IN"/>
        </w:rPr>
      </w:pPr>
    </w:p>
    <w:p w:rsidR="00F36532" w:rsidRPr="003D6C79" w:rsidRDefault="00F36532" w:rsidP="00F36532">
      <w:pPr>
        <w:pStyle w:val="Default"/>
        <w:jc w:val="both"/>
        <w:rPr>
          <w:rFonts w:ascii="Century Gothic" w:eastAsiaTheme="minorHAnsi" w:hAnsi="Century Gothic" w:cs="Trebuchet MS"/>
          <w:color w:val="auto"/>
          <w:sz w:val="22"/>
          <w:szCs w:val="22"/>
          <w:lang w:eastAsia="en-US"/>
        </w:rPr>
      </w:pPr>
      <w:r w:rsidRPr="003D6C79">
        <w:rPr>
          <w:rFonts w:ascii="Century Gothic" w:hAnsi="Century Gothic" w:cs="Arial"/>
          <w:color w:val="auto"/>
          <w:sz w:val="22"/>
          <w:szCs w:val="22"/>
        </w:rPr>
        <w:t xml:space="preserve">b. </w:t>
      </w:r>
      <w:r w:rsidRPr="003D6C79">
        <w:rPr>
          <w:rFonts w:ascii="Century Gothic" w:eastAsiaTheme="minorHAnsi" w:hAnsi="Century Gothic" w:cs="Trebuchet MS"/>
          <w:color w:val="auto"/>
          <w:sz w:val="22"/>
          <w:szCs w:val="22"/>
          <w:lang w:eastAsia="en-US"/>
        </w:rPr>
        <w:t>In case any of the newly-supplied safe is cut or broken successfully by burglars, testing will be carried out immediately even without waiting for achieving target of 50. If the Safe fails the test, contract with the vendor will be cancelled immediately and the complete supply order will be returned to the vendor with 100% reimbursement to the Bank.</w:t>
      </w:r>
    </w:p>
    <w:p w:rsidR="00F36532" w:rsidRPr="003D6C79" w:rsidRDefault="00F36532" w:rsidP="00F36532">
      <w:pPr>
        <w:pStyle w:val="Default"/>
        <w:jc w:val="both"/>
        <w:rPr>
          <w:rFonts w:ascii="Century Gothic" w:eastAsiaTheme="minorHAnsi" w:hAnsi="Century Gothic" w:cs="Trebuchet MS"/>
          <w:color w:val="auto"/>
          <w:sz w:val="22"/>
          <w:szCs w:val="22"/>
          <w:lang w:val="en-US" w:eastAsia="en-US"/>
        </w:rPr>
      </w:pPr>
    </w:p>
    <w:p w:rsidR="00F36532" w:rsidRPr="003D6C79" w:rsidRDefault="00F36532" w:rsidP="00F36532">
      <w:pPr>
        <w:pStyle w:val="Default"/>
        <w:numPr>
          <w:ilvl w:val="0"/>
          <w:numId w:val="31"/>
        </w:numPr>
        <w:ind w:left="284" w:hanging="284"/>
        <w:jc w:val="both"/>
        <w:rPr>
          <w:rFonts w:ascii="Century Gothic" w:eastAsiaTheme="minorHAnsi" w:hAnsi="Century Gothic" w:cs="Trebuchet MS"/>
          <w:color w:val="auto"/>
          <w:sz w:val="22"/>
          <w:szCs w:val="22"/>
          <w:lang w:val="en-US" w:eastAsia="en-US"/>
        </w:rPr>
      </w:pPr>
      <w:r w:rsidRPr="003D6C79">
        <w:rPr>
          <w:rFonts w:ascii="Century Gothic" w:eastAsiaTheme="minorHAnsi" w:hAnsi="Century Gothic" w:cs="Trebuchet MS"/>
          <w:b/>
          <w:bCs/>
          <w:color w:val="auto"/>
          <w:sz w:val="22"/>
          <w:szCs w:val="22"/>
          <w:lang w:val="en-US" w:eastAsia="en-US"/>
        </w:rPr>
        <w:t xml:space="preserve">Buy Back of old </w:t>
      </w:r>
      <w:proofErr w:type="spellStart"/>
      <w:r w:rsidRPr="003D6C79">
        <w:rPr>
          <w:rFonts w:ascii="Century Gothic" w:eastAsiaTheme="minorHAnsi" w:hAnsi="Century Gothic" w:cs="Trebuchet MS"/>
          <w:b/>
          <w:bCs/>
          <w:color w:val="auto"/>
          <w:sz w:val="22"/>
          <w:szCs w:val="22"/>
          <w:lang w:val="en-US" w:eastAsia="en-US"/>
        </w:rPr>
        <w:t>equipments</w:t>
      </w:r>
      <w:proofErr w:type="spellEnd"/>
      <w:r w:rsidRPr="003D6C79">
        <w:rPr>
          <w:rFonts w:ascii="Century Gothic" w:eastAsiaTheme="minorHAnsi" w:hAnsi="Century Gothic" w:cs="Trebuchet MS"/>
          <w:color w:val="auto"/>
          <w:sz w:val="22"/>
          <w:szCs w:val="22"/>
          <w:lang w:val="en-US" w:eastAsia="en-US"/>
        </w:rPr>
        <w:t xml:space="preserve">:- The vendor(s) should agree to buyback the old security </w:t>
      </w:r>
      <w:proofErr w:type="spellStart"/>
      <w:r w:rsidRPr="003D6C79">
        <w:rPr>
          <w:rFonts w:ascii="Century Gothic" w:eastAsiaTheme="minorHAnsi" w:hAnsi="Century Gothic" w:cs="Trebuchet MS"/>
          <w:color w:val="auto"/>
          <w:sz w:val="22"/>
          <w:szCs w:val="22"/>
          <w:lang w:val="en-US" w:eastAsia="en-US"/>
        </w:rPr>
        <w:t>equipments</w:t>
      </w:r>
      <w:proofErr w:type="spellEnd"/>
      <w:r w:rsidRPr="003D6C79">
        <w:rPr>
          <w:rFonts w:ascii="Century Gothic" w:eastAsiaTheme="minorHAnsi" w:hAnsi="Century Gothic" w:cs="Trebuchet MS"/>
          <w:color w:val="auto"/>
          <w:sz w:val="22"/>
          <w:szCs w:val="22"/>
          <w:lang w:val="en-US" w:eastAsia="en-US"/>
        </w:rPr>
        <w:t xml:space="preserve"> held by the bank on “as is where is basis”, as and when desired by the Bank at a rate mutually agreed to between both the parties.</w:t>
      </w:r>
      <w:r w:rsidRPr="00E44585">
        <w:rPr>
          <w:rFonts w:ascii="Century Gothic" w:hAnsi="Century Gothic"/>
          <w:sz w:val="22"/>
        </w:rPr>
        <w:t xml:space="preserve"> </w:t>
      </w:r>
      <w:r w:rsidRPr="00B75ECC">
        <w:rPr>
          <w:rFonts w:ascii="Century Gothic" w:hAnsi="Century Gothic"/>
          <w:sz w:val="22"/>
        </w:rPr>
        <w:t xml:space="preserve">The OEM will have to take over the parts having security </w:t>
      </w:r>
      <w:r w:rsidRPr="00B75ECC">
        <w:rPr>
          <w:rFonts w:ascii="Century Gothic" w:hAnsi="Century Gothic"/>
          <w:sz w:val="22"/>
        </w:rPr>
        <w:lastRenderedPageBreak/>
        <w:t>features, like the locking mechanism before the old equipment is sold to the vendor as buyback at a rate mutually agreed by both parties. This will be irrespective of the vendor nominated for supplying the new equipment to a particular branch.</w:t>
      </w:r>
    </w:p>
    <w:p w:rsidR="00F36532" w:rsidRDefault="00F36532" w:rsidP="00F36532">
      <w:pPr>
        <w:spacing w:after="0" w:line="300" w:lineRule="auto"/>
        <w:contextualSpacing/>
        <w:rPr>
          <w:rFonts w:ascii="Century Gothic" w:hAnsi="Century Gothic" w:cs="Trebuchet MS"/>
          <w:b/>
          <w:bCs/>
        </w:rPr>
      </w:pPr>
    </w:p>
    <w:p w:rsidR="00F36532" w:rsidRPr="003D6C79" w:rsidRDefault="00F36532" w:rsidP="00F36532">
      <w:pPr>
        <w:spacing w:after="0" w:line="300" w:lineRule="auto"/>
        <w:contextualSpacing/>
        <w:rPr>
          <w:rFonts w:ascii="Century Gothic" w:hAnsi="Century Gothic"/>
          <w:b/>
        </w:rPr>
      </w:pPr>
      <w:r w:rsidRPr="003D6C79">
        <w:rPr>
          <w:rFonts w:ascii="Century Gothic" w:hAnsi="Century Gothic" w:cs="Trebuchet MS"/>
          <w:b/>
          <w:bCs/>
        </w:rPr>
        <w:t>9.</w:t>
      </w:r>
      <w:r w:rsidRPr="003D6C79">
        <w:rPr>
          <w:rFonts w:ascii="Century Gothic" w:hAnsi="Century Gothic" w:cs="Trebuchet MS"/>
        </w:rPr>
        <w:t xml:space="preserve"> </w:t>
      </w:r>
      <w:r w:rsidRPr="003D6C79">
        <w:rPr>
          <w:rFonts w:ascii="Century Gothic" w:hAnsi="Century Gothic"/>
          <w:b/>
        </w:rPr>
        <w:t>GST Clauses:-</w:t>
      </w:r>
    </w:p>
    <w:p w:rsidR="00F36532" w:rsidRPr="003D6C79" w:rsidRDefault="00F36532" w:rsidP="00F36532">
      <w:pPr>
        <w:pStyle w:val="NoSpacing"/>
        <w:tabs>
          <w:tab w:val="left" w:pos="142"/>
          <w:tab w:val="left" w:pos="284"/>
          <w:tab w:val="left" w:pos="426"/>
        </w:tabs>
        <w:jc w:val="both"/>
        <w:rPr>
          <w:rFonts w:ascii="Century Gothic" w:hAnsi="Century Gothic"/>
          <w:lang w:val="en-IN"/>
        </w:rPr>
      </w:pPr>
      <w:r w:rsidRPr="003D6C79">
        <w:rPr>
          <w:rFonts w:ascii="Century Gothic" w:hAnsi="Century Gothic"/>
          <w:lang w:val="en-IN"/>
        </w:rPr>
        <w:t xml:space="preserve">a. Payments would be subject to withholding tax as per Income Tax Act, 1961, wherever applicable.  </w:t>
      </w:r>
    </w:p>
    <w:p w:rsidR="00F36532" w:rsidRPr="003D6C79" w:rsidRDefault="00F36532" w:rsidP="00F36532">
      <w:pPr>
        <w:pStyle w:val="NoSpacing"/>
        <w:tabs>
          <w:tab w:val="left" w:pos="142"/>
          <w:tab w:val="left" w:pos="284"/>
          <w:tab w:val="left" w:pos="426"/>
        </w:tabs>
        <w:jc w:val="both"/>
        <w:rPr>
          <w:rFonts w:ascii="Century Gothic" w:hAnsi="Century Gothic"/>
        </w:rPr>
      </w:pPr>
    </w:p>
    <w:p w:rsidR="00F36532" w:rsidRPr="003D6C79" w:rsidRDefault="00F36532" w:rsidP="00F36532">
      <w:pPr>
        <w:pStyle w:val="NoSpacing"/>
        <w:numPr>
          <w:ilvl w:val="0"/>
          <w:numId w:val="27"/>
        </w:numPr>
        <w:tabs>
          <w:tab w:val="left" w:pos="142"/>
          <w:tab w:val="left" w:pos="284"/>
          <w:tab w:val="left" w:pos="426"/>
        </w:tabs>
        <w:ind w:left="0" w:firstLine="0"/>
        <w:jc w:val="both"/>
        <w:rPr>
          <w:rFonts w:ascii="Century Gothic" w:hAnsi="Century Gothic"/>
        </w:rPr>
      </w:pPr>
      <w:r w:rsidRPr="003D6C79">
        <w:rPr>
          <w:rFonts w:ascii="Century Gothic" w:hAnsi="Century Gothic"/>
        </w:rPr>
        <w:t xml:space="preserve">Prices or fees quoted in the purchase order shall be inclusive of all statutory levies, taxes, </w:t>
      </w:r>
      <w:proofErr w:type="spellStart"/>
      <w:r w:rsidRPr="003D6C79">
        <w:rPr>
          <w:rFonts w:ascii="Century Gothic" w:hAnsi="Century Gothic"/>
        </w:rPr>
        <w:t>cess</w:t>
      </w:r>
      <w:proofErr w:type="spellEnd"/>
      <w:r w:rsidRPr="003D6C79">
        <w:rPr>
          <w:rFonts w:ascii="Century Gothic" w:hAnsi="Century Gothic"/>
        </w:rPr>
        <w:t xml:space="preserve"> (such as </w:t>
      </w:r>
      <w:r w:rsidRPr="003D6C79">
        <w:rPr>
          <w:rFonts w:ascii="Century Gothic" w:hAnsi="Century Gothic"/>
          <w:lang w:val="en-IN"/>
        </w:rPr>
        <w:t>Service Tax/VAT/CST/Excise Duty/Entry Tax</w:t>
      </w:r>
      <w:r w:rsidRPr="003D6C79">
        <w:rPr>
          <w:rFonts w:ascii="Century Gothic" w:hAnsi="Century Gothic"/>
        </w:rPr>
        <w:t xml:space="preserve">/GST), as made applicable by Competent Authorities unless otherwise provided. Any future levy or increase in applicable taxes shall be to the account of the supplier / service provider.  </w:t>
      </w:r>
    </w:p>
    <w:p w:rsidR="00F36532" w:rsidRPr="003D6C79" w:rsidRDefault="00F36532" w:rsidP="00F36532">
      <w:pPr>
        <w:pStyle w:val="NoSpacing"/>
        <w:tabs>
          <w:tab w:val="left" w:pos="142"/>
          <w:tab w:val="left" w:pos="284"/>
          <w:tab w:val="left" w:pos="426"/>
        </w:tabs>
        <w:jc w:val="both"/>
        <w:rPr>
          <w:rFonts w:ascii="Century Gothic" w:hAnsi="Century Gothic"/>
        </w:rPr>
      </w:pPr>
    </w:p>
    <w:p w:rsidR="00F36532" w:rsidRDefault="00F36532" w:rsidP="00F36532">
      <w:pPr>
        <w:pStyle w:val="NoSpacing"/>
        <w:numPr>
          <w:ilvl w:val="0"/>
          <w:numId w:val="27"/>
        </w:numPr>
        <w:tabs>
          <w:tab w:val="left" w:pos="142"/>
          <w:tab w:val="left" w:pos="284"/>
          <w:tab w:val="left" w:pos="426"/>
        </w:tabs>
        <w:ind w:left="0" w:firstLine="0"/>
        <w:jc w:val="both"/>
        <w:rPr>
          <w:rFonts w:ascii="Century Gothic" w:hAnsi="Century Gothic"/>
          <w:lang w:val="en-IN"/>
        </w:rPr>
      </w:pPr>
      <w:r w:rsidRPr="003D6C79">
        <w:rPr>
          <w:rFonts w:ascii="Century Gothic" w:hAnsi="Century Gothic"/>
          <w:lang w:val="en-IN"/>
        </w:rPr>
        <w:t>From the date of enactment of Goods and Services Tax Act, GST</w:t>
      </w:r>
      <w:r w:rsidRPr="003D6C79">
        <w:rPr>
          <w:rStyle w:val="FootnoteReference"/>
          <w:rFonts w:ascii="Century Gothic" w:hAnsi="Century Gothic"/>
          <w:lang w:val="en-IN"/>
        </w:rPr>
        <w:footnoteReference w:id="3"/>
      </w:r>
      <w:r w:rsidRPr="003D6C79">
        <w:rPr>
          <w:rFonts w:ascii="Century Gothic" w:hAnsi="Century Gothic"/>
          <w:lang w:val="en-IN"/>
        </w:rPr>
        <w:t xml:space="preserve"> as applicable, only would be payable by the UCO Bank.</w:t>
      </w:r>
    </w:p>
    <w:p w:rsidR="00F36532" w:rsidRPr="003D6C79" w:rsidRDefault="00F36532" w:rsidP="00F36532">
      <w:pPr>
        <w:pStyle w:val="NoSpacing"/>
        <w:tabs>
          <w:tab w:val="left" w:pos="142"/>
          <w:tab w:val="left" w:pos="284"/>
          <w:tab w:val="left" w:pos="426"/>
        </w:tabs>
        <w:jc w:val="both"/>
        <w:rPr>
          <w:rFonts w:ascii="Century Gothic" w:hAnsi="Century Gothic"/>
          <w:lang w:val="en-IN"/>
        </w:rPr>
      </w:pPr>
    </w:p>
    <w:p w:rsidR="00F36532" w:rsidRDefault="00F36532" w:rsidP="00F36532">
      <w:pPr>
        <w:pStyle w:val="NoSpacing"/>
        <w:jc w:val="both"/>
        <w:rPr>
          <w:rFonts w:ascii="Century Gothic" w:hAnsi="Century Gothic"/>
          <w:b/>
          <w:bCs/>
          <w:lang w:val="en-IN"/>
        </w:rPr>
      </w:pPr>
      <w:r w:rsidRPr="003D6C79">
        <w:rPr>
          <w:rFonts w:ascii="Century Gothic" w:hAnsi="Century Gothic"/>
          <w:b/>
          <w:bCs/>
          <w:lang w:val="en-IN"/>
        </w:rPr>
        <w:t>General Terms &amp; Conditions of GST regulation:</w:t>
      </w:r>
    </w:p>
    <w:p w:rsidR="00F36532" w:rsidRPr="003D6C79" w:rsidRDefault="00F36532" w:rsidP="00F36532">
      <w:pPr>
        <w:pStyle w:val="NoSpacing"/>
        <w:jc w:val="both"/>
        <w:rPr>
          <w:rFonts w:ascii="Century Gothic" w:hAnsi="Century Gothic"/>
          <w:b/>
          <w:bCs/>
          <w:lang w:val="en-IN"/>
        </w:rPr>
      </w:pPr>
    </w:p>
    <w:p w:rsidR="00F36532" w:rsidRPr="003D6C79" w:rsidRDefault="00F36532" w:rsidP="00F36532">
      <w:pPr>
        <w:pStyle w:val="NoSpacing"/>
        <w:numPr>
          <w:ilvl w:val="0"/>
          <w:numId w:val="28"/>
        </w:numPr>
        <w:tabs>
          <w:tab w:val="left" w:pos="426"/>
        </w:tabs>
        <w:ind w:left="142" w:firstLine="0"/>
        <w:jc w:val="both"/>
        <w:rPr>
          <w:rFonts w:ascii="Century Gothic" w:hAnsi="Century Gothic"/>
        </w:rPr>
      </w:pPr>
      <w:r w:rsidRPr="003D6C79">
        <w:rPr>
          <w:rFonts w:ascii="Century Gothic" w:hAnsi="Century Gothic"/>
        </w:rPr>
        <w:t>Supplier/service provider to confirm that the GST amount charged in invoice is declared in its returns and payment of taxes is also made.</w:t>
      </w:r>
    </w:p>
    <w:p w:rsidR="00F36532" w:rsidRPr="003D6C79" w:rsidRDefault="00F36532" w:rsidP="00F36532">
      <w:pPr>
        <w:pStyle w:val="NoSpacing"/>
        <w:tabs>
          <w:tab w:val="left" w:pos="426"/>
        </w:tabs>
        <w:ind w:left="142"/>
        <w:jc w:val="both"/>
        <w:rPr>
          <w:rFonts w:ascii="Century Gothic" w:hAnsi="Century Gothic"/>
        </w:rPr>
      </w:pPr>
    </w:p>
    <w:p w:rsidR="00F36532" w:rsidRPr="003D6C79" w:rsidRDefault="00F36532" w:rsidP="00F36532">
      <w:pPr>
        <w:pStyle w:val="NoSpacing"/>
        <w:numPr>
          <w:ilvl w:val="0"/>
          <w:numId w:val="28"/>
        </w:numPr>
        <w:tabs>
          <w:tab w:val="left" w:pos="426"/>
        </w:tabs>
        <w:ind w:left="142" w:firstLine="0"/>
        <w:jc w:val="both"/>
        <w:rPr>
          <w:rFonts w:ascii="Century Gothic" w:hAnsi="Century Gothic"/>
        </w:rPr>
      </w:pPr>
      <w:r w:rsidRPr="003D6C79">
        <w:rPr>
          <w:rFonts w:ascii="Century Gothic" w:hAnsi="Century Gothic"/>
          <w:lang w:val="en-IN"/>
        </w:rPr>
        <w:t>The</w:t>
      </w:r>
      <w:r w:rsidRPr="003D6C79">
        <w:rPr>
          <w:rFonts w:ascii="Century Gothic" w:hAnsi="Century Gothic"/>
        </w:rPr>
        <w:t xml:space="preserve"> Supplier/ Service Provider agrees to comply with all applicable GST laws, including GST acts, rules, regulations, procedures, circulars &amp; instructions there under applicable in India from time to time and to ensure that such compliance is done within the time prescribed under such laws. Supplier/Service Provider should ensure accurate transaction details, as required by GST laws, are timely uploaded in GSTN. In case there is any mismatch between the details so uploaded in GSTN by Supplier/ Service Provider and details available with UCO Bank, then payments to Supplier/ Service Provider to the extent of GST relating to the invoices/s under mismatch  may be retained from due payments till such time the accurate tax amount is finally reflected in the GSTN to UCO Bank’s Account and is finally available to UCO Bank in terms of GST laws and that the credit of GST so taken by UCO Bank is not required to be reversed at a later date along with applicable interest.</w:t>
      </w:r>
    </w:p>
    <w:p w:rsidR="00F36532" w:rsidRPr="003D6C79" w:rsidRDefault="00F36532" w:rsidP="00F36532">
      <w:pPr>
        <w:pStyle w:val="NoSpacing"/>
        <w:tabs>
          <w:tab w:val="left" w:pos="426"/>
        </w:tabs>
        <w:ind w:left="142"/>
        <w:jc w:val="both"/>
        <w:rPr>
          <w:rFonts w:ascii="Century Gothic" w:hAnsi="Century Gothic"/>
          <w:u w:val="single"/>
        </w:rPr>
      </w:pPr>
    </w:p>
    <w:p w:rsidR="00F36532" w:rsidRPr="003D6C79" w:rsidRDefault="00F36532" w:rsidP="00F36532">
      <w:pPr>
        <w:pStyle w:val="NoSpacing"/>
        <w:numPr>
          <w:ilvl w:val="0"/>
          <w:numId w:val="28"/>
        </w:numPr>
        <w:tabs>
          <w:tab w:val="left" w:pos="426"/>
        </w:tabs>
        <w:ind w:left="142" w:firstLine="0"/>
        <w:jc w:val="both"/>
        <w:rPr>
          <w:rFonts w:ascii="Century Gothic" w:hAnsi="Century Gothic"/>
          <w:u w:val="single"/>
        </w:rPr>
      </w:pPr>
      <w:r w:rsidRPr="003D6C79">
        <w:rPr>
          <w:rFonts w:ascii="Century Gothic" w:hAnsi="Century Gothic"/>
          <w:lang w:val="en-IN"/>
        </w:rPr>
        <w:t>UCO Bank has the right to recover monetary loss including interest and penalty suffered by it due to any non-compliance of tax laws by the supplier/service provider. Any loss of input tax credit to UCO Bank for the fault of supplier shall be recovered by UCO Bank by way of adjustment in the consideration payable.</w:t>
      </w:r>
    </w:p>
    <w:p w:rsidR="00F36532" w:rsidRPr="003D6C79" w:rsidRDefault="00F36532" w:rsidP="00F36532">
      <w:pPr>
        <w:pStyle w:val="NoSpacing"/>
        <w:tabs>
          <w:tab w:val="left" w:pos="426"/>
        </w:tabs>
        <w:ind w:left="142"/>
        <w:jc w:val="both"/>
        <w:rPr>
          <w:rFonts w:ascii="Century Gothic" w:hAnsi="Century Gothic"/>
          <w:u w:val="single"/>
        </w:rPr>
      </w:pPr>
    </w:p>
    <w:p w:rsidR="00F36532" w:rsidRPr="003D6C79" w:rsidRDefault="00F36532" w:rsidP="00F36532">
      <w:pPr>
        <w:pStyle w:val="NoSpacing"/>
        <w:numPr>
          <w:ilvl w:val="0"/>
          <w:numId w:val="28"/>
        </w:numPr>
        <w:tabs>
          <w:tab w:val="left" w:pos="426"/>
        </w:tabs>
        <w:ind w:left="142" w:firstLine="0"/>
        <w:jc w:val="both"/>
        <w:rPr>
          <w:rFonts w:ascii="Century Gothic" w:hAnsi="Century Gothic"/>
          <w:u w:val="single"/>
        </w:rPr>
      </w:pPr>
      <w:r w:rsidRPr="003D6C79">
        <w:rPr>
          <w:rFonts w:ascii="Century Gothic" w:hAnsi="Century Gothic"/>
          <w:lang w:val="en-IN"/>
        </w:rPr>
        <w:t>Supplementary invoices/debit note/credit note for price revisions to enable UCO Bank to claim tax benefit on the same shall be issued by you for a particular year before September of the succeeding financial year.</w:t>
      </w:r>
    </w:p>
    <w:p w:rsidR="00F36532" w:rsidRPr="003D6C79" w:rsidRDefault="00F36532" w:rsidP="00F36532">
      <w:pPr>
        <w:pStyle w:val="NoSpacing"/>
        <w:tabs>
          <w:tab w:val="left" w:pos="426"/>
        </w:tabs>
        <w:ind w:left="142"/>
        <w:jc w:val="both"/>
        <w:rPr>
          <w:rFonts w:ascii="Century Gothic" w:hAnsi="Century Gothic"/>
          <w:u w:val="single"/>
        </w:rPr>
      </w:pPr>
    </w:p>
    <w:p w:rsidR="00F36532" w:rsidRPr="003D6C79" w:rsidRDefault="00F36532" w:rsidP="00F36532">
      <w:pPr>
        <w:pStyle w:val="NoSpacing"/>
        <w:numPr>
          <w:ilvl w:val="0"/>
          <w:numId w:val="28"/>
        </w:numPr>
        <w:tabs>
          <w:tab w:val="left" w:pos="426"/>
        </w:tabs>
        <w:ind w:left="142" w:firstLine="0"/>
        <w:jc w:val="both"/>
        <w:rPr>
          <w:rFonts w:ascii="Century Gothic" w:hAnsi="Century Gothic"/>
        </w:rPr>
      </w:pPr>
      <w:r w:rsidRPr="003D6C79">
        <w:rPr>
          <w:rFonts w:ascii="Century Gothic" w:hAnsi="Century Gothic"/>
          <w:lang w:val="en-IN"/>
        </w:rPr>
        <w:t>The</w:t>
      </w:r>
      <w:r w:rsidRPr="003D6C79">
        <w:rPr>
          <w:rFonts w:ascii="Century Gothic" w:hAnsi="Century Gothic"/>
        </w:rPr>
        <w:t xml:space="preserve"> purchase order/ work order shall be void, if at any point of time you are found be to a black listed dealer as per GSTN rating system and further no payment shall be entertained.</w:t>
      </w:r>
    </w:p>
    <w:p w:rsidR="00F36532" w:rsidRPr="003D6C79" w:rsidRDefault="00F36532" w:rsidP="00F36532">
      <w:pPr>
        <w:pStyle w:val="NoSpacing"/>
        <w:tabs>
          <w:tab w:val="left" w:pos="426"/>
        </w:tabs>
        <w:ind w:left="142"/>
        <w:jc w:val="both"/>
        <w:rPr>
          <w:rFonts w:ascii="Century Gothic" w:hAnsi="Century Gothic"/>
          <w:u w:val="single"/>
        </w:rPr>
      </w:pPr>
    </w:p>
    <w:p w:rsidR="00F36532" w:rsidRPr="003D6C79" w:rsidRDefault="00F36532" w:rsidP="00F36532">
      <w:pPr>
        <w:pStyle w:val="NoSpacing"/>
        <w:jc w:val="both"/>
        <w:rPr>
          <w:rFonts w:ascii="Century Gothic" w:hAnsi="Century Gothic" w:cs="Trebuchet MS"/>
        </w:rPr>
      </w:pPr>
      <w:r w:rsidRPr="003D6C79">
        <w:rPr>
          <w:rFonts w:ascii="Century Gothic" w:hAnsi="Century Gothic" w:cs="Trebuchet MS"/>
          <w:b/>
          <w:bCs/>
        </w:rPr>
        <w:t>10. Compliance of laws</w:t>
      </w:r>
      <w:r w:rsidRPr="003D6C79">
        <w:rPr>
          <w:rFonts w:ascii="Century Gothic" w:hAnsi="Century Gothic" w:cs="Trebuchet MS"/>
          <w:i/>
        </w:rPr>
        <w:t xml:space="preserve">: </w:t>
      </w:r>
      <w:r w:rsidRPr="003D6C79">
        <w:rPr>
          <w:rFonts w:ascii="Century Gothic" w:hAnsi="Century Gothic" w:cs="Trebuchet MS"/>
        </w:rPr>
        <w:t>The Vendor undertakes to comply with all Laws/Rules/Regulations/Bye – Laws/Notifications etc. for the time being in force.</w:t>
      </w:r>
    </w:p>
    <w:p w:rsidR="00F36532" w:rsidRPr="003D6C79" w:rsidRDefault="00F36532" w:rsidP="00F36532">
      <w:pPr>
        <w:pStyle w:val="NoSpacing"/>
        <w:jc w:val="both"/>
        <w:rPr>
          <w:rFonts w:ascii="Century Gothic" w:hAnsi="Century Gothic" w:cs="Trebuchet MS"/>
        </w:rPr>
      </w:pPr>
    </w:p>
    <w:p w:rsidR="00F36532" w:rsidRPr="003D6C79" w:rsidRDefault="00F36532" w:rsidP="00F36532">
      <w:pPr>
        <w:pStyle w:val="NoSpacing"/>
        <w:jc w:val="both"/>
        <w:rPr>
          <w:rFonts w:ascii="Century Gothic" w:hAnsi="Century Gothic"/>
          <w:b/>
          <w:bCs/>
        </w:rPr>
      </w:pPr>
      <w:r w:rsidRPr="003D6C79">
        <w:rPr>
          <w:rFonts w:ascii="Century Gothic" w:hAnsi="Century Gothic"/>
          <w:b/>
          <w:bCs/>
        </w:rPr>
        <w:t>Change in law clause</w:t>
      </w:r>
    </w:p>
    <w:p w:rsidR="00F36532" w:rsidRPr="003D6C79" w:rsidRDefault="00F36532" w:rsidP="00F36532">
      <w:pPr>
        <w:pStyle w:val="NoSpacing"/>
        <w:jc w:val="both"/>
        <w:rPr>
          <w:rFonts w:ascii="Century Gothic" w:hAnsi="Century Gothic"/>
        </w:rPr>
      </w:pPr>
      <w:r w:rsidRPr="003D6C79">
        <w:rPr>
          <w:rFonts w:ascii="Century Gothic" w:hAnsi="Century Gothic"/>
        </w:rPr>
        <w:t xml:space="preserve">Any reduction in the contract price resulting from introduction of any new law, towards </w:t>
      </w:r>
      <w:proofErr w:type="spellStart"/>
      <w:r w:rsidRPr="003D6C79">
        <w:rPr>
          <w:rFonts w:ascii="Century Gothic" w:hAnsi="Century Gothic"/>
        </w:rPr>
        <w:t>leviable</w:t>
      </w:r>
      <w:proofErr w:type="spellEnd"/>
      <w:r w:rsidRPr="003D6C79">
        <w:rPr>
          <w:rFonts w:ascii="Century Gothic" w:hAnsi="Century Gothic"/>
        </w:rPr>
        <w:t xml:space="preserve"> taxes, including eligible credits, in respect of goods and services to be supplied under the Contract, then the Parties agree to a downward adjustment to the contract price to reflect the financial impact of such “Change in law” and the financial benefit thereof shall be given to the Bank. </w:t>
      </w:r>
    </w:p>
    <w:p w:rsidR="00F36532" w:rsidRDefault="00F36532" w:rsidP="00F36532">
      <w:pPr>
        <w:pStyle w:val="NoSpacing"/>
        <w:jc w:val="both"/>
        <w:rPr>
          <w:rFonts w:ascii="Century Gothic" w:hAnsi="Century Gothic" w:cs="Trebuchet MS"/>
        </w:rPr>
      </w:pPr>
    </w:p>
    <w:p w:rsidR="006C1E4E" w:rsidRDefault="006C1E4E" w:rsidP="00F36532">
      <w:pPr>
        <w:pStyle w:val="NoSpacing"/>
        <w:jc w:val="both"/>
        <w:rPr>
          <w:rFonts w:ascii="Century Gothic" w:hAnsi="Century Gothic" w:cs="Trebuchet MS"/>
        </w:rPr>
      </w:pPr>
    </w:p>
    <w:p w:rsidR="006C1E4E" w:rsidRPr="003D6C79" w:rsidRDefault="006C1E4E" w:rsidP="00F36532">
      <w:pPr>
        <w:pStyle w:val="NoSpacing"/>
        <w:jc w:val="both"/>
        <w:rPr>
          <w:rFonts w:ascii="Century Gothic" w:hAnsi="Century Gothic" w:cs="Trebuchet MS"/>
        </w:rPr>
      </w:pPr>
    </w:p>
    <w:p w:rsidR="00F36532" w:rsidRPr="003D6C79" w:rsidRDefault="00F36532" w:rsidP="00F36532">
      <w:pPr>
        <w:pStyle w:val="Title"/>
        <w:jc w:val="both"/>
        <w:rPr>
          <w:rFonts w:ascii="Century Gothic" w:hAnsi="Century Gothic"/>
          <w:b w:val="0"/>
          <w:bCs w:val="0"/>
          <w:sz w:val="22"/>
          <w:u w:val="none"/>
        </w:rPr>
      </w:pPr>
      <w:r w:rsidRPr="003D6C79">
        <w:rPr>
          <w:rFonts w:ascii="Century Gothic" w:hAnsi="Century Gothic"/>
          <w:sz w:val="22"/>
          <w:u w:val="none"/>
        </w:rPr>
        <w:t>11. INTEGRITY Pact</w:t>
      </w:r>
      <w:r w:rsidRPr="003D6C79">
        <w:rPr>
          <w:rFonts w:ascii="Century Gothic" w:hAnsi="Century Gothic"/>
          <w:b w:val="0"/>
          <w:bCs w:val="0"/>
          <w:sz w:val="22"/>
          <w:u w:val="none"/>
        </w:rPr>
        <w:t xml:space="preserve"> : …………………..agrees to  execute  Intrigity Pact as per Bank’s format as per Annexure-IV on Non-juditial Stamp Paper of appropriate value  with  UCO Bank, Head Office, Kolkata .</w:t>
      </w:r>
    </w:p>
    <w:p w:rsidR="00F36532" w:rsidRPr="003D6C79" w:rsidRDefault="00F36532" w:rsidP="00F36532">
      <w:pPr>
        <w:spacing w:after="0"/>
        <w:jc w:val="both"/>
        <w:rPr>
          <w:rFonts w:ascii="Century Gothic" w:hAnsi="Century Gothic" w:cs="Century Gothic"/>
        </w:rPr>
      </w:pPr>
      <w:r w:rsidRPr="003D6C79">
        <w:rPr>
          <w:rFonts w:ascii="Century Gothic" w:hAnsi="Century Gothic"/>
          <w:b/>
          <w:bCs/>
        </w:rPr>
        <w:t>12.INDEMNIFICATION</w:t>
      </w:r>
      <w:r w:rsidRPr="003D6C79">
        <w:rPr>
          <w:rFonts w:ascii="Century Gothic" w:hAnsi="Century Gothic"/>
        </w:rPr>
        <w:t xml:space="preserve">: </w:t>
      </w:r>
      <w:r w:rsidRPr="003D6C79">
        <w:rPr>
          <w:rFonts w:ascii="Century Gothic" w:hAnsi="Century Gothic" w:cs="Century Gothic"/>
        </w:rPr>
        <w:t>The Vendor agrees to indemnify and keep indemnified the Bank against all losses, damages, costs, charges and expenses incurred or suffered by the Bank due to or on account of any claim for infringement of intellectual property rights.</w:t>
      </w:r>
    </w:p>
    <w:p w:rsidR="00F36532" w:rsidRPr="003D6C79" w:rsidRDefault="00F36532" w:rsidP="00F36532">
      <w:pPr>
        <w:spacing w:after="0"/>
        <w:jc w:val="both"/>
        <w:rPr>
          <w:rFonts w:ascii="Century Gothic" w:hAnsi="Century Gothic" w:cs="Century Gothic"/>
        </w:rPr>
      </w:pPr>
      <w:r w:rsidRPr="003D6C79">
        <w:rPr>
          <w:rFonts w:ascii="Century Gothic" w:hAnsi="Century Gothic" w:cs="Century Gothic"/>
        </w:rPr>
        <w:t>The Vendor agrees to indemnify and keep indemnified the Bank against all losses, damages, costs, charges and expenses incurred or suffered by the Bank due to/on account of any breach of the terms and conditions contained in the Agreement.</w:t>
      </w:r>
    </w:p>
    <w:p w:rsidR="00F36532" w:rsidRPr="003D6C79" w:rsidRDefault="00F36532" w:rsidP="00F36532">
      <w:pPr>
        <w:spacing w:after="0"/>
        <w:jc w:val="both"/>
        <w:rPr>
          <w:rFonts w:ascii="Century Gothic" w:hAnsi="Century Gothic" w:cs="Century Gothic"/>
        </w:rPr>
      </w:pPr>
      <w:r w:rsidRPr="003D6C79">
        <w:rPr>
          <w:rFonts w:ascii="Century Gothic" w:hAnsi="Century Gothic" w:cs="Century Gothic"/>
        </w:rPr>
        <w:t xml:space="preserve">The Vendor agrees to indemnify and keep indemnified Bank at all times against all claims, demands, actions, costs, expenses(including legal expenses), loss of reputation and suits which may arise or be brought against the Bank, by third parties on account of negligence or failure to </w:t>
      </w:r>
      <w:proofErr w:type="spellStart"/>
      <w:r w:rsidRPr="003D6C79">
        <w:rPr>
          <w:rFonts w:ascii="Century Gothic" w:hAnsi="Century Gothic" w:cs="Century Gothic"/>
        </w:rPr>
        <w:t>fulfil</w:t>
      </w:r>
      <w:proofErr w:type="spellEnd"/>
      <w:r w:rsidRPr="003D6C79">
        <w:rPr>
          <w:rFonts w:ascii="Century Gothic" w:hAnsi="Century Gothic" w:cs="Century Gothic"/>
        </w:rPr>
        <w:t xml:space="preserve"> obligations by the Vendor or its employees/personnel.</w:t>
      </w:r>
    </w:p>
    <w:p w:rsidR="00F36532" w:rsidRPr="003D6C79" w:rsidRDefault="00F36532" w:rsidP="00F36532">
      <w:pPr>
        <w:spacing w:after="0"/>
        <w:jc w:val="both"/>
        <w:rPr>
          <w:rFonts w:ascii="Century Gothic" w:hAnsi="Century Gothic" w:cs="Cambria"/>
        </w:rPr>
      </w:pPr>
      <w:r w:rsidRPr="003D6C79">
        <w:rPr>
          <w:rFonts w:ascii="Century Gothic" w:hAnsi="Century Gothic" w:cs="Century Gothic"/>
        </w:rPr>
        <w:t>All indemnities shall survive notwithstanding expiry or termination of Agreement and the Vendor shall continue to be liable under the indemnities</w:t>
      </w:r>
      <w:r w:rsidRPr="003D6C79">
        <w:rPr>
          <w:rFonts w:ascii="Century Gothic" w:hAnsi="Century Gothic" w:cs="Cambria"/>
        </w:rPr>
        <w:t>.</w:t>
      </w:r>
    </w:p>
    <w:p w:rsidR="00F36532" w:rsidRPr="003D6C79" w:rsidRDefault="00F36532" w:rsidP="00F36532">
      <w:pPr>
        <w:spacing w:after="0"/>
        <w:jc w:val="both"/>
        <w:rPr>
          <w:rFonts w:ascii="Century Gothic" w:hAnsi="Century Gothic" w:cs="Cambria"/>
        </w:rPr>
      </w:pPr>
    </w:p>
    <w:p w:rsidR="00F36532" w:rsidRPr="003D6C79" w:rsidRDefault="00F36532" w:rsidP="00F36532">
      <w:pPr>
        <w:autoSpaceDE w:val="0"/>
        <w:autoSpaceDN w:val="0"/>
        <w:jc w:val="both"/>
        <w:rPr>
          <w:rFonts w:ascii="Century Gothic" w:eastAsia="TT240t00" w:hAnsi="Century Gothic" w:cs="Arial"/>
          <w:b/>
        </w:rPr>
      </w:pPr>
      <w:r w:rsidRPr="003D6C79">
        <w:rPr>
          <w:rFonts w:ascii="Century Gothic" w:eastAsia="TT240t00" w:hAnsi="Century Gothic" w:cs="Arial"/>
        </w:rPr>
        <w:t xml:space="preserve">Vendor is required </w:t>
      </w:r>
      <w:r w:rsidRPr="003D6C79">
        <w:rPr>
          <w:rFonts w:ascii="Century Gothic" w:hAnsi="Century Gothic"/>
        </w:rPr>
        <w:t xml:space="preserve">to furnish a separate </w:t>
      </w:r>
      <w:r w:rsidRPr="003D6C79">
        <w:rPr>
          <w:rFonts w:ascii="Century Gothic" w:hAnsi="Century Gothic"/>
          <w:b/>
        </w:rPr>
        <w:t>Letter of Indemnity</w:t>
      </w:r>
      <w:r w:rsidRPr="003D6C79">
        <w:rPr>
          <w:rFonts w:ascii="Century Gothic" w:hAnsi="Century Gothic"/>
        </w:rPr>
        <w:t xml:space="preserve"> (as per Annexure-II on Non-judicial Stamp Paper of appropriate value) in Bank’s </w:t>
      </w:r>
      <w:proofErr w:type="spellStart"/>
      <w:r w:rsidRPr="003D6C79">
        <w:rPr>
          <w:rFonts w:ascii="Century Gothic" w:hAnsi="Century Gothic"/>
        </w:rPr>
        <w:t>favour</w:t>
      </w:r>
      <w:proofErr w:type="spellEnd"/>
      <w:r w:rsidRPr="003D6C79">
        <w:rPr>
          <w:rFonts w:ascii="Century Gothic" w:hAnsi="Century Gothic"/>
        </w:rPr>
        <w:t xml:space="preserve"> in this respect before or at the time of execution of the Agreement.</w:t>
      </w:r>
    </w:p>
    <w:p w:rsidR="00F36532" w:rsidRPr="003D6C79" w:rsidRDefault="00F36532" w:rsidP="00F36532">
      <w:pPr>
        <w:pStyle w:val="NoSpacing"/>
        <w:jc w:val="both"/>
        <w:rPr>
          <w:rFonts w:ascii="Century Gothic" w:hAnsi="Century Gothic"/>
        </w:rPr>
      </w:pPr>
      <w:r w:rsidRPr="003D6C79">
        <w:rPr>
          <w:rFonts w:ascii="Century Gothic" w:hAnsi="Century Gothic"/>
          <w:b/>
          <w:bCs/>
          <w:caps/>
        </w:rPr>
        <w:t>13. Liquidated Damages</w:t>
      </w:r>
      <w:r w:rsidRPr="003D6C79">
        <w:rPr>
          <w:rFonts w:ascii="Century Gothic" w:hAnsi="Century Gothic"/>
          <w:b/>
          <w:bCs/>
        </w:rPr>
        <w:t xml:space="preserve">: </w:t>
      </w:r>
      <w:r w:rsidRPr="003D6C79">
        <w:rPr>
          <w:rFonts w:ascii="Century Gothic" w:hAnsi="Century Gothic"/>
        </w:rPr>
        <w:t xml:space="preserve">In case the vendor fails to </w:t>
      </w:r>
      <w:r w:rsidRPr="003D6C79">
        <w:rPr>
          <w:rFonts w:ascii="Century Gothic" w:hAnsi="Century Gothic" w:cs="Trebuchet MS"/>
        </w:rPr>
        <w:t>deliver the material and its installation within one month from the date of acceptance of the work order, by</w:t>
      </w:r>
      <w:r w:rsidRPr="003D6C79">
        <w:rPr>
          <w:rFonts w:ascii="Century Gothic" w:hAnsi="Century Gothic"/>
        </w:rPr>
        <w:t xml:space="preserve"> fault of the vendors </w:t>
      </w:r>
      <w:proofErr w:type="spellStart"/>
      <w:r w:rsidRPr="003D6C79">
        <w:rPr>
          <w:rFonts w:ascii="Century Gothic" w:hAnsi="Century Gothic"/>
        </w:rPr>
        <w:t>i.e</w:t>
      </w:r>
      <w:proofErr w:type="spellEnd"/>
      <w:r w:rsidRPr="003D6C79">
        <w:rPr>
          <w:rFonts w:ascii="Century Gothic" w:hAnsi="Century Gothic"/>
        </w:rPr>
        <w:t xml:space="preserve"> M/s………………</w:t>
      </w:r>
      <w:r>
        <w:rPr>
          <w:rFonts w:ascii="Century Gothic" w:hAnsi="Century Gothic"/>
        </w:rPr>
        <w:t>………………….</w:t>
      </w:r>
      <w:r w:rsidRPr="003D6C79">
        <w:rPr>
          <w:rFonts w:ascii="Century Gothic" w:hAnsi="Century Gothic"/>
        </w:rPr>
        <w:t xml:space="preserve">, failing which liquidated damages for equipment not supplied will be levied at the rate of 1% of the cost of equipment for each completed week of delay or part thereof, subject to a ceiling of 10% (Ten percent) of the price of each equipment, accrual of which entitles us to rescind the contract. </w:t>
      </w:r>
    </w:p>
    <w:p w:rsidR="00F36532" w:rsidRPr="003D6C79" w:rsidRDefault="00F36532" w:rsidP="00F36532">
      <w:pPr>
        <w:pStyle w:val="NoSpacing"/>
        <w:jc w:val="both"/>
        <w:rPr>
          <w:rFonts w:ascii="Century Gothic" w:hAnsi="Century Gothic"/>
        </w:rPr>
      </w:pPr>
    </w:p>
    <w:p w:rsidR="00F36532" w:rsidRPr="003D6C79" w:rsidRDefault="00F36532" w:rsidP="00F36532">
      <w:pPr>
        <w:pStyle w:val="Title"/>
        <w:jc w:val="both"/>
        <w:rPr>
          <w:rFonts w:ascii="Century Gothic" w:hAnsi="Century Gothic"/>
          <w:b w:val="0"/>
          <w:bCs w:val="0"/>
          <w:sz w:val="22"/>
          <w:u w:val="none"/>
        </w:rPr>
      </w:pPr>
      <w:r w:rsidRPr="003D6C79">
        <w:rPr>
          <w:rFonts w:ascii="Century Gothic" w:hAnsi="Century Gothic"/>
          <w:sz w:val="22"/>
          <w:u w:val="none"/>
        </w:rPr>
        <w:t xml:space="preserve">14. FORCE MAJEURE: </w:t>
      </w:r>
      <w:r w:rsidRPr="003D6C79">
        <w:rPr>
          <w:rFonts w:ascii="Century Gothic" w:hAnsi="Century Gothic"/>
          <w:b w:val="0"/>
          <w:bCs w:val="0"/>
          <w:sz w:val="22"/>
          <w:u w:val="none"/>
        </w:rPr>
        <w:t>If at any time during the currency of the contract the performance in whole or in part by vendor  or any obligations under the contract shall be prevented or delayed by reasons of any war, hostilities, acts of God, public enemy, civil commotion, sabotage, fires, floods, explosions, epidemics, etc. then provided notice of the happening of any such events is given by either party to the other within 15 days from the date of occurrence thereof, neither party shall by reasons of such event be entitled to terminate the contract, nor shall either party have any claim for damages against the other in respect of such non performance or delay in performance. The whole or any part of the party’s obligation under the contract shall be resumed as soon as practicable after such event has come to an end or ceased to exist. If force majeure event continues beyond the period of three (3) months the parties shall hold consultation to resolve the problem satisfactorily.</w:t>
      </w:r>
    </w:p>
    <w:p w:rsidR="00F36532" w:rsidRPr="003D6C79" w:rsidRDefault="00F36532" w:rsidP="00F36532">
      <w:pPr>
        <w:pStyle w:val="Title"/>
        <w:jc w:val="both"/>
        <w:rPr>
          <w:rFonts w:ascii="Century Gothic" w:hAnsi="Century Gothic"/>
          <w:b w:val="0"/>
          <w:bCs w:val="0"/>
          <w:sz w:val="22"/>
          <w:u w:val="none"/>
        </w:rPr>
      </w:pPr>
    </w:p>
    <w:p w:rsidR="00F36532" w:rsidRDefault="00F36532" w:rsidP="00F36532">
      <w:pPr>
        <w:spacing w:after="0"/>
        <w:jc w:val="both"/>
        <w:rPr>
          <w:rFonts w:ascii="Century Gothic" w:hAnsi="Century Gothic"/>
        </w:rPr>
      </w:pPr>
      <w:r w:rsidRPr="003D6C79">
        <w:rPr>
          <w:rFonts w:ascii="Century Gothic" w:hAnsi="Century Gothic"/>
          <w:b/>
          <w:bCs/>
        </w:rPr>
        <w:t>15. CANCELLATION/TERMINATION</w:t>
      </w:r>
      <w:r w:rsidRPr="003D6C79">
        <w:rPr>
          <w:rFonts w:ascii="Century Gothic" w:hAnsi="Century Gothic"/>
          <w:b/>
          <w:bCs/>
          <w:highlight w:val="yellow"/>
        </w:rPr>
        <w:t>:</w:t>
      </w:r>
      <w:r w:rsidRPr="003D6C79">
        <w:rPr>
          <w:rFonts w:ascii="Century Gothic" w:hAnsi="Century Gothic"/>
        </w:rPr>
        <w:t xml:space="preserve"> </w:t>
      </w:r>
    </w:p>
    <w:p w:rsidR="00F36532" w:rsidRDefault="00F36532" w:rsidP="00F36532">
      <w:pPr>
        <w:spacing w:after="0"/>
        <w:jc w:val="both"/>
        <w:rPr>
          <w:rFonts w:ascii="Century Gothic" w:hAnsi="Century Gothic"/>
        </w:rPr>
      </w:pPr>
    </w:p>
    <w:p w:rsidR="00F36532" w:rsidRPr="003D6C79" w:rsidRDefault="00F36532" w:rsidP="00F36532">
      <w:pPr>
        <w:spacing w:after="0"/>
        <w:jc w:val="both"/>
        <w:rPr>
          <w:rFonts w:ascii="Century Gothic" w:hAnsi="Century Gothic" w:cs="Cambria"/>
          <w:bCs/>
        </w:rPr>
      </w:pPr>
      <w:r w:rsidRPr="003D6C79">
        <w:rPr>
          <w:rFonts w:ascii="Century Gothic" w:hAnsi="Century Gothic"/>
        </w:rPr>
        <w:t>(1)</w:t>
      </w:r>
      <w:r w:rsidRPr="003D6C79">
        <w:rPr>
          <w:rFonts w:ascii="Century Gothic" w:hAnsi="Century Gothic"/>
          <w:b/>
        </w:rPr>
        <w:t xml:space="preserve"> </w:t>
      </w:r>
      <w:r w:rsidRPr="003D6C79">
        <w:rPr>
          <w:rFonts w:ascii="Century Gothic" w:hAnsi="Century Gothic"/>
        </w:rPr>
        <w:t xml:space="preserve">Bank reserves its right to cancel the work/purchase order and/ or terminate this Agreement by giving </w:t>
      </w:r>
      <w:r w:rsidRPr="00C63D65">
        <w:rPr>
          <w:rFonts w:ascii="Century Gothic" w:hAnsi="Century Gothic"/>
          <w:b/>
          <w:bCs/>
          <w:u w:val="single"/>
        </w:rPr>
        <w:t>30</w:t>
      </w:r>
      <w:r>
        <w:rPr>
          <w:rFonts w:ascii="Century Gothic" w:hAnsi="Century Gothic"/>
        </w:rPr>
        <w:t xml:space="preserve"> </w:t>
      </w:r>
      <w:r w:rsidRPr="003D6C79">
        <w:rPr>
          <w:rFonts w:ascii="Century Gothic" w:hAnsi="Century Gothic"/>
        </w:rPr>
        <w:t>days’ prior notice in writing to the Vendor without prejudice to its rights and contentions available under this Agreement or under the Law (s) for the time being in force in the following circumstances: -</w:t>
      </w:r>
    </w:p>
    <w:p w:rsidR="00F36532" w:rsidRPr="003D6C79" w:rsidRDefault="00F36532" w:rsidP="00F36532">
      <w:pPr>
        <w:spacing w:after="0"/>
        <w:ind w:left="450"/>
        <w:jc w:val="both"/>
        <w:rPr>
          <w:rFonts w:ascii="Century Gothic" w:hAnsi="Century Gothic" w:cs="Cambria"/>
          <w:bCs/>
        </w:rPr>
      </w:pPr>
    </w:p>
    <w:p w:rsidR="00F36532" w:rsidRPr="003D6C79" w:rsidRDefault="00F36532" w:rsidP="00F36532">
      <w:pPr>
        <w:pStyle w:val="Default"/>
        <w:numPr>
          <w:ilvl w:val="0"/>
          <w:numId w:val="29"/>
        </w:numPr>
        <w:spacing w:line="276" w:lineRule="auto"/>
        <w:jc w:val="both"/>
        <w:rPr>
          <w:rFonts w:ascii="Century Gothic" w:hAnsi="Century Gothic"/>
          <w:color w:val="auto"/>
          <w:sz w:val="22"/>
          <w:szCs w:val="22"/>
        </w:rPr>
      </w:pPr>
      <w:r w:rsidRPr="003D6C79">
        <w:rPr>
          <w:rFonts w:ascii="Century Gothic" w:hAnsi="Century Gothic"/>
          <w:color w:val="auto"/>
          <w:sz w:val="22"/>
          <w:szCs w:val="22"/>
        </w:rPr>
        <w:t>The vendor commits a breach of any of the terms and conditions of the contract.</w:t>
      </w:r>
    </w:p>
    <w:p w:rsidR="00F36532" w:rsidRPr="003D6C79" w:rsidRDefault="00F36532" w:rsidP="00F36532">
      <w:pPr>
        <w:pStyle w:val="Default"/>
        <w:numPr>
          <w:ilvl w:val="0"/>
          <w:numId w:val="29"/>
        </w:numPr>
        <w:spacing w:line="276" w:lineRule="auto"/>
        <w:jc w:val="both"/>
        <w:rPr>
          <w:rFonts w:ascii="Century Gothic" w:hAnsi="Century Gothic"/>
          <w:color w:val="auto"/>
          <w:sz w:val="22"/>
          <w:szCs w:val="22"/>
        </w:rPr>
      </w:pPr>
      <w:r w:rsidRPr="003D6C79">
        <w:rPr>
          <w:rFonts w:ascii="Century Gothic" w:hAnsi="Century Gothic"/>
          <w:bCs/>
          <w:color w:val="auto"/>
          <w:sz w:val="22"/>
          <w:szCs w:val="22"/>
        </w:rPr>
        <w:t xml:space="preserve">The vendor violates any </w:t>
      </w:r>
      <w:r w:rsidRPr="003D6C79">
        <w:rPr>
          <w:rFonts w:ascii="Century Gothic" w:hAnsi="Century Gothic"/>
          <w:color w:val="auto"/>
          <w:sz w:val="22"/>
          <w:szCs w:val="22"/>
        </w:rPr>
        <w:t>Laws, Rules, Regulations, Bye-Laws, Guidelines, and Notifications etc.</w:t>
      </w:r>
    </w:p>
    <w:p w:rsidR="00F36532" w:rsidRPr="003D6C79" w:rsidRDefault="00F36532" w:rsidP="00F36532">
      <w:pPr>
        <w:pStyle w:val="Default"/>
        <w:spacing w:line="276" w:lineRule="auto"/>
        <w:ind w:left="720"/>
        <w:jc w:val="both"/>
        <w:rPr>
          <w:rFonts w:ascii="Century Gothic" w:hAnsi="Century Gothic"/>
          <w:color w:val="auto"/>
          <w:sz w:val="22"/>
          <w:szCs w:val="22"/>
        </w:rPr>
      </w:pPr>
    </w:p>
    <w:p w:rsidR="00F36532" w:rsidRPr="003D6C79" w:rsidRDefault="00F36532" w:rsidP="00F36532">
      <w:pPr>
        <w:pStyle w:val="Default"/>
        <w:numPr>
          <w:ilvl w:val="0"/>
          <w:numId w:val="29"/>
        </w:numPr>
        <w:spacing w:line="276" w:lineRule="auto"/>
        <w:jc w:val="both"/>
        <w:rPr>
          <w:rFonts w:ascii="Century Gothic" w:hAnsi="Century Gothic"/>
          <w:color w:val="auto"/>
          <w:sz w:val="22"/>
          <w:szCs w:val="22"/>
        </w:rPr>
      </w:pPr>
      <w:r w:rsidRPr="003D6C79">
        <w:rPr>
          <w:rFonts w:ascii="Century Gothic" w:hAnsi="Century Gothic"/>
          <w:color w:val="auto"/>
          <w:sz w:val="22"/>
          <w:szCs w:val="22"/>
        </w:rPr>
        <w:t>The Vendor goes into liquidation, voluntarily or otherwise.</w:t>
      </w:r>
    </w:p>
    <w:p w:rsidR="00F36532" w:rsidRPr="003D6C79" w:rsidRDefault="00F36532" w:rsidP="00F36532">
      <w:pPr>
        <w:pStyle w:val="Default"/>
        <w:spacing w:line="276" w:lineRule="auto"/>
        <w:jc w:val="both"/>
        <w:rPr>
          <w:rFonts w:ascii="Century Gothic" w:hAnsi="Century Gothic"/>
          <w:color w:val="auto"/>
          <w:sz w:val="22"/>
          <w:szCs w:val="22"/>
        </w:rPr>
      </w:pPr>
    </w:p>
    <w:p w:rsidR="00F36532" w:rsidRPr="003D6C79" w:rsidRDefault="00F36532" w:rsidP="00F36532">
      <w:pPr>
        <w:pStyle w:val="Default"/>
        <w:numPr>
          <w:ilvl w:val="0"/>
          <w:numId w:val="29"/>
        </w:numPr>
        <w:spacing w:line="276" w:lineRule="auto"/>
        <w:jc w:val="both"/>
        <w:rPr>
          <w:rFonts w:ascii="Century Gothic" w:hAnsi="Century Gothic"/>
          <w:color w:val="auto"/>
          <w:sz w:val="22"/>
          <w:szCs w:val="22"/>
        </w:rPr>
      </w:pPr>
      <w:r w:rsidRPr="003D6C79">
        <w:rPr>
          <w:rFonts w:ascii="Century Gothic" w:hAnsi="Century Gothic"/>
          <w:color w:val="auto"/>
          <w:sz w:val="22"/>
          <w:szCs w:val="22"/>
        </w:rPr>
        <w:t>An attachment is levied or continues to be levied for a period of seven days upon effects of the contract.</w:t>
      </w:r>
    </w:p>
    <w:p w:rsidR="00F36532" w:rsidRPr="003D6C79" w:rsidRDefault="00F36532" w:rsidP="00F36532">
      <w:pPr>
        <w:pStyle w:val="Default"/>
        <w:spacing w:line="276" w:lineRule="auto"/>
        <w:jc w:val="both"/>
        <w:rPr>
          <w:rFonts w:ascii="Century Gothic" w:hAnsi="Century Gothic"/>
          <w:color w:val="auto"/>
          <w:sz w:val="22"/>
          <w:szCs w:val="22"/>
        </w:rPr>
      </w:pPr>
    </w:p>
    <w:p w:rsidR="00F36532" w:rsidRPr="003D6C79" w:rsidRDefault="00F36532" w:rsidP="00F36532">
      <w:pPr>
        <w:pStyle w:val="Default"/>
        <w:numPr>
          <w:ilvl w:val="0"/>
          <w:numId w:val="29"/>
        </w:numPr>
        <w:spacing w:line="276" w:lineRule="auto"/>
        <w:jc w:val="both"/>
        <w:rPr>
          <w:rFonts w:ascii="Century Gothic" w:hAnsi="Century Gothic"/>
          <w:color w:val="auto"/>
          <w:sz w:val="22"/>
          <w:szCs w:val="22"/>
        </w:rPr>
      </w:pPr>
      <w:r w:rsidRPr="003D6C79">
        <w:rPr>
          <w:rFonts w:ascii="Century Gothic" w:hAnsi="Century Gothic"/>
          <w:color w:val="auto"/>
          <w:sz w:val="22"/>
          <w:szCs w:val="22"/>
        </w:rPr>
        <w:t>If the vendor fails to complete the assignment as per the time lines prescribed in the Purchase order/ Agreement and/or within the extension, if any allowed.</w:t>
      </w:r>
    </w:p>
    <w:p w:rsidR="00F36532" w:rsidRPr="003D6C79" w:rsidRDefault="00F36532" w:rsidP="00F36532">
      <w:pPr>
        <w:pStyle w:val="Default"/>
        <w:spacing w:line="276" w:lineRule="auto"/>
        <w:ind w:left="720"/>
        <w:jc w:val="both"/>
        <w:rPr>
          <w:rFonts w:ascii="Century Gothic" w:hAnsi="Century Gothic"/>
          <w:color w:val="auto"/>
          <w:sz w:val="22"/>
          <w:szCs w:val="22"/>
        </w:rPr>
      </w:pPr>
      <w:r w:rsidRPr="003D6C79">
        <w:rPr>
          <w:rFonts w:ascii="Century Gothic" w:hAnsi="Century Gothic"/>
          <w:color w:val="auto"/>
          <w:sz w:val="22"/>
          <w:szCs w:val="22"/>
        </w:rPr>
        <w:t xml:space="preserve"> </w:t>
      </w:r>
    </w:p>
    <w:p w:rsidR="00F36532" w:rsidRPr="003D6C79" w:rsidRDefault="00F36532" w:rsidP="00F36532">
      <w:pPr>
        <w:pStyle w:val="Default"/>
        <w:numPr>
          <w:ilvl w:val="0"/>
          <w:numId w:val="29"/>
        </w:numPr>
        <w:spacing w:line="276" w:lineRule="auto"/>
        <w:jc w:val="both"/>
        <w:rPr>
          <w:rFonts w:ascii="Century Gothic" w:hAnsi="Century Gothic"/>
          <w:color w:val="auto"/>
          <w:sz w:val="22"/>
          <w:szCs w:val="22"/>
        </w:rPr>
      </w:pPr>
      <w:r w:rsidRPr="003D6C79">
        <w:rPr>
          <w:rFonts w:ascii="Century Gothic" w:hAnsi="Century Gothic"/>
          <w:color w:val="auto"/>
          <w:sz w:val="22"/>
          <w:szCs w:val="22"/>
        </w:rPr>
        <w:t>If deductions of account of liquidated damages exceeds more than 10% of the total contract price.</w:t>
      </w:r>
    </w:p>
    <w:p w:rsidR="00F36532" w:rsidRPr="003D6C79" w:rsidRDefault="00F36532" w:rsidP="00F36532">
      <w:pPr>
        <w:pStyle w:val="Default"/>
        <w:spacing w:line="276" w:lineRule="auto"/>
        <w:jc w:val="both"/>
        <w:rPr>
          <w:rFonts w:ascii="Century Gothic" w:hAnsi="Century Gothic"/>
          <w:color w:val="auto"/>
          <w:sz w:val="22"/>
          <w:szCs w:val="22"/>
        </w:rPr>
      </w:pPr>
    </w:p>
    <w:p w:rsidR="00F36532" w:rsidRPr="003D6C79" w:rsidRDefault="00F36532" w:rsidP="00F36532">
      <w:pPr>
        <w:pStyle w:val="Default"/>
        <w:numPr>
          <w:ilvl w:val="0"/>
          <w:numId w:val="29"/>
        </w:numPr>
        <w:spacing w:line="276" w:lineRule="auto"/>
        <w:jc w:val="both"/>
        <w:rPr>
          <w:rFonts w:ascii="Century Gothic" w:hAnsi="Century Gothic"/>
          <w:color w:val="auto"/>
          <w:sz w:val="22"/>
          <w:szCs w:val="22"/>
        </w:rPr>
      </w:pPr>
      <w:r w:rsidRPr="003D6C79">
        <w:rPr>
          <w:rFonts w:ascii="Century Gothic" w:hAnsi="Century Gothic"/>
          <w:color w:val="auto"/>
          <w:sz w:val="22"/>
          <w:szCs w:val="22"/>
        </w:rPr>
        <w:t>In case the vendor fails to deliver the quantity as stipulated in the delivery schedule, Bank reserves the right to procure the same or similar product from alternate sources at the risk, cost and responsibility of the vendor.</w:t>
      </w:r>
    </w:p>
    <w:p w:rsidR="00F36532" w:rsidRPr="003D6C79" w:rsidRDefault="00F36532" w:rsidP="00F36532">
      <w:pPr>
        <w:pStyle w:val="Default"/>
        <w:spacing w:line="276" w:lineRule="auto"/>
        <w:jc w:val="both"/>
        <w:rPr>
          <w:rFonts w:ascii="Century Gothic" w:hAnsi="Century Gothic"/>
          <w:color w:val="auto"/>
          <w:sz w:val="22"/>
          <w:szCs w:val="22"/>
        </w:rPr>
      </w:pPr>
    </w:p>
    <w:p w:rsidR="00F36532" w:rsidRPr="003D6C79" w:rsidRDefault="00F36532" w:rsidP="00F36532">
      <w:pPr>
        <w:pStyle w:val="Default"/>
        <w:numPr>
          <w:ilvl w:val="0"/>
          <w:numId w:val="29"/>
        </w:numPr>
        <w:spacing w:line="276" w:lineRule="auto"/>
        <w:jc w:val="both"/>
        <w:rPr>
          <w:rFonts w:ascii="Century Gothic" w:hAnsi="Century Gothic"/>
          <w:color w:val="auto"/>
          <w:sz w:val="22"/>
          <w:szCs w:val="22"/>
        </w:rPr>
      </w:pPr>
      <w:r w:rsidRPr="003D6C79">
        <w:rPr>
          <w:rFonts w:ascii="Century Gothic" w:hAnsi="Century Gothic"/>
          <w:color w:val="auto"/>
          <w:sz w:val="22"/>
          <w:szCs w:val="22"/>
        </w:rPr>
        <w:t xml:space="preserve">After award of the contract, if the vendor does not perform satisfactorily or delays execution of the contract, Bank reserves the right to get the balance contract executed by another party of its choice by giving </w:t>
      </w:r>
      <w:r w:rsidRPr="00C63D65">
        <w:rPr>
          <w:rFonts w:ascii="Century Gothic" w:hAnsi="Century Gothic"/>
          <w:b/>
          <w:bCs/>
          <w:color w:val="auto"/>
          <w:sz w:val="22"/>
          <w:szCs w:val="22"/>
          <w:u w:val="single"/>
        </w:rPr>
        <w:t xml:space="preserve">30 </w:t>
      </w:r>
      <w:proofErr w:type="spellStart"/>
      <w:r w:rsidRPr="003D6C79">
        <w:rPr>
          <w:rFonts w:ascii="Century Gothic" w:hAnsi="Century Gothic"/>
          <w:color w:val="auto"/>
          <w:sz w:val="22"/>
          <w:szCs w:val="22"/>
        </w:rPr>
        <w:t>day’s notice</w:t>
      </w:r>
      <w:proofErr w:type="spellEnd"/>
      <w:r w:rsidRPr="003D6C79">
        <w:rPr>
          <w:rFonts w:ascii="Century Gothic" w:hAnsi="Century Gothic"/>
          <w:color w:val="auto"/>
          <w:sz w:val="22"/>
          <w:szCs w:val="22"/>
        </w:rPr>
        <w:t xml:space="preserve"> for the same. In this event, the vendor is bound to make good the additional expenditure, which bank may have to incur in executing the balance contract. This clause is applicable, if for any reason, the contract is cancelled. </w:t>
      </w:r>
    </w:p>
    <w:p w:rsidR="00F36532" w:rsidRPr="003D6C79" w:rsidRDefault="00F36532" w:rsidP="00F36532">
      <w:pPr>
        <w:pStyle w:val="Default"/>
        <w:spacing w:line="276" w:lineRule="auto"/>
        <w:ind w:left="720"/>
        <w:jc w:val="both"/>
        <w:rPr>
          <w:rFonts w:ascii="Century Gothic" w:hAnsi="Century Gothic"/>
          <w:color w:val="auto"/>
          <w:sz w:val="22"/>
          <w:szCs w:val="22"/>
        </w:rPr>
      </w:pPr>
    </w:p>
    <w:p w:rsidR="00F36532" w:rsidRPr="003D6C79" w:rsidRDefault="00F36532" w:rsidP="00F36532">
      <w:pPr>
        <w:pStyle w:val="Default"/>
        <w:spacing w:line="276" w:lineRule="auto"/>
        <w:ind w:left="360" w:hanging="360"/>
        <w:jc w:val="both"/>
        <w:rPr>
          <w:rFonts w:ascii="Century Gothic" w:hAnsi="Century Gothic"/>
          <w:color w:val="auto"/>
          <w:sz w:val="22"/>
          <w:szCs w:val="22"/>
        </w:rPr>
      </w:pPr>
      <w:r w:rsidRPr="003D6C79">
        <w:rPr>
          <w:rFonts w:ascii="Century Gothic" w:hAnsi="Century Gothic"/>
          <w:color w:val="auto"/>
          <w:sz w:val="22"/>
          <w:szCs w:val="22"/>
        </w:rPr>
        <w:t xml:space="preserve">      Bank reserves the right to recover any dues payable by the vendor from any amount outstanding to the credit of the vendor, including the pending bills and/or invoking the performance bank guarantee under this contract. </w:t>
      </w:r>
    </w:p>
    <w:p w:rsidR="00F36532" w:rsidRPr="003D6C79" w:rsidRDefault="00F36532" w:rsidP="00F36532">
      <w:pPr>
        <w:jc w:val="both"/>
        <w:rPr>
          <w:rFonts w:ascii="Century Gothic" w:hAnsi="Century Gothic"/>
        </w:rPr>
      </w:pPr>
      <w:r w:rsidRPr="003D6C79">
        <w:rPr>
          <w:rFonts w:ascii="Century Gothic" w:hAnsi="Century Gothic"/>
        </w:rPr>
        <w:t xml:space="preserve"> </w:t>
      </w:r>
    </w:p>
    <w:p w:rsidR="00F36532" w:rsidRPr="003D6C79" w:rsidRDefault="00F36532" w:rsidP="006C1E4E">
      <w:pPr>
        <w:jc w:val="both"/>
        <w:rPr>
          <w:rFonts w:ascii="Century Gothic" w:hAnsi="Century Gothic"/>
          <w:b/>
          <w:bCs/>
        </w:rPr>
      </w:pPr>
      <w:r w:rsidRPr="003D6C79">
        <w:rPr>
          <w:rFonts w:ascii="Century Gothic" w:hAnsi="Century Gothic"/>
          <w:b/>
          <w:bCs/>
        </w:rPr>
        <w:t xml:space="preserve"> (2) </w:t>
      </w:r>
      <w:r w:rsidR="006C1E4E" w:rsidRPr="003D6C79">
        <w:rPr>
          <w:rFonts w:ascii="Century Gothic" w:hAnsi="Century Gothic"/>
          <w:b/>
          <w:bCs/>
        </w:rPr>
        <w:t>Notwithstanding</w:t>
      </w:r>
      <w:r w:rsidRPr="003D6C79">
        <w:rPr>
          <w:rFonts w:ascii="Century Gothic" w:hAnsi="Century Gothic"/>
          <w:b/>
          <w:bCs/>
        </w:rPr>
        <w:t xml:space="preserve"> anything contained hereinbefore, Bank shall have the right to terminate the contract at any time at its own convenience by serving a prior written notice of </w:t>
      </w:r>
      <w:r>
        <w:rPr>
          <w:rFonts w:ascii="Century Gothic" w:hAnsi="Century Gothic"/>
          <w:b/>
          <w:bCs/>
        </w:rPr>
        <w:t>30</w:t>
      </w:r>
      <w:r w:rsidRPr="003D6C79">
        <w:rPr>
          <w:rFonts w:ascii="Century Gothic" w:hAnsi="Century Gothic"/>
          <w:b/>
          <w:bCs/>
        </w:rPr>
        <w:t xml:space="preserve"> days to the vendor without assigning any reason and </w:t>
      </w:r>
      <w:r w:rsidR="006C1E4E" w:rsidRPr="003D6C79">
        <w:rPr>
          <w:rFonts w:ascii="Century Gothic" w:hAnsi="Century Gothic"/>
          <w:b/>
          <w:bCs/>
        </w:rPr>
        <w:t>without</w:t>
      </w:r>
      <w:r w:rsidRPr="003D6C79">
        <w:rPr>
          <w:rFonts w:ascii="Century Gothic" w:hAnsi="Century Gothic"/>
          <w:b/>
          <w:bCs/>
        </w:rPr>
        <w:t xml:space="preserve"> </w:t>
      </w:r>
      <w:r w:rsidR="006C1E4E">
        <w:rPr>
          <w:rFonts w:ascii="Century Gothic" w:hAnsi="Century Gothic"/>
          <w:b/>
          <w:bCs/>
        </w:rPr>
        <w:t xml:space="preserve">cost or compensation therefor.        </w:t>
      </w:r>
    </w:p>
    <w:p w:rsidR="00F36532" w:rsidRPr="003D6C79" w:rsidRDefault="00F36532" w:rsidP="00F36532">
      <w:pPr>
        <w:pStyle w:val="Default"/>
        <w:spacing w:before="120" w:after="120"/>
        <w:ind w:right="60"/>
        <w:jc w:val="both"/>
        <w:rPr>
          <w:rFonts w:ascii="Century Gothic" w:hAnsi="Century Gothic"/>
          <w:color w:val="auto"/>
          <w:sz w:val="22"/>
          <w:szCs w:val="22"/>
        </w:rPr>
      </w:pPr>
      <w:r w:rsidRPr="003D6C79">
        <w:rPr>
          <w:rFonts w:ascii="Century Gothic" w:hAnsi="Century Gothic"/>
          <w:b/>
          <w:bCs/>
          <w:color w:val="auto"/>
          <w:sz w:val="22"/>
          <w:szCs w:val="22"/>
        </w:rPr>
        <w:t>16. CONSEQUENCES OF TERMINATION:</w:t>
      </w:r>
      <w:r w:rsidRPr="003D6C79">
        <w:rPr>
          <w:rFonts w:ascii="Century Gothic" w:hAnsi="Century Gothic"/>
          <w:color w:val="auto"/>
          <w:sz w:val="22"/>
          <w:szCs w:val="22"/>
        </w:rPr>
        <w:t xml:space="preserve">  In the event of termination of the Agreement due to any reason, whatsoever, [whether consequent to the expiry of stipulated term of the Contract or otherwise], UCO BANK shall be entitled to impose any such obligations and conditions and issue any clarifications as may be necessary to ensure an efficient transition and effective business continuity of the Service(s) which the Vendor shall be obliged to comply with and take all steps to minimize loss resulting from the termination/breach, and further allow the next successor Vendor to take over the obligations of the erstwhile Vendor in relation to the execution/continued execution of the scope of the Contract. </w:t>
      </w:r>
    </w:p>
    <w:p w:rsidR="00F36532" w:rsidRPr="003D6C79" w:rsidRDefault="00F36532" w:rsidP="00F36532">
      <w:pPr>
        <w:pStyle w:val="Default"/>
        <w:spacing w:before="120" w:after="120"/>
        <w:ind w:right="60"/>
        <w:jc w:val="both"/>
        <w:rPr>
          <w:rFonts w:ascii="Century Gothic" w:hAnsi="Century Gothic"/>
          <w:color w:val="auto"/>
          <w:sz w:val="22"/>
          <w:szCs w:val="22"/>
        </w:rPr>
      </w:pPr>
      <w:r w:rsidRPr="003D6C79">
        <w:rPr>
          <w:rFonts w:ascii="Century Gothic" w:hAnsi="Century Gothic"/>
          <w:color w:val="auto"/>
          <w:sz w:val="22"/>
          <w:szCs w:val="22"/>
        </w:rPr>
        <w:t xml:space="preserve">In the event that the termination of the Agreement is due to the expiry of the term of the Contract and the Agreement is not further extended by UCO BANK, the Vendor herein shall be obliged to provide all such assistance to the next successor Bidder or any other person as may be required and as UCO BANK may specify including training, where the successor(s) is a representative/personnel of UCO BANK to enable the successor to adequately provide the Service(s) hereunder, even where such assistance is required to be rendered for a reasonable period that may extend beyond the term/earlier termination hereof. </w:t>
      </w:r>
    </w:p>
    <w:p w:rsidR="00F36532" w:rsidRPr="003D6C79" w:rsidRDefault="00F36532" w:rsidP="00F36532">
      <w:pPr>
        <w:tabs>
          <w:tab w:val="left" w:pos="360"/>
        </w:tabs>
        <w:jc w:val="both"/>
        <w:rPr>
          <w:rFonts w:ascii="Century Gothic" w:hAnsi="Century Gothic" w:cs="Cambria"/>
          <w:bCs/>
        </w:rPr>
      </w:pPr>
      <w:r w:rsidRPr="003D6C79">
        <w:rPr>
          <w:rFonts w:ascii="Century Gothic" w:hAnsi="Century Gothic" w:cs="Cambria"/>
          <w:bCs/>
        </w:rPr>
        <w:t xml:space="preserve">Nothing herein shall restrict the right of UCO BANK to invoke the Performance Bank Guarantee and other guarantees, securities furnished and pursue such other rights and/or remedies that may be available to UCO BANK under law or otherwise. </w:t>
      </w:r>
    </w:p>
    <w:p w:rsidR="00F36532" w:rsidRPr="003D6C79" w:rsidRDefault="00F36532" w:rsidP="00F36532">
      <w:pPr>
        <w:spacing w:after="0"/>
        <w:jc w:val="both"/>
        <w:rPr>
          <w:rFonts w:ascii="Century Gothic" w:hAnsi="Century Gothic" w:cs="Cambria"/>
          <w:bCs/>
        </w:rPr>
      </w:pPr>
      <w:r w:rsidRPr="003D6C79">
        <w:rPr>
          <w:rFonts w:ascii="Century Gothic" w:hAnsi="Century Gothic" w:cs="Cambria"/>
          <w:bCs/>
        </w:rPr>
        <w:lastRenderedPageBreak/>
        <w:t>The termination hereof shall not affect any accrued right or liability of either Party nor affect the operation of the provisions of the Contract that are expressly or by implication intended to come into or continue in force on or after such termination.</w:t>
      </w:r>
    </w:p>
    <w:p w:rsidR="00F36532" w:rsidRPr="003D6C79" w:rsidRDefault="00F36532" w:rsidP="00F36532">
      <w:pPr>
        <w:widowControl w:val="0"/>
        <w:autoSpaceDE w:val="0"/>
        <w:autoSpaceDN w:val="0"/>
        <w:adjustRightInd w:val="0"/>
        <w:spacing w:after="0" w:line="240" w:lineRule="auto"/>
        <w:ind w:right="-43"/>
        <w:jc w:val="both"/>
        <w:rPr>
          <w:rFonts w:ascii="Century Gothic" w:hAnsi="Century Gothic"/>
        </w:rPr>
      </w:pPr>
    </w:p>
    <w:p w:rsidR="00F36532" w:rsidRPr="003D6C79" w:rsidRDefault="00F36532" w:rsidP="00F36532">
      <w:pPr>
        <w:pStyle w:val="Default"/>
        <w:jc w:val="both"/>
        <w:rPr>
          <w:rFonts w:ascii="Century Gothic" w:hAnsi="Century Gothic" w:cs="Mangal"/>
          <w:b/>
          <w:bCs/>
          <w:color w:val="auto"/>
          <w:sz w:val="22"/>
          <w:szCs w:val="22"/>
        </w:rPr>
      </w:pPr>
      <w:r w:rsidRPr="003D6C79">
        <w:rPr>
          <w:rFonts w:ascii="Century Gothic" w:hAnsi="Century Gothic"/>
          <w:b/>
          <w:bCs/>
          <w:color w:val="auto"/>
          <w:sz w:val="22"/>
          <w:szCs w:val="22"/>
        </w:rPr>
        <w:t xml:space="preserve">17. </w:t>
      </w:r>
      <w:r w:rsidRPr="003D6C79">
        <w:rPr>
          <w:rFonts w:ascii="Century Gothic" w:hAnsi="Century Gothic" w:cs="Mangal"/>
          <w:b/>
          <w:bCs/>
          <w:color w:val="auto"/>
          <w:sz w:val="22"/>
          <w:szCs w:val="22"/>
        </w:rPr>
        <w:t>Others Terms-</w:t>
      </w:r>
    </w:p>
    <w:p w:rsidR="00F36532" w:rsidRPr="003D6C79" w:rsidRDefault="00F36532" w:rsidP="00F36532">
      <w:pPr>
        <w:pStyle w:val="Default"/>
        <w:ind w:left="720"/>
        <w:jc w:val="both"/>
        <w:rPr>
          <w:rFonts w:ascii="Century Gothic" w:hAnsi="Century Gothic" w:cs="Mangal"/>
          <w:color w:val="auto"/>
          <w:sz w:val="22"/>
          <w:szCs w:val="22"/>
        </w:rPr>
      </w:pPr>
    </w:p>
    <w:p w:rsidR="00F36532" w:rsidRPr="003D6C79" w:rsidRDefault="00F36532" w:rsidP="00F36532">
      <w:pPr>
        <w:pStyle w:val="Default"/>
        <w:spacing w:line="276" w:lineRule="auto"/>
        <w:jc w:val="both"/>
        <w:rPr>
          <w:rFonts w:ascii="Century Gothic" w:hAnsi="Century Gothic"/>
          <w:color w:val="auto"/>
          <w:sz w:val="22"/>
          <w:szCs w:val="22"/>
        </w:rPr>
      </w:pPr>
      <w:r w:rsidRPr="003D6C79">
        <w:rPr>
          <w:rFonts w:ascii="Century Gothic" w:hAnsi="Century Gothic"/>
          <w:b/>
          <w:bCs/>
          <w:color w:val="auto"/>
          <w:sz w:val="22"/>
          <w:szCs w:val="22"/>
        </w:rPr>
        <w:t>A</w:t>
      </w:r>
      <w:r w:rsidRPr="003D6C79">
        <w:rPr>
          <w:rFonts w:ascii="Century Gothic" w:hAnsi="Century Gothic"/>
          <w:color w:val="auto"/>
          <w:sz w:val="22"/>
          <w:szCs w:val="22"/>
        </w:rPr>
        <w:t xml:space="preserve">. Nothing contained in this Agreement shall be construed as establishing or creating between the Parties, a relationship of master and servant or Principal and agent. </w:t>
      </w:r>
    </w:p>
    <w:p w:rsidR="00F36532" w:rsidRPr="003D6C79" w:rsidRDefault="00F36532" w:rsidP="00F36532">
      <w:pPr>
        <w:pStyle w:val="Default"/>
        <w:spacing w:line="276" w:lineRule="auto"/>
        <w:ind w:left="720"/>
        <w:jc w:val="both"/>
        <w:rPr>
          <w:rFonts w:ascii="Century Gothic" w:hAnsi="Century Gothic"/>
          <w:b/>
          <w:bCs/>
          <w:color w:val="auto"/>
          <w:sz w:val="22"/>
          <w:szCs w:val="22"/>
        </w:rPr>
      </w:pPr>
    </w:p>
    <w:p w:rsidR="00F36532" w:rsidRPr="003D6C79" w:rsidRDefault="00F36532" w:rsidP="00F36532">
      <w:pPr>
        <w:pStyle w:val="Default"/>
        <w:spacing w:line="276" w:lineRule="auto"/>
        <w:jc w:val="both"/>
        <w:rPr>
          <w:rFonts w:ascii="Century Gothic" w:hAnsi="Century Gothic"/>
          <w:color w:val="auto"/>
          <w:sz w:val="22"/>
          <w:szCs w:val="22"/>
        </w:rPr>
      </w:pPr>
      <w:r w:rsidRPr="003D6C79">
        <w:rPr>
          <w:rFonts w:ascii="Century Gothic" w:hAnsi="Century Gothic"/>
          <w:b/>
          <w:bCs/>
          <w:color w:val="auto"/>
          <w:sz w:val="22"/>
          <w:szCs w:val="22"/>
        </w:rPr>
        <w:t>B</w:t>
      </w:r>
      <w:r w:rsidRPr="003D6C79">
        <w:rPr>
          <w:rFonts w:ascii="Century Gothic" w:hAnsi="Century Gothic"/>
          <w:color w:val="auto"/>
          <w:sz w:val="22"/>
          <w:szCs w:val="22"/>
        </w:rPr>
        <w:t xml:space="preserve">. </w:t>
      </w:r>
      <w:proofErr w:type="gramStart"/>
      <w:r w:rsidRPr="003D6C79">
        <w:rPr>
          <w:rFonts w:ascii="Century Gothic" w:hAnsi="Century Gothic"/>
          <w:color w:val="auto"/>
          <w:sz w:val="22"/>
          <w:szCs w:val="22"/>
        </w:rPr>
        <w:t>The</w:t>
      </w:r>
      <w:proofErr w:type="gramEnd"/>
      <w:r w:rsidRPr="003D6C79">
        <w:rPr>
          <w:rFonts w:ascii="Century Gothic" w:hAnsi="Century Gothic"/>
          <w:color w:val="auto"/>
          <w:sz w:val="22"/>
          <w:szCs w:val="22"/>
        </w:rPr>
        <w:t xml:space="preserve"> Vender shall notify to Bank of any material change in their status, in particular, where such change would impact on performance of obligations under this Agreement. </w:t>
      </w:r>
    </w:p>
    <w:p w:rsidR="00F36532" w:rsidRPr="003D6C79" w:rsidRDefault="00F36532" w:rsidP="00F36532">
      <w:pPr>
        <w:pStyle w:val="Default"/>
        <w:spacing w:line="276" w:lineRule="auto"/>
        <w:ind w:left="720"/>
        <w:jc w:val="both"/>
        <w:rPr>
          <w:rFonts w:ascii="Century Gothic" w:hAnsi="Century Gothic"/>
          <w:color w:val="auto"/>
          <w:sz w:val="22"/>
          <w:szCs w:val="22"/>
        </w:rPr>
      </w:pPr>
    </w:p>
    <w:p w:rsidR="00F36532" w:rsidRPr="003D6C79" w:rsidRDefault="00F36532" w:rsidP="00F36532">
      <w:pPr>
        <w:pStyle w:val="Default"/>
        <w:spacing w:line="276" w:lineRule="auto"/>
        <w:jc w:val="both"/>
        <w:rPr>
          <w:rFonts w:ascii="Century Gothic" w:hAnsi="Century Gothic"/>
          <w:color w:val="auto"/>
          <w:sz w:val="22"/>
          <w:szCs w:val="22"/>
        </w:rPr>
      </w:pPr>
      <w:r w:rsidRPr="003D6C79">
        <w:rPr>
          <w:rFonts w:ascii="Century Gothic" w:hAnsi="Century Gothic"/>
          <w:b/>
          <w:bCs/>
          <w:color w:val="auto"/>
          <w:sz w:val="22"/>
          <w:szCs w:val="22"/>
        </w:rPr>
        <w:t>C</w:t>
      </w:r>
      <w:r w:rsidRPr="003D6C79">
        <w:rPr>
          <w:rFonts w:ascii="Century Gothic" w:hAnsi="Century Gothic"/>
          <w:color w:val="auto"/>
          <w:sz w:val="22"/>
          <w:szCs w:val="22"/>
        </w:rPr>
        <w:t xml:space="preserve">. </w:t>
      </w:r>
      <w:proofErr w:type="gramStart"/>
      <w:r w:rsidRPr="003D6C79">
        <w:rPr>
          <w:rFonts w:ascii="Century Gothic" w:hAnsi="Century Gothic"/>
          <w:color w:val="auto"/>
          <w:sz w:val="22"/>
          <w:szCs w:val="22"/>
        </w:rPr>
        <w:t>The</w:t>
      </w:r>
      <w:proofErr w:type="gramEnd"/>
      <w:r w:rsidRPr="003D6C79">
        <w:rPr>
          <w:rFonts w:ascii="Century Gothic" w:hAnsi="Century Gothic"/>
          <w:color w:val="auto"/>
          <w:sz w:val="22"/>
          <w:szCs w:val="22"/>
        </w:rPr>
        <w:t xml:space="preserve"> Vender shall be jointly and severally liable to and responsible for all obligations for performance of works including that of its Associates under the Agreement.  </w:t>
      </w:r>
    </w:p>
    <w:p w:rsidR="00F36532" w:rsidRPr="003D6C79" w:rsidRDefault="00F36532" w:rsidP="00F36532">
      <w:pPr>
        <w:pStyle w:val="Default"/>
        <w:spacing w:line="276" w:lineRule="auto"/>
        <w:ind w:left="720"/>
        <w:jc w:val="both"/>
        <w:rPr>
          <w:rFonts w:ascii="Century Gothic" w:hAnsi="Century Gothic"/>
          <w:color w:val="auto"/>
          <w:sz w:val="22"/>
          <w:szCs w:val="22"/>
        </w:rPr>
      </w:pPr>
    </w:p>
    <w:p w:rsidR="00F36532" w:rsidRPr="003D6C79" w:rsidRDefault="00F36532" w:rsidP="00F36532">
      <w:pPr>
        <w:pStyle w:val="ListParagraph"/>
        <w:numPr>
          <w:ilvl w:val="0"/>
          <w:numId w:val="32"/>
        </w:numPr>
        <w:tabs>
          <w:tab w:val="left" w:pos="-284"/>
          <w:tab w:val="left" w:pos="0"/>
          <w:tab w:val="left" w:pos="142"/>
          <w:tab w:val="left" w:pos="284"/>
        </w:tabs>
        <w:autoSpaceDE w:val="0"/>
        <w:autoSpaceDN w:val="0"/>
        <w:adjustRightInd w:val="0"/>
        <w:spacing w:after="0"/>
        <w:ind w:left="0" w:firstLine="0"/>
        <w:jc w:val="both"/>
        <w:rPr>
          <w:rFonts w:ascii="Century Gothic" w:hAnsi="Century Gothic"/>
          <w:b/>
          <w:bCs/>
          <w:u w:val="single"/>
        </w:rPr>
      </w:pPr>
      <w:r w:rsidRPr="003D6C79">
        <w:rPr>
          <w:rFonts w:ascii="Century Gothic" w:hAnsi="Century Gothic"/>
        </w:rPr>
        <w:t xml:space="preserve"> </w:t>
      </w:r>
      <w:r w:rsidRPr="003D6C79">
        <w:rPr>
          <w:rFonts w:ascii="Century Gothic" w:hAnsi="Century Gothic"/>
          <w:b/>
          <w:bCs/>
          <w:u w:val="single"/>
        </w:rPr>
        <w:t>Dispute resolution mechanism</w:t>
      </w:r>
    </w:p>
    <w:p w:rsidR="00F36532" w:rsidRPr="003D6C79" w:rsidRDefault="00F36532" w:rsidP="00F36532">
      <w:pPr>
        <w:tabs>
          <w:tab w:val="left" w:pos="-284"/>
          <w:tab w:val="left" w:pos="142"/>
        </w:tabs>
        <w:autoSpaceDE w:val="0"/>
        <w:autoSpaceDN w:val="0"/>
        <w:adjustRightInd w:val="0"/>
        <w:spacing w:after="0"/>
        <w:ind w:left="360"/>
        <w:jc w:val="both"/>
        <w:rPr>
          <w:rFonts w:ascii="Century Gothic" w:hAnsi="Century Gothic"/>
          <w:b/>
          <w:bCs/>
          <w:u w:val="single"/>
        </w:rPr>
      </w:pPr>
    </w:p>
    <w:p w:rsidR="00F36532" w:rsidRPr="003D6C79" w:rsidRDefault="00F36532" w:rsidP="00F36532">
      <w:pPr>
        <w:pStyle w:val="Default"/>
        <w:spacing w:line="276" w:lineRule="auto"/>
        <w:ind w:left="360"/>
        <w:jc w:val="both"/>
        <w:rPr>
          <w:rFonts w:ascii="Century Gothic" w:hAnsi="Century Gothic"/>
          <w:color w:val="auto"/>
          <w:sz w:val="22"/>
          <w:szCs w:val="22"/>
        </w:rPr>
      </w:pPr>
      <w:r w:rsidRPr="003D6C79">
        <w:rPr>
          <w:rFonts w:ascii="Century Gothic" w:hAnsi="Century Gothic"/>
          <w:color w:val="auto"/>
          <w:sz w:val="22"/>
          <w:szCs w:val="22"/>
        </w:rPr>
        <w:t>The Vendor and the Bank shall endeavour their best to amicably settle all disputes arising out of or in connection with the Contract in the following manner:</w:t>
      </w:r>
    </w:p>
    <w:p w:rsidR="00F36532" w:rsidRPr="003D6C79" w:rsidRDefault="00F36532" w:rsidP="00F36532">
      <w:pPr>
        <w:pStyle w:val="Default"/>
        <w:spacing w:line="276" w:lineRule="auto"/>
        <w:ind w:left="360"/>
        <w:jc w:val="both"/>
        <w:rPr>
          <w:rFonts w:ascii="Century Gothic" w:hAnsi="Century Gothic"/>
          <w:color w:val="auto"/>
          <w:sz w:val="22"/>
          <w:szCs w:val="22"/>
        </w:rPr>
      </w:pPr>
    </w:p>
    <w:p w:rsidR="00F36532" w:rsidRPr="003D6C79" w:rsidRDefault="00F36532" w:rsidP="00F36532">
      <w:pPr>
        <w:pStyle w:val="Default"/>
        <w:spacing w:line="276" w:lineRule="auto"/>
        <w:ind w:left="360"/>
        <w:jc w:val="both"/>
        <w:rPr>
          <w:rFonts w:ascii="Century Gothic" w:hAnsi="Century Gothic"/>
          <w:color w:val="auto"/>
          <w:sz w:val="22"/>
          <w:szCs w:val="22"/>
        </w:rPr>
      </w:pPr>
      <w:r w:rsidRPr="003D6C79">
        <w:rPr>
          <w:rFonts w:ascii="Century Gothic" w:hAnsi="Century Gothic"/>
          <w:color w:val="auto"/>
          <w:sz w:val="22"/>
          <w:szCs w:val="22"/>
        </w:rPr>
        <w:t>a. The Party raising a dispute shall address to the other Party a notice requesting an amicable settlement of the dispute within seven (7) days of receipt of the notice.</w:t>
      </w:r>
    </w:p>
    <w:p w:rsidR="00F36532" w:rsidRPr="003D6C79" w:rsidRDefault="00F36532" w:rsidP="00F36532">
      <w:pPr>
        <w:pStyle w:val="Default"/>
        <w:spacing w:line="276" w:lineRule="auto"/>
        <w:ind w:left="360"/>
        <w:jc w:val="both"/>
        <w:rPr>
          <w:rFonts w:ascii="Century Gothic" w:hAnsi="Century Gothic"/>
          <w:color w:val="auto"/>
          <w:sz w:val="22"/>
          <w:szCs w:val="22"/>
        </w:rPr>
      </w:pPr>
    </w:p>
    <w:p w:rsidR="00F36532" w:rsidRPr="003D6C79" w:rsidRDefault="00F36532" w:rsidP="00F36532">
      <w:pPr>
        <w:pStyle w:val="Default"/>
        <w:spacing w:line="276" w:lineRule="auto"/>
        <w:ind w:left="360"/>
        <w:jc w:val="both"/>
        <w:rPr>
          <w:rFonts w:ascii="Century Gothic" w:hAnsi="Century Gothic"/>
          <w:color w:val="auto"/>
          <w:sz w:val="22"/>
          <w:szCs w:val="22"/>
        </w:rPr>
      </w:pPr>
      <w:r w:rsidRPr="003D6C79">
        <w:rPr>
          <w:rFonts w:ascii="Century Gothic" w:hAnsi="Century Gothic"/>
          <w:color w:val="auto"/>
          <w:sz w:val="22"/>
          <w:szCs w:val="22"/>
        </w:rPr>
        <w:t xml:space="preserve">b. The matter will be referred for negotiation between authorised representative of UCO BANK and the Authorized Official of the Vendor. The matter shall then be resolved between them and the agreed course of action documented within a further period of 15 days. </w:t>
      </w:r>
    </w:p>
    <w:p w:rsidR="00F36532" w:rsidRPr="003D6C79" w:rsidRDefault="00F36532" w:rsidP="00F36532">
      <w:pPr>
        <w:pStyle w:val="Default"/>
        <w:spacing w:line="276" w:lineRule="auto"/>
        <w:ind w:left="360"/>
        <w:jc w:val="both"/>
        <w:rPr>
          <w:rFonts w:ascii="Century Gothic" w:hAnsi="Century Gothic"/>
          <w:color w:val="auto"/>
          <w:sz w:val="22"/>
          <w:szCs w:val="22"/>
        </w:rPr>
      </w:pPr>
    </w:p>
    <w:p w:rsidR="00F36532" w:rsidRPr="003D6C79" w:rsidRDefault="00F36532" w:rsidP="00F36532">
      <w:pPr>
        <w:autoSpaceDE w:val="0"/>
        <w:autoSpaceDN w:val="0"/>
        <w:adjustRightInd w:val="0"/>
        <w:spacing w:after="0"/>
        <w:ind w:left="360"/>
        <w:jc w:val="both"/>
        <w:rPr>
          <w:rFonts w:ascii="Century Gothic" w:hAnsi="Century Gothic" w:cs="Century Gothic"/>
        </w:rPr>
      </w:pPr>
      <w:r w:rsidRPr="003D6C79">
        <w:rPr>
          <w:rFonts w:ascii="Century Gothic" w:hAnsi="Century Gothic" w:cs="Century Gothic"/>
        </w:rPr>
        <w:t xml:space="preserve">In case any dispute between the </w:t>
      </w:r>
      <w:proofErr w:type="gramStart"/>
      <w:r w:rsidRPr="003D6C79">
        <w:rPr>
          <w:rFonts w:ascii="Century Gothic" w:hAnsi="Century Gothic" w:cs="Century Gothic"/>
        </w:rPr>
        <w:t>Parties,</w:t>
      </w:r>
      <w:proofErr w:type="gramEnd"/>
      <w:r w:rsidRPr="003D6C79">
        <w:rPr>
          <w:rFonts w:ascii="Century Gothic" w:hAnsi="Century Gothic" w:cs="Century Gothic"/>
        </w:rPr>
        <w:t xml:space="preserve"> is not settled by negotiation in the manner as mentioned above, the same may be resolved exclusively by arbitration and such dispute may be submitted by either party for arbitration within 15 days of the failure of negotiations. Each Party to the dispute shall appoint one arbitrator of their own choice and the two appointed arbitrators shall appoint the third arbitrator who will act as the presiding arbitrator. Arbitration shall be held in Kolkata and conducted in English as per provisions of Arbitration and Conciliation Act, 1996 or any statutory modification or re-enactment thereof. </w:t>
      </w:r>
    </w:p>
    <w:p w:rsidR="00F36532" w:rsidRPr="003D6C79" w:rsidRDefault="00F36532" w:rsidP="00F36532">
      <w:pPr>
        <w:autoSpaceDE w:val="0"/>
        <w:autoSpaceDN w:val="0"/>
        <w:adjustRightInd w:val="0"/>
        <w:spacing w:after="0"/>
        <w:ind w:left="360"/>
        <w:jc w:val="both"/>
        <w:rPr>
          <w:rFonts w:ascii="Century Gothic" w:hAnsi="Century Gothic" w:cs="Century Gothic"/>
        </w:rPr>
      </w:pPr>
    </w:p>
    <w:p w:rsidR="00F36532" w:rsidRPr="003D6C79" w:rsidRDefault="00F36532" w:rsidP="00F36532">
      <w:pPr>
        <w:autoSpaceDE w:val="0"/>
        <w:autoSpaceDN w:val="0"/>
        <w:adjustRightInd w:val="0"/>
        <w:spacing w:after="0"/>
        <w:ind w:left="360"/>
        <w:jc w:val="both"/>
        <w:rPr>
          <w:rFonts w:ascii="Century Gothic" w:hAnsi="Century Gothic" w:cs="Century Gothic"/>
        </w:rPr>
      </w:pPr>
      <w:r w:rsidRPr="003D6C79">
        <w:rPr>
          <w:rFonts w:ascii="Century Gothic" w:hAnsi="Century Gothic" w:cs="Century Gothic"/>
        </w:rPr>
        <w:t>The “Arbitration Notice” should accurately set out the disputes between the parties, the intention of the aggrieved party to refer such disputes to arbitration as provided herein, the name of the person it seeks to appoint as an arbitrator with a request to the other party to appoint its arbitrator within 45 days from receipt of the notice. All notices by one party to the other in connection with the arbitration shall be in writing and be made as provided in this tender document.</w:t>
      </w:r>
    </w:p>
    <w:p w:rsidR="00F36532" w:rsidRPr="003D6C79" w:rsidRDefault="00F36532" w:rsidP="00F36532">
      <w:pPr>
        <w:autoSpaceDE w:val="0"/>
        <w:autoSpaceDN w:val="0"/>
        <w:adjustRightInd w:val="0"/>
        <w:spacing w:after="0"/>
        <w:ind w:left="360"/>
        <w:jc w:val="both"/>
        <w:rPr>
          <w:rFonts w:ascii="Century Gothic" w:hAnsi="Century Gothic" w:cs="Century Gothic"/>
        </w:rPr>
      </w:pPr>
    </w:p>
    <w:p w:rsidR="00F36532" w:rsidRDefault="00F36532" w:rsidP="00F36532">
      <w:pPr>
        <w:autoSpaceDE w:val="0"/>
        <w:autoSpaceDN w:val="0"/>
        <w:adjustRightInd w:val="0"/>
        <w:spacing w:after="0"/>
        <w:ind w:left="360"/>
        <w:jc w:val="both"/>
        <w:rPr>
          <w:rFonts w:ascii="Century Gothic" w:hAnsi="Century Gothic" w:cs="Century Gothic"/>
        </w:rPr>
      </w:pPr>
      <w:r w:rsidRPr="003D6C79">
        <w:rPr>
          <w:rFonts w:ascii="Century Gothic" w:hAnsi="Century Gothic" w:cs="Century Gothic"/>
        </w:rPr>
        <w:t>The Vendor shall not be entitled to suspend the Service/s or the completion of the job, pending resolution of any dispute between the Parties, rather shall continue to render the Service/s in accordance with the provisions of the SLA notwithstanding the existence of any dispute between the Parties or the subsistence of any arbitration or other proceedings.</w:t>
      </w:r>
    </w:p>
    <w:p w:rsidR="006C1E4E" w:rsidRDefault="006C1E4E" w:rsidP="00F36532">
      <w:pPr>
        <w:autoSpaceDE w:val="0"/>
        <w:autoSpaceDN w:val="0"/>
        <w:adjustRightInd w:val="0"/>
        <w:spacing w:after="0"/>
        <w:ind w:left="360"/>
        <w:jc w:val="both"/>
        <w:rPr>
          <w:rFonts w:ascii="Century Gothic" w:hAnsi="Century Gothic" w:cs="Century Gothic"/>
        </w:rPr>
      </w:pPr>
    </w:p>
    <w:p w:rsidR="006C1E4E" w:rsidRDefault="006C1E4E" w:rsidP="00F36532">
      <w:pPr>
        <w:autoSpaceDE w:val="0"/>
        <w:autoSpaceDN w:val="0"/>
        <w:adjustRightInd w:val="0"/>
        <w:spacing w:after="0"/>
        <w:ind w:left="360"/>
        <w:jc w:val="both"/>
        <w:rPr>
          <w:rFonts w:ascii="Century Gothic" w:hAnsi="Century Gothic" w:cs="Century Gothic"/>
        </w:rPr>
      </w:pPr>
    </w:p>
    <w:p w:rsidR="006C1E4E" w:rsidRPr="003D6C79" w:rsidRDefault="006C1E4E" w:rsidP="00F36532">
      <w:pPr>
        <w:autoSpaceDE w:val="0"/>
        <w:autoSpaceDN w:val="0"/>
        <w:adjustRightInd w:val="0"/>
        <w:spacing w:after="0"/>
        <w:ind w:left="360"/>
        <w:jc w:val="both"/>
        <w:rPr>
          <w:rFonts w:ascii="Century Gothic" w:hAnsi="Century Gothic"/>
        </w:rPr>
      </w:pPr>
    </w:p>
    <w:p w:rsidR="00F36532" w:rsidRPr="003D6C79" w:rsidRDefault="00F36532" w:rsidP="00F36532">
      <w:pPr>
        <w:pStyle w:val="Title"/>
        <w:ind w:left="720" w:hanging="720"/>
        <w:jc w:val="both"/>
        <w:rPr>
          <w:rFonts w:ascii="Century Gothic" w:hAnsi="Century Gothic"/>
          <w:b w:val="0"/>
          <w:bCs w:val="0"/>
          <w:sz w:val="22"/>
          <w:u w:val="none"/>
        </w:rPr>
      </w:pPr>
      <w:r w:rsidRPr="003D6C79">
        <w:rPr>
          <w:rFonts w:ascii="Century Gothic" w:hAnsi="Century Gothic"/>
          <w:b w:val="0"/>
          <w:bCs w:val="0"/>
          <w:caps/>
          <w:sz w:val="22"/>
          <w:u w:val="none"/>
        </w:rPr>
        <w:lastRenderedPageBreak/>
        <w:t xml:space="preserve">     </w:t>
      </w:r>
    </w:p>
    <w:p w:rsidR="00F36532" w:rsidRPr="003D6C79" w:rsidRDefault="00F36532" w:rsidP="00F36532">
      <w:pPr>
        <w:pStyle w:val="ListParagraph"/>
        <w:numPr>
          <w:ilvl w:val="0"/>
          <w:numId w:val="32"/>
        </w:numPr>
        <w:tabs>
          <w:tab w:val="left" w:pos="-284"/>
          <w:tab w:val="left" w:pos="142"/>
          <w:tab w:val="left" w:pos="284"/>
        </w:tabs>
        <w:autoSpaceDE w:val="0"/>
        <w:autoSpaceDN w:val="0"/>
        <w:adjustRightInd w:val="0"/>
        <w:spacing w:after="0"/>
        <w:ind w:left="0" w:firstLine="0"/>
        <w:jc w:val="both"/>
        <w:rPr>
          <w:rFonts w:ascii="Century Gothic" w:hAnsi="Century Gothic" w:cs="Cambria"/>
          <w:b/>
        </w:rPr>
      </w:pPr>
      <w:r w:rsidRPr="003D6C79">
        <w:rPr>
          <w:rFonts w:ascii="Century Gothic" w:hAnsi="Century Gothic"/>
          <w:b/>
          <w:bCs/>
          <w:u w:val="single"/>
        </w:rPr>
        <w:t>Governing Laws &amp; Jurisdiction of the court</w:t>
      </w:r>
    </w:p>
    <w:p w:rsidR="00F36532" w:rsidRPr="003D6C79" w:rsidRDefault="00F36532" w:rsidP="00F36532">
      <w:pPr>
        <w:tabs>
          <w:tab w:val="left" w:pos="-284"/>
          <w:tab w:val="left" w:pos="142"/>
        </w:tabs>
        <w:autoSpaceDE w:val="0"/>
        <w:autoSpaceDN w:val="0"/>
        <w:adjustRightInd w:val="0"/>
        <w:spacing w:after="0"/>
        <w:ind w:left="360"/>
        <w:jc w:val="both"/>
        <w:rPr>
          <w:rFonts w:ascii="Century Gothic" w:hAnsi="Century Gothic" w:cs="Cambria"/>
          <w:b/>
        </w:rPr>
      </w:pPr>
    </w:p>
    <w:p w:rsidR="00F36532" w:rsidRPr="003D6C79" w:rsidRDefault="00F36532" w:rsidP="00F36532">
      <w:pPr>
        <w:pStyle w:val="Default"/>
        <w:spacing w:line="276" w:lineRule="auto"/>
        <w:ind w:left="360"/>
        <w:jc w:val="both"/>
        <w:rPr>
          <w:rFonts w:ascii="Century Gothic" w:hAnsi="Century Gothic"/>
          <w:color w:val="auto"/>
          <w:sz w:val="22"/>
          <w:szCs w:val="22"/>
        </w:rPr>
      </w:pPr>
      <w:r w:rsidRPr="003D6C79">
        <w:rPr>
          <w:rFonts w:ascii="Century Gothic" w:hAnsi="Century Gothic"/>
          <w:color w:val="auto"/>
          <w:sz w:val="22"/>
          <w:szCs w:val="22"/>
        </w:rPr>
        <w:t>This Agreement shall be governed by the Law(s) of India for the time being in force and the Rules made thereunder from time to time and all the dispute(s) or difference(s) arising out of or in connection with the contract shall be subject to the exclusive jurisdiction of the courts of KOLKATA.</w:t>
      </w:r>
    </w:p>
    <w:p w:rsidR="00F36532" w:rsidRPr="003D6C79" w:rsidRDefault="00F36532" w:rsidP="00F36532">
      <w:pPr>
        <w:pStyle w:val="Title"/>
        <w:jc w:val="both"/>
        <w:rPr>
          <w:rFonts w:ascii="Century Gothic" w:hAnsi="Century Gothic"/>
          <w:b w:val="0"/>
          <w:bCs w:val="0"/>
          <w:sz w:val="22"/>
          <w:u w:val="none"/>
        </w:rPr>
      </w:pPr>
      <w:r w:rsidRPr="003D6C79">
        <w:rPr>
          <w:rFonts w:ascii="Century Gothic" w:hAnsi="Century Gothic"/>
          <w:b w:val="0"/>
          <w:bCs w:val="0"/>
          <w:sz w:val="22"/>
          <w:u w:val="none"/>
        </w:rPr>
        <w:t xml:space="preserve"> </w:t>
      </w:r>
    </w:p>
    <w:p w:rsidR="00F36532" w:rsidRPr="003D6C79" w:rsidRDefault="00F36532" w:rsidP="00F36532">
      <w:pPr>
        <w:pStyle w:val="Title"/>
        <w:jc w:val="both"/>
        <w:rPr>
          <w:rFonts w:ascii="Century Gothic" w:hAnsi="Century Gothic"/>
          <w:b w:val="0"/>
          <w:bCs w:val="0"/>
          <w:sz w:val="22"/>
          <w:u w:val="none"/>
        </w:rPr>
      </w:pPr>
      <w:r w:rsidRPr="003D6C79">
        <w:rPr>
          <w:rFonts w:ascii="Century Gothic" w:hAnsi="Century Gothic"/>
          <w:bCs w:val="0"/>
          <w:sz w:val="22"/>
          <w:u w:val="none"/>
        </w:rPr>
        <w:t>20.Non-Disclosure</w:t>
      </w:r>
      <w:r w:rsidRPr="003D6C79">
        <w:rPr>
          <w:rFonts w:ascii="Century Gothic" w:hAnsi="Century Gothic"/>
          <w:b w:val="0"/>
          <w:bCs w:val="0"/>
          <w:sz w:val="22"/>
          <w:u w:val="none"/>
        </w:rPr>
        <w:t xml:space="preserve"> : The Vendor must undertake that they shall hold in trust any information received by them, under the Contract/Agreement, and the strictest of confidence shall be maintainted in respect of such information.</w:t>
      </w:r>
    </w:p>
    <w:p w:rsidR="00F36532" w:rsidRPr="003D6C79" w:rsidRDefault="00F36532" w:rsidP="00F36532">
      <w:pPr>
        <w:pStyle w:val="Title"/>
        <w:jc w:val="both"/>
        <w:rPr>
          <w:rFonts w:ascii="Century Gothic" w:hAnsi="Century Gothic"/>
          <w:b w:val="0"/>
          <w:bCs w:val="0"/>
          <w:sz w:val="22"/>
          <w:u w:val="none"/>
        </w:rPr>
      </w:pPr>
    </w:p>
    <w:p w:rsidR="00F36532" w:rsidRPr="003D6C79" w:rsidRDefault="00F36532" w:rsidP="00F36532">
      <w:pPr>
        <w:pStyle w:val="Title"/>
        <w:jc w:val="both"/>
        <w:rPr>
          <w:rFonts w:ascii="Century Gothic" w:hAnsi="Century Gothic"/>
          <w:b w:val="0"/>
          <w:bCs w:val="0"/>
          <w:sz w:val="22"/>
          <w:u w:val="none"/>
        </w:rPr>
      </w:pPr>
      <w:r w:rsidRPr="003D6C79">
        <w:rPr>
          <w:rFonts w:ascii="Century Gothic" w:hAnsi="Century Gothic"/>
          <w:bCs w:val="0"/>
          <w:sz w:val="22"/>
          <w:u w:val="none"/>
        </w:rPr>
        <w:t>21.Non Assignment:</w:t>
      </w:r>
      <w:r w:rsidRPr="003D6C79">
        <w:rPr>
          <w:rFonts w:ascii="Century Gothic" w:hAnsi="Century Gothic"/>
          <w:b w:val="0"/>
          <w:bCs w:val="0"/>
          <w:sz w:val="22"/>
          <w:u w:val="none"/>
        </w:rPr>
        <w:t xml:space="preserve"> Neither the subject matter of the agreement nor any right here in shall be transferred,sub-contracted,assigned or delegated by the Vendor to any third party without prior written consent of the Bank.</w:t>
      </w:r>
    </w:p>
    <w:p w:rsidR="00F36532" w:rsidRPr="003D6C79" w:rsidRDefault="00F36532" w:rsidP="00F36532">
      <w:pPr>
        <w:pStyle w:val="Title"/>
        <w:jc w:val="both"/>
        <w:rPr>
          <w:rFonts w:ascii="Century Gothic" w:hAnsi="Century Gothic"/>
          <w:sz w:val="22"/>
        </w:rPr>
      </w:pPr>
    </w:p>
    <w:p w:rsidR="00F36532" w:rsidRPr="003D6C79" w:rsidRDefault="00F36532" w:rsidP="00F36532">
      <w:pPr>
        <w:pStyle w:val="Title"/>
        <w:jc w:val="both"/>
        <w:rPr>
          <w:rFonts w:ascii="Century Gothic" w:hAnsi="Century Gothic"/>
          <w:b w:val="0"/>
          <w:bCs w:val="0"/>
          <w:sz w:val="22"/>
          <w:u w:val="none"/>
        </w:rPr>
      </w:pPr>
      <w:r w:rsidRPr="003D6C79">
        <w:rPr>
          <w:rFonts w:ascii="Century Gothic" w:hAnsi="Century Gothic"/>
          <w:b w:val="0"/>
          <w:sz w:val="22"/>
          <w:u w:val="none"/>
        </w:rPr>
        <w:t>22. All other Terms &amp; Conditions will remain same as stipulated in our R.F.P and subsequent to Corrigendum dated ....................  Please note that work order no...............dated......... along with your offer, the minutes of prebid meeting held on ........................,the article of agreement etc. would form part of the contract document.</w:t>
      </w:r>
    </w:p>
    <w:p w:rsidR="00F36532" w:rsidRPr="003D6C79" w:rsidRDefault="00F36532" w:rsidP="00F36532">
      <w:pPr>
        <w:jc w:val="both"/>
        <w:rPr>
          <w:rFonts w:ascii="Century Gothic" w:hAnsi="Century Gothic"/>
        </w:rPr>
      </w:pPr>
    </w:p>
    <w:p w:rsidR="00F36532" w:rsidRPr="003D6C79" w:rsidRDefault="00F36532" w:rsidP="00F36532">
      <w:pPr>
        <w:jc w:val="both"/>
        <w:rPr>
          <w:rFonts w:ascii="Century Gothic" w:hAnsi="Century Gothic"/>
        </w:rPr>
      </w:pPr>
      <w:r w:rsidRPr="003D6C79">
        <w:rPr>
          <w:rFonts w:ascii="Century Gothic" w:hAnsi="Century Gothic"/>
          <w:b/>
        </w:rPr>
        <w:t>IN WITNESS WHEREOF</w:t>
      </w:r>
      <w:r w:rsidRPr="003D6C79">
        <w:rPr>
          <w:rFonts w:ascii="Century Gothic" w:hAnsi="Century Gothic"/>
        </w:rPr>
        <w:t xml:space="preserve"> the Bank and the vendor have set their respective hands on the day and year first herein above written.</w:t>
      </w:r>
    </w:p>
    <w:p w:rsidR="00F36532" w:rsidRPr="003D6C79" w:rsidRDefault="00F36532" w:rsidP="00F36532">
      <w:pPr>
        <w:ind w:left="360"/>
        <w:jc w:val="both"/>
        <w:rPr>
          <w:rFonts w:ascii="Century Gothic" w:hAnsi="Century Gothic"/>
        </w:rPr>
      </w:pPr>
      <w:r w:rsidRPr="003D6C79">
        <w:rPr>
          <w:rFonts w:ascii="Century Gothic" w:hAnsi="Century Gothic"/>
        </w:rPr>
        <w:t xml:space="preserve">Signed on behalf of the UCO Bank                                     Signature on behalf </w:t>
      </w:r>
    </w:p>
    <w:p w:rsidR="00F36532" w:rsidRPr="003D6C79" w:rsidRDefault="00F36532" w:rsidP="00F36532">
      <w:pPr>
        <w:ind w:left="360"/>
        <w:jc w:val="both"/>
        <w:rPr>
          <w:rFonts w:ascii="Century Gothic" w:hAnsi="Century Gothic"/>
        </w:rPr>
      </w:pPr>
      <w:r w:rsidRPr="003D6C79">
        <w:rPr>
          <w:rFonts w:ascii="Century Gothic" w:hAnsi="Century Gothic"/>
        </w:rPr>
        <w:t xml:space="preserve">                                                                                                   </w:t>
      </w:r>
      <w:proofErr w:type="gramStart"/>
      <w:r w:rsidRPr="003D6C79">
        <w:rPr>
          <w:rFonts w:ascii="Century Gothic" w:hAnsi="Century Gothic"/>
        </w:rPr>
        <w:t>of</w:t>
      </w:r>
      <w:proofErr w:type="gramEnd"/>
      <w:r w:rsidRPr="003D6C79">
        <w:rPr>
          <w:rFonts w:ascii="Century Gothic" w:hAnsi="Century Gothic"/>
        </w:rPr>
        <w:t xml:space="preserve"> the vendor</w:t>
      </w:r>
    </w:p>
    <w:p w:rsidR="00F36532" w:rsidRPr="003D6C79" w:rsidRDefault="00F36532" w:rsidP="00F36532">
      <w:pPr>
        <w:ind w:left="360"/>
        <w:jc w:val="both"/>
        <w:rPr>
          <w:rFonts w:ascii="Century Gothic" w:hAnsi="Century Gothic"/>
        </w:rPr>
      </w:pPr>
      <w:r w:rsidRPr="003D6C79">
        <w:rPr>
          <w:rFonts w:ascii="Century Gothic" w:hAnsi="Century Gothic"/>
        </w:rPr>
        <w:t xml:space="preserve">By its duly authorized Officer                                                 </w:t>
      </w:r>
    </w:p>
    <w:p w:rsidR="00F36532" w:rsidRPr="003D6C79" w:rsidRDefault="00F36532" w:rsidP="00F36532">
      <w:pPr>
        <w:ind w:left="360"/>
        <w:jc w:val="both"/>
        <w:rPr>
          <w:rFonts w:ascii="Century Gothic" w:hAnsi="Century Gothic"/>
        </w:rPr>
      </w:pPr>
      <w:r w:rsidRPr="003D6C79">
        <w:rPr>
          <w:rFonts w:ascii="Century Gothic" w:hAnsi="Century Gothic"/>
        </w:rPr>
        <w:t>In presence of:</w:t>
      </w:r>
    </w:p>
    <w:p w:rsidR="00F36532" w:rsidRPr="003D6C79" w:rsidRDefault="00F36532" w:rsidP="00F36532">
      <w:pPr>
        <w:numPr>
          <w:ilvl w:val="1"/>
          <w:numId w:val="19"/>
        </w:numPr>
        <w:jc w:val="both"/>
        <w:rPr>
          <w:rFonts w:ascii="Century Gothic" w:hAnsi="Century Gothic"/>
        </w:rPr>
      </w:pPr>
      <w:r w:rsidRPr="003D6C79">
        <w:rPr>
          <w:rFonts w:ascii="Century Gothic" w:hAnsi="Century Gothic"/>
        </w:rPr>
        <w:t>Signature………………………….                    1)</w:t>
      </w:r>
      <w:r>
        <w:rPr>
          <w:rFonts w:ascii="Century Gothic" w:hAnsi="Century Gothic"/>
        </w:rPr>
        <w:t xml:space="preserve"> </w:t>
      </w:r>
      <w:r w:rsidRPr="003D6C79">
        <w:rPr>
          <w:rFonts w:ascii="Century Gothic" w:hAnsi="Century Gothic"/>
        </w:rPr>
        <w:t>Signature………………………….</w:t>
      </w:r>
    </w:p>
    <w:p w:rsidR="00F36532" w:rsidRPr="003D6C79" w:rsidRDefault="00F36532" w:rsidP="00F36532">
      <w:pPr>
        <w:ind w:left="1080"/>
        <w:jc w:val="both"/>
        <w:rPr>
          <w:rFonts w:ascii="Century Gothic" w:hAnsi="Century Gothic"/>
        </w:rPr>
      </w:pPr>
      <w:r w:rsidRPr="003D6C79">
        <w:rPr>
          <w:rFonts w:ascii="Century Gothic" w:hAnsi="Century Gothic"/>
        </w:rPr>
        <w:t>Name with address:                                             Name with address</w:t>
      </w:r>
      <w:r>
        <w:rPr>
          <w:rFonts w:ascii="Century Gothic" w:hAnsi="Century Gothic"/>
        </w:rPr>
        <w:t>:</w:t>
      </w:r>
      <w:r w:rsidRPr="003D6C79">
        <w:rPr>
          <w:rFonts w:ascii="Century Gothic" w:hAnsi="Century Gothic"/>
        </w:rPr>
        <w:t xml:space="preserve">        </w:t>
      </w:r>
    </w:p>
    <w:p w:rsidR="00F36532" w:rsidRPr="003D6C79" w:rsidRDefault="00F36532" w:rsidP="00F36532">
      <w:pPr>
        <w:numPr>
          <w:ilvl w:val="1"/>
          <w:numId w:val="19"/>
        </w:numPr>
        <w:jc w:val="both"/>
        <w:rPr>
          <w:rFonts w:ascii="Century Gothic" w:hAnsi="Century Gothic"/>
        </w:rPr>
      </w:pPr>
      <w:r w:rsidRPr="003D6C79">
        <w:rPr>
          <w:rFonts w:ascii="Century Gothic" w:hAnsi="Century Gothic"/>
        </w:rPr>
        <w:t xml:space="preserve">Signature…………………………..  </w:t>
      </w:r>
      <w:r>
        <w:rPr>
          <w:rFonts w:ascii="Century Gothic" w:hAnsi="Century Gothic"/>
        </w:rPr>
        <w:t xml:space="preserve">           </w:t>
      </w:r>
      <w:r w:rsidRPr="003D6C79">
        <w:rPr>
          <w:rFonts w:ascii="Century Gothic" w:hAnsi="Century Gothic"/>
        </w:rPr>
        <w:t xml:space="preserve"> </w:t>
      </w:r>
      <w:r>
        <w:rPr>
          <w:rFonts w:ascii="Century Gothic" w:hAnsi="Century Gothic"/>
        </w:rPr>
        <w:t xml:space="preserve">    2) </w:t>
      </w:r>
      <w:r w:rsidRPr="003D6C79">
        <w:rPr>
          <w:rFonts w:ascii="Century Gothic" w:hAnsi="Century Gothic"/>
        </w:rPr>
        <w:t xml:space="preserve">Signature…………………………..   </w:t>
      </w:r>
    </w:p>
    <w:p w:rsidR="00F36532" w:rsidRPr="003D6C79" w:rsidRDefault="00F36532" w:rsidP="00F36532">
      <w:pPr>
        <w:jc w:val="both"/>
        <w:rPr>
          <w:rFonts w:ascii="Century Gothic" w:hAnsi="Century Gothic"/>
        </w:rPr>
      </w:pPr>
      <w:r w:rsidRPr="003D6C79">
        <w:rPr>
          <w:rFonts w:ascii="Century Gothic" w:hAnsi="Century Gothic"/>
        </w:rPr>
        <w:t xml:space="preserve">                     Name with address      </w:t>
      </w:r>
      <w:r>
        <w:rPr>
          <w:rFonts w:ascii="Century Gothic" w:hAnsi="Century Gothic"/>
        </w:rPr>
        <w:t xml:space="preserve">                                  </w:t>
      </w:r>
      <w:r w:rsidRPr="003D6C79">
        <w:rPr>
          <w:rFonts w:ascii="Century Gothic" w:hAnsi="Century Gothic"/>
        </w:rPr>
        <w:t>Name with address</w:t>
      </w:r>
      <w:r>
        <w:rPr>
          <w:rFonts w:ascii="Century Gothic" w:hAnsi="Century Gothic"/>
        </w:rPr>
        <w:t>:</w:t>
      </w:r>
      <w:r w:rsidRPr="003D6C79">
        <w:rPr>
          <w:rFonts w:ascii="Century Gothic" w:hAnsi="Century Gothic"/>
        </w:rPr>
        <w:t xml:space="preserve">      </w:t>
      </w:r>
    </w:p>
    <w:p w:rsidR="00F36532" w:rsidRPr="003D6C79" w:rsidRDefault="00F36532" w:rsidP="00F36532">
      <w:pPr>
        <w:ind w:left="1440"/>
        <w:jc w:val="both"/>
        <w:rPr>
          <w:rFonts w:ascii="Century Gothic" w:hAnsi="Century Gothic"/>
        </w:rPr>
      </w:pPr>
    </w:p>
    <w:p w:rsidR="00F36532" w:rsidRPr="003D6C79" w:rsidRDefault="00F36532" w:rsidP="00F36532">
      <w:pPr>
        <w:jc w:val="both"/>
        <w:rPr>
          <w:rFonts w:ascii="Century Gothic" w:hAnsi="Century Gothic"/>
        </w:rPr>
      </w:pPr>
      <w:r w:rsidRPr="003D6C79">
        <w:rPr>
          <w:rFonts w:ascii="Century Gothic" w:hAnsi="Century Gothic"/>
        </w:rPr>
        <w:t xml:space="preserve">                     </w:t>
      </w:r>
    </w:p>
    <w:p w:rsidR="00F36532" w:rsidRDefault="00F36532" w:rsidP="00F36532">
      <w:pPr>
        <w:jc w:val="both"/>
        <w:rPr>
          <w:rFonts w:ascii="Century Gothic" w:hAnsi="Century Gothic"/>
        </w:rPr>
      </w:pPr>
    </w:p>
    <w:p w:rsidR="00F36532" w:rsidRDefault="00F36532" w:rsidP="00F36532">
      <w:pPr>
        <w:jc w:val="both"/>
        <w:rPr>
          <w:rFonts w:ascii="Century Gothic" w:hAnsi="Century Gothic"/>
        </w:rPr>
      </w:pPr>
    </w:p>
    <w:p w:rsidR="00F36532" w:rsidRDefault="00F36532" w:rsidP="00F36532">
      <w:pPr>
        <w:jc w:val="both"/>
        <w:rPr>
          <w:rFonts w:ascii="Century Gothic" w:hAnsi="Century Gothic"/>
        </w:rPr>
      </w:pPr>
    </w:p>
    <w:p w:rsidR="00F36532" w:rsidRDefault="00F36532" w:rsidP="00F36532">
      <w:pPr>
        <w:jc w:val="both"/>
        <w:rPr>
          <w:rFonts w:ascii="Century Gothic" w:hAnsi="Century Gothic"/>
        </w:rPr>
      </w:pPr>
    </w:p>
    <w:p w:rsidR="00447D62" w:rsidRPr="00376790" w:rsidRDefault="00447D62" w:rsidP="00447D62">
      <w:pPr>
        <w:rPr>
          <w:lang w:bidi="hi-IN"/>
        </w:rPr>
      </w:pPr>
    </w:p>
    <w:p w:rsidR="001B6C0E" w:rsidRDefault="001B6C0E" w:rsidP="00FF518D">
      <w:pPr>
        <w:jc w:val="center"/>
        <w:outlineLvl w:val="0"/>
        <w:rPr>
          <w:rFonts w:ascii="Century Gothic" w:hAnsi="Century Gothic"/>
          <w:b/>
          <w:u w:val="single"/>
        </w:rPr>
      </w:pPr>
    </w:p>
    <w:p w:rsidR="00FF518D" w:rsidRDefault="00FF518D" w:rsidP="00FF518D">
      <w:pPr>
        <w:jc w:val="center"/>
        <w:outlineLvl w:val="0"/>
        <w:rPr>
          <w:rFonts w:ascii="Century Gothic" w:hAnsi="Century Gothic"/>
          <w:b/>
          <w:u w:val="single"/>
        </w:rPr>
      </w:pPr>
      <w:r>
        <w:rPr>
          <w:rFonts w:ascii="Century Gothic" w:hAnsi="Century Gothic"/>
          <w:b/>
          <w:u w:val="single"/>
        </w:rPr>
        <w:t>CHECK LIST OF DOCUMENTS TO BE SUBMITTED</w:t>
      </w:r>
    </w:p>
    <w:p w:rsidR="00FF518D" w:rsidRDefault="00FF518D" w:rsidP="00FF518D">
      <w:pPr>
        <w:autoSpaceDE w:val="0"/>
        <w:autoSpaceDN w:val="0"/>
        <w:adjustRightInd w:val="0"/>
        <w:spacing w:after="0" w:line="240" w:lineRule="auto"/>
        <w:rPr>
          <w:rFonts w:ascii="Century Gothic" w:hAnsi="Century Gothic"/>
          <w:b/>
          <w:bCs/>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7088"/>
        <w:gridCol w:w="2268"/>
      </w:tblGrid>
      <w:tr w:rsidR="00FF518D" w:rsidRPr="00134E96" w:rsidTr="00D51098">
        <w:tc>
          <w:tcPr>
            <w:tcW w:w="817" w:type="dxa"/>
          </w:tcPr>
          <w:p w:rsidR="00FF518D" w:rsidRPr="00134E96" w:rsidRDefault="00FF518D" w:rsidP="00D51098">
            <w:pPr>
              <w:rPr>
                <w:rFonts w:ascii="Century Gothic" w:hAnsi="Century Gothic" w:cs="Calibri"/>
                <w:b/>
                <w:bCs/>
                <w:color w:val="000000"/>
              </w:rPr>
            </w:pPr>
            <w:proofErr w:type="spellStart"/>
            <w:r w:rsidRPr="00134E96">
              <w:rPr>
                <w:rFonts w:ascii="Century Gothic" w:hAnsi="Century Gothic"/>
                <w:b/>
                <w:bCs/>
              </w:rPr>
              <w:t>Sl.No</w:t>
            </w:r>
            <w:proofErr w:type="spellEnd"/>
            <w:r w:rsidRPr="00134E96">
              <w:rPr>
                <w:rFonts w:ascii="Century Gothic" w:hAnsi="Century Gothic"/>
                <w:b/>
                <w:bCs/>
              </w:rPr>
              <w:t>.</w:t>
            </w:r>
          </w:p>
        </w:tc>
        <w:tc>
          <w:tcPr>
            <w:tcW w:w="7088" w:type="dxa"/>
          </w:tcPr>
          <w:p w:rsidR="00FF518D" w:rsidRPr="00134E96" w:rsidRDefault="00FF518D" w:rsidP="00D51098">
            <w:pPr>
              <w:jc w:val="center"/>
              <w:rPr>
                <w:rFonts w:ascii="Century Gothic" w:hAnsi="Century Gothic" w:cs="Calibri"/>
                <w:b/>
                <w:bCs/>
                <w:color w:val="000000"/>
              </w:rPr>
            </w:pPr>
            <w:r w:rsidRPr="00134E96">
              <w:rPr>
                <w:rFonts w:ascii="Century Gothic" w:hAnsi="Century Gothic"/>
                <w:b/>
                <w:bCs/>
              </w:rPr>
              <w:t>Particulars</w:t>
            </w:r>
          </w:p>
        </w:tc>
        <w:tc>
          <w:tcPr>
            <w:tcW w:w="2268" w:type="dxa"/>
          </w:tcPr>
          <w:p w:rsidR="00FF518D" w:rsidRPr="00134E96" w:rsidRDefault="00FF518D" w:rsidP="00D51098">
            <w:pPr>
              <w:pStyle w:val="NoSpacing"/>
              <w:rPr>
                <w:rFonts w:ascii="Century Gothic" w:hAnsi="Century Gothic"/>
                <w:b/>
              </w:rPr>
            </w:pPr>
            <w:r w:rsidRPr="00134E96">
              <w:rPr>
                <w:rFonts w:ascii="Century Gothic" w:hAnsi="Century Gothic"/>
                <w:b/>
              </w:rPr>
              <w:t>Compliance</w:t>
            </w:r>
          </w:p>
          <w:p w:rsidR="00FF518D" w:rsidRPr="00134E96" w:rsidRDefault="00FF518D" w:rsidP="00D51098">
            <w:pPr>
              <w:pStyle w:val="NoSpacing"/>
            </w:pPr>
            <w:r w:rsidRPr="00134E96">
              <w:rPr>
                <w:rFonts w:ascii="Century Gothic" w:hAnsi="Century Gothic"/>
                <w:b/>
              </w:rPr>
              <w:t>(Yes/No)</w:t>
            </w:r>
          </w:p>
        </w:tc>
      </w:tr>
      <w:tr w:rsidR="00FF518D" w:rsidRPr="00134E96" w:rsidTr="00D51098">
        <w:tc>
          <w:tcPr>
            <w:tcW w:w="817" w:type="dxa"/>
          </w:tcPr>
          <w:p w:rsidR="00FF518D" w:rsidRPr="00134E96" w:rsidRDefault="00FF518D" w:rsidP="00D51098">
            <w:pPr>
              <w:numPr>
                <w:ilvl w:val="0"/>
                <w:numId w:val="15"/>
              </w:numPr>
              <w:rPr>
                <w:rFonts w:ascii="Century Gothic" w:hAnsi="Century Gothic" w:cs="Calibri"/>
                <w:b/>
                <w:bCs/>
                <w:color w:val="000000"/>
                <w:sz w:val="18"/>
                <w:szCs w:val="18"/>
              </w:rPr>
            </w:pPr>
          </w:p>
        </w:tc>
        <w:tc>
          <w:tcPr>
            <w:tcW w:w="7088" w:type="dxa"/>
          </w:tcPr>
          <w:p w:rsidR="00FF518D" w:rsidRPr="00134E96" w:rsidRDefault="00FF518D" w:rsidP="00D51098">
            <w:pPr>
              <w:rPr>
                <w:rFonts w:ascii="Century Gothic" w:hAnsi="Century Gothic" w:cs="Calibri"/>
                <w:b/>
                <w:bCs/>
                <w:caps/>
                <w:color w:val="000000"/>
                <w:sz w:val="18"/>
                <w:szCs w:val="18"/>
              </w:rPr>
            </w:pPr>
            <w:r w:rsidRPr="00134E96">
              <w:rPr>
                <w:rFonts w:ascii="Century Gothic" w:hAnsi="Century Gothic" w:cs="Calibri"/>
                <w:b/>
                <w:bCs/>
                <w:caps/>
                <w:color w:val="000000"/>
                <w:sz w:val="18"/>
                <w:szCs w:val="18"/>
              </w:rPr>
              <w:t>Registration certificate as per company’s act</w:t>
            </w:r>
          </w:p>
        </w:tc>
        <w:tc>
          <w:tcPr>
            <w:tcW w:w="2268" w:type="dxa"/>
          </w:tcPr>
          <w:p w:rsidR="00FF518D" w:rsidRPr="00134E96" w:rsidRDefault="00FF518D" w:rsidP="00D51098">
            <w:pPr>
              <w:jc w:val="center"/>
              <w:rPr>
                <w:rFonts w:ascii="Century Gothic" w:hAnsi="Century Gothic" w:cs="Calibri"/>
                <w:b/>
                <w:bCs/>
                <w:color w:val="000000"/>
                <w:sz w:val="18"/>
                <w:szCs w:val="18"/>
              </w:rPr>
            </w:pPr>
          </w:p>
        </w:tc>
      </w:tr>
      <w:tr w:rsidR="00FF518D" w:rsidRPr="00134E96" w:rsidTr="00D51098">
        <w:tc>
          <w:tcPr>
            <w:tcW w:w="817" w:type="dxa"/>
          </w:tcPr>
          <w:p w:rsidR="00FF518D" w:rsidRPr="00134E96" w:rsidRDefault="00FF518D" w:rsidP="00D51098">
            <w:pPr>
              <w:numPr>
                <w:ilvl w:val="0"/>
                <w:numId w:val="15"/>
              </w:numPr>
              <w:rPr>
                <w:rFonts w:ascii="Century Gothic" w:hAnsi="Century Gothic" w:cs="Calibri"/>
                <w:b/>
                <w:bCs/>
                <w:color w:val="000000"/>
                <w:sz w:val="18"/>
                <w:szCs w:val="18"/>
              </w:rPr>
            </w:pPr>
          </w:p>
        </w:tc>
        <w:tc>
          <w:tcPr>
            <w:tcW w:w="7088" w:type="dxa"/>
          </w:tcPr>
          <w:p w:rsidR="00FF518D" w:rsidRPr="00134E96" w:rsidRDefault="00FF518D" w:rsidP="00D51098">
            <w:pPr>
              <w:rPr>
                <w:rFonts w:ascii="Century Gothic" w:hAnsi="Century Gothic"/>
                <w:b/>
                <w:bCs/>
                <w:sz w:val="18"/>
                <w:szCs w:val="18"/>
              </w:rPr>
            </w:pPr>
            <w:r w:rsidRPr="00134E96">
              <w:rPr>
                <w:rFonts w:ascii="Century Gothic" w:hAnsi="Century Gothic"/>
                <w:b/>
                <w:bCs/>
                <w:sz w:val="18"/>
                <w:szCs w:val="18"/>
              </w:rPr>
              <w:t xml:space="preserve">Copy of Manufacturing License: as manufacturer of security </w:t>
            </w:r>
            <w:proofErr w:type="spellStart"/>
            <w:r w:rsidRPr="00134E96">
              <w:rPr>
                <w:rFonts w:ascii="Century Gothic" w:hAnsi="Century Gothic"/>
                <w:b/>
                <w:bCs/>
                <w:sz w:val="18"/>
                <w:szCs w:val="18"/>
              </w:rPr>
              <w:t>equipments</w:t>
            </w:r>
            <w:proofErr w:type="spellEnd"/>
          </w:p>
        </w:tc>
        <w:tc>
          <w:tcPr>
            <w:tcW w:w="2268" w:type="dxa"/>
          </w:tcPr>
          <w:p w:rsidR="00FF518D" w:rsidRPr="00134E96" w:rsidRDefault="00FF518D" w:rsidP="00D51098">
            <w:pPr>
              <w:jc w:val="center"/>
              <w:rPr>
                <w:rFonts w:ascii="Century Gothic" w:hAnsi="Century Gothic" w:cs="Calibri"/>
                <w:b/>
                <w:bCs/>
                <w:color w:val="000000"/>
                <w:sz w:val="18"/>
                <w:szCs w:val="18"/>
              </w:rPr>
            </w:pPr>
          </w:p>
        </w:tc>
      </w:tr>
      <w:tr w:rsidR="00FF518D" w:rsidRPr="00134E96" w:rsidTr="00D51098">
        <w:tc>
          <w:tcPr>
            <w:tcW w:w="817" w:type="dxa"/>
          </w:tcPr>
          <w:p w:rsidR="00FF518D" w:rsidRPr="00134E96" w:rsidRDefault="00FF518D" w:rsidP="00D51098">
            <w:pPr>
              <w:numPr>
                <w:ilvl w:val="0"/>
                <w:numId w:val="15"/>
              </w:numPr>
              <w:rPr>
                <w:rFonts w:ascii="Century Gothic" w:hAnsi="Century Gothic" w:cs="Calibri"/>
                <w:b/>
                <w:bCs/>
                <w:color w:val="000000"/>
                <w:sz w:val="18"/>
                <w:szCs w:val="18"/>
              </w:rPr>
            </w:pPr>
          </w:p>
        </w:tc>
        <w:tc>
          <w:tcPr>
            <w:tcW w:w="7088" w:type="dxa"/>
          </w:tcPr>
          <w:p w:rsidR="00FF518D" w:rsidRPr="00134E96" w:rsidRDefault="00FF518D" w:rsidP="00D51098">
            <w:pPr>
              <w:rPr>
                <w:rFonts w:ascii="Century Gothic" w:hAnsi="Century Gothic"/>
                <w:b/>
                <w:bCs/>
                <w:sz w:val="18"/>
                <w:szCs w:val="18"/>
              </w:rPr>
            </w:pPr>
            <w:r w:rsidRPr="00134E96">
              <w:rPr>
                <w:rFonts w:ascii="Century Gothic" w:hAnsi="Century Gothic"/>
                <w:b/>
                <w:bCs/>
                <w:sz w:val="18"/>
                <w:szCs w:val="18"/>
              </w:rPr>
              <w:t>ISO Certificate, BIS and Fire Rating Certificates</w:t>
            </w:r>
          </w:p>
        </w:tc>
        <w:tc>
          <w:tcPr>
            <w:tcW w:w="2268" w:type="dxa"/>
          </w:tcPr>
          <w:p w:rsidR="00FF518D" w:rsidRPr="00134E96" w:rsidRDefault="00FF518D" w:rsidP="00D51098">
            <w:pPr>
              <w:jc w:val="center"/>
              <w:rPr>
                <w:rFonts w:ascii="Century Gothic" w:hAnsi="Century Gothic" w:cs="Calibri"/>
                <w:b/>
                <w:bCs/>
                <w:color w:val="000000"/>
                <w:sz w:val="18"/>
                <w:szCs w:val="18"/>
              </w:rPr>
            </w:pPr>
          </w:p>
        </w:tc>
      </w:tr>
      <w:tr w:rsidR="00FF518D" w:rsidRPr="00134E96" w:rsidTr="00D51098">
        <w:tc>
          <w:tcPr>
            <w:tcW w:w="817" w:type="dxa"/>
          </w:tcPr>
          <w:p w:rsidR="00FF518D" w:rsidRPr="00134E96" w:rsidRDefault="00FF518D" w:rsidP="00D51098">
            <w:pPr>
              <w:numPr>
                <w:ilvl w:val="0"/>
                <w:numId w:val="15"/>
              </w:numPr>
              <w:rPr>
                <w:rFonts w:ascii="Century Gothic" w:hAnsi="Century Gothic" w:cs="Calibri"/>
                <w:b/>
                <w:bCs/>
                <w:color w:val="000000"/>
                <w:sz w:val="18"/>
                <w:szCs w:val="18"/>
              </w:rPr>
            </w:pPr>
          </w:p>
        </w:tc>
        <w:tc>
          <w:tcPr>
            <w:tcW w:w="7088" w:type="dxa"/>
          </w:tcPr>
          <w:p w:rsidR="00FF518D" w:rsidRPr="00134E96" w:rsidRDefault="00FF518D" w:rsidP="00D51098">
            <w:pPr>
              <w:rPr>
                <w:rFonts w:ascii="Century Gothic" w:hAnsi="Century Gothic" w:cs="Calibri"/>
                <w:b/>
                <w:bCs/>
                <w:color w:val="000000"/>
                <w:sz w:val="18"/>
                <w:szCs w:val="18"/>
              </w:rPr>
            </w:pPr>
            <w:r w:rsidRPr="00134E96">
              <w:rPr>
                <w:rFonts w:ascii="Century Gothic" w:hAnsi="Century Gothic" w:cs="Calibri"/>
                <w:b/>
                <w:bCs/>
                <w:color w:val="000000"/>
                <w:sz w:val="18"/>
                <w:szCs w:val="18"/>
              </w:rPr>
              <w:t>Detail list of Branch Offices, Head Office, Dealers : on PAN India with Telephone Number</w:t>
            </w:r>
          </w:p>
        </w:tc>
        <w:tc>
          <w:tcPr>
            <w:tcW w:w="2268" w:type="dxa"/>
          </w:tcPr>
          <w:p w:rsidR="00FF518D" w:rsidRPr="00134E96" w:rsidRDefault="00FF518D" w:rsidP="00D51098">
            <w:pPr>
              <w:jc w:val="center"/>
              <w:rPr>
                <w:rFonts w:ascii="Century Gothic" w:hAnsi="Century Gothic" w:cs="Calibri"/>
                <w:b/>
                <w:bCs/>
                <w:color w:val="000000"/>
                <w:sz w:val="18"/>
                <w:szCs w:val="18"/>
              </w:rPr>
            </w:pPr>
          </w:p>
        </w:tc>
      </w:tr>
      <w:tr w:rsidR="00FF518D" w:rsidRPr="00134E96" w:rsidTr="00D51098">
        <w:tc>
          <w:tcPr>
            <w:tcW w:w="817" w:type="dxa"/>
          </w:tcPr>
          <w:p w:rsidR="00FF518D" w:rsidRPr="00134E96" w:rsidRDefault="00FF518D" w:rsidP="00D51098">
            <w:pPr>
              <w:numPr>
                <w:ilvl w:val="0"/>
                <w:numId w:val="15"/>
              </w:numPr>
              <w:rPr>
                <w:rFonts w:ascii="Century Gothic" w:hAnsi="Century Gothic" w:cs="Calibri"/>
                <w:b/>
                <w:bCs/>
                <w:color w:val="000000"/>
                <w:sz w:val="18"/>
                <w:szCs w:val="18"/>
              </w:rPr>
            </w:pPr>
          </w:p>
        </w:tc>
        <w:tc>
          <w:tcPr>
            <w:tcW w:w="7088" w:type="dxa"/>
          </w:tcPr>
          <w:p w:rsidR="00FF518D" w:rsidRPr="00134E96" w:rsidRDefault="00FF518D" w:rsidP="00D51098">
            <w:pPr>
              <w:rPr>
                <w:rFonts w:ascii="Century Gothic" w:hAnsi="Century Gothic" w:cs="Calibri"/>
                <w:b/>
                <w:bCs/>
                <w:color w:val="000000"/>
                <w:sz w:val="18"/>
                <w:szCs w:val="18"/>
              </w:rPr>
            </w:pPr>
            <w:r w:rsidRPr="00134E96">
              <w:rPr>
                <w:rFonts w:ascii="Century Gothic" w:hAnsi="Century Gothic" w:cs="Calibri"/>
                <w:b/>
                <w:bCs/>
                <w:color w:val="000000"/>
                <w:sz w:val="18"/>
                <w:szCs w:val="18"/>
              </w:rPr>
              <w:t>Empanelment List with Banks/other organizations: Supply orders for past 05 years</w:t>
            </w:r>
          </w:p>
        </w:tc>
        <w:tc>
          <w:tcPr>
            <w:tcW w:w="2268" w:type="dxa"/>
          </w:tcPr>
          <w:p w:rsidR="00FF518D" w:rsidRPr="00134E96" w:rsidRDefault="00FF518D" w:rsidP="00D51098">
            <w:pPr>
              <w:jc w:val="center"/>
              <w:rPr>
                <w:rFonts w:ascii="Century Gothic" w:hAnsi="Century Gothic" w:cs="Calibri"/>
                <w:b/>
                <w:bCs/>
                <w:color w:val="000000"/>
                <w:sz w:val="18"/>
                <w:szCs w:val="18"/>
              </w:rPr>
            </w:pPr>
          </w:p>
        </w:tc>
      </w:tr>
      <w:tr w:rsidR="00FF518D" w:rsidRPr="00134E96" w:rsidTr="00D51098">
        <w:tc>
          <w:tcPr>
            <w:tcW w:w="817" w:type="dxa"/>
          </w:tcPr>
          <w:p w:rsidR="00FF518D" w:rsidRPr="00134E96" w:rsidRDefault="00FF518D" w:rsidP="00D51098">
            <w:pPr>
              <w:numPr>
                <w:ilvl w:val="0"/>
                <w:numId w:val="15"/>
              </w:numPr>
              <w:rPr>
                <w:rFonts w:ascii="Century Gothic" w:hAnsi="Century Gothic" w:cs="Calibri"/>
                <w:b/>
                <w:bCs/>
                <w:color w:val="000000"/>
                <w:sz w:val="18"/>
                <w:szCs w:val="18"/>
              </w:rPr>
            </w:pPr>
          </w:p>
        </w:tc>
        <w:tc>
          <w:tcPr>
            <w:tcW w:w="7088" w:type="dxa"/>
          </w:tcPr>
          <w:p w:rsidR="00FF518D" w:rsidRPr="00134E96" w:rsidRDefault="00FF518D" w:rsidP="00D51098">
            <w:pPr>
              <w:rPr>
                <w:rFonts w:ascii="Century Gothic" w:hAnsi="Century Gothic"/>
                <w:b/>
                <w:bCs/>
                <w:sz w:val="18"/>
                <w:szCs w:val="18"/>
              </w:rPr>
            </w:pPr>
            <w:r w:rsidRPr="00134E96">
              <w:rPr>
                <w:rFonts w:ascii="Century Gothic" w:hAnsi="Century Gothic"/>
                <w:b/>
                <w:bCs/>
                <w:sz w:val="18"/>
                <w:szCs w:val="18"/>
              </w:rPr>
              <w:t>Copies of Balance Sheet(Audited) for last three financial years</w:t>
            </w:r>
          </w:p>
        </w:tc>
        <w:tc>
          <w:tcPr>
            <w:tcW w:w="2268" w:type="dxa"/>
          </w:tcPr>
          <w:p w:rsidR="00FF518D" w:rsidRPr="00134E96" w:rsidRDefault="00FF518D" w:rsidP="00D51098">
            <w:pPr>
              <w:jc w:val="center"/>
              <w:rPr>
                <w:rFonts w:ascii="Century Gothic" w:hAnsi="Century Gothic" w:cs="Calibri"/>
                <w:b/>
                <w:bCs/>
                <w:color w:val="000000"/>
                <w:sz w:val="18"/>
                <w:szCs w:val="18"/>
              </w:rPr>
            </w:pPr>
          </w:p>
        </w:tc>
      </w:tr>
      <w:tr w:rsidR="00FF518D" w:rsidRPr="00134E96" w:rsidTr="00D51098">
        <w:tc>
          <w:tcPr>
            <w:tcW w:w="817" w:type="dxa"/>
          </w:tcPr>
          <w:p w:rsidR="00FF518D" w:rsidRPr="00134E96" w:rsidRDefault="00FF518D" w:rsidP="00D51098">
            <w:pPr>
              <w:numPr>
                <w:ilvl w:val="0"/>
                <w:numId w:val="15"/>
              </w:numPr>
              <w:rPr>
                <w:rFonts w:ascii="Century Gothic" w:hAnsi="Century Gothic" w:cs="Calibri"/>
                <w:b/>
                <w:bCs/>
                <w:color w:val="000000"/>
                <w:sz w:val="18"/>
                <w:szCs w:val="18"/>
              </w:rPr>
            </w:pPr>
          </w:p>
        </w:tc>
        <w:tc>
          <w:tcPr>
            <w:tcW w:w="7088" w:type="dxa"/>
          </w:tcPr>
          <w:p w:rsidR="00FF518D" w:rsidRPr="00134E96" w:rsidRDefault="00EC6B92" w:rsidP="00EC6B92">
            <w:pPr>
              <w:rPr>
                <w:rFonts w:ascii="Century Gothic" w:hAnsi="Century Gothic"/>
                <w:b/>
                <w:bCs/>
                <w:sz w:val="18"/>
                <w:szCs w:val="18"/>
              </w:rPr>
            </w:pPr>
            <w:r>
              <w:rPr>
                <w:rFonts w:ascii="Century Gothic" w:hAnsi="Century Gothic"/>
                <w:b/>
                <w:bCs/>
                <w:sz w:val="18"/>
                <w:szCs w:val="18"/>
              </w:rPr>
              <w:t xml:space="preserve">Copies of PAN, </w:t>
            </w:r>
            <w:r w:rsidR="00FF518D">
              <w:rPr>
                <w:rFonts w:ascii="Century Gothic" w:hAnsi="Century Gothic"/>
                <w:b/>
                <w:bCs/>
                <w:sz w:val="18"/>
                <w:szCs w:val="18"/>
              </w:rPr>
              <w:t>GST</w:t>
            </w:r>
            <w:r w:rsidR="00FF518D" w:rsidRPr="00134E96">
              <w:rPr>
                <w:rFonts w:ascii="Century Gothic" w:hAnsi="Century Gothic"/>
                <w:b/>
                <w:bCs/>
                <w:sz w:val="18"/>
                <w:szCs w:val="18"/>
              </w:rPr>
              <w:t xml:space="preserve"> registration number etc.</w:t>
            </w:r>
          </w:p>
        </w:tc>
        <w:tc>
          <w:tcPr>
            <w:tcW w:w="2268" w:type="dxa"/>
          </w:tcPr>
          <w:p w:rsidR="00FF518D" w:rsidRPr="00134E96" w:rsidRDefault="00FF518D" w:rsidP="00D51098">
            <w:pPr>
              <w:jc w:val="center"/>
              <w:rPr>
                <w:rFonts w:ascii="Century Gothic" w:hAnsi="Century Gothic" w:cs="Calibri"/>
                <w:b/>
                <w:bCs/>
                <w:color w:val="000000"/>
                <w:sz w:val="18"/>
                <w:szCs w:val="18"/>
              </w:rPr>
            </w:pPr>
          </w:p>
        </w:tc>
      </w:tr>
      <w:tr w:rsidR="00FF518D" w:rsidRPr="00134E96" w:rsidTr="00D51098">
        <w:tc>
          <w:tcPr>
            <w:tcW w:w="817" w:type="dxa"/>
          </w:tcPr>
          <w:p w:rsidR="00FF518D" w:rsidRPr="00134E96" w:rsidRDefault="00FF518D" w:rsidP="00D51098">
            <w:pPr>
              <w:numPr>
                <w:ilvl w:val="0"/>
                <w:numId w:val="15"/>
              </w:numPr>
              <w:rPr>
                <w:rFonts w:ascii="Century Gothic" w:hAnsi="Century Gothic" w:cs="Calibri"/>
                <w:b/>
                <w:bCs/>
                <w:color w:val="000000"/>
                <w:sz w:val="18"/>
                <w:szCs w:val="18"/>
              </w:rPr>
            </w:pPr>
          </w:p>
        </w:tc>
        <w:tc>
          <w:tcPr>
            <w:tcW w:w="7088" w:type="dxa"/>
          </w:tcPr>
          <w:p w:rsidR="00FF518D" w:rsidRPr="00134E96" w:rsidRDefault="00FF518D" w:rsidP="00D51098">
            <w:pPr>
              <w:rPr>
                <w:rFonts w:ascii="Century Gothic" w:hAnsi="Century Gothic"/>
                <w:b/>
                <w:bCs/>
                <w:sz w:val="18"/>
                <w:szCs w:val="18"/>
              </w:rPr>
            </w:pPr>
            <w:r w:rsidRPr="00134E96">
              <w:rPr>
                <w:rFonts w:ascii="Century Gothic" w:hAnsi="Century Gothic"/>
                <w:b/>
                <w:bCs/>
                <w:sz w:val="18"/>
                <w:szCs w:val="18"/>
              </w:rPr>
              <w:t>List of incidents of successful breach of own security equipment during last 05 years</w:t>
            </w:r>
          </w:p>
        </w:tc>
        <w:tc>
          <w:tcPr>
            <w:tcW w:w="2268" w:type="dxa"/>
          </w:tcPr>
          <w:p w:rsidR="00FF518D" w:rsidRPr="00134E96" w:rsidRDefault="00FF518D" w:rsidP="00D51098">
            <w:pPr>
              <w:jc w:val="center"/>
              <w:rPr>
                <w:rFonts w:ascii="Century Gothic" w:hAnsi="Century Gothic" w:cs="Calibri"/>
                <w:b/>
                <w:bCs/>
                <w:color w:val="000000"/>
                <w:sz w:val="18"/>
                <w:szCs w:val="18"/>
              </w:rPr>
            </w:pPr>
          </w:p>
        </w:tc>
      </w:tr>
      <w:tr w:rsidR="00FF518D" w:rsidRPr="00134E96" w:rsidTr="00D51098">
        <w:tc>
          <w:tcPr>
            <w:tcW w:w="817" w:type="dxa"/>
          </w:tcPr>
          <w:p w:rsidR="00FF518D" w:rsidRPr="00134E96" w:rsidRDefault="00FF518D" w:rsidP="00D51098">
            <w:pPr>
              <w:numPr>
                <w:ilvl w:val="0"/>
                <w:numId w:val="15"/>
              </w:numPr>
              <w:rPr>
                <w:rFonts w:ascii="Century Gothic" w:hAnsi="Century Gothic" w:cs="Calibri"/>
                <w:b/>
                <w:bCs/>
                <w:color w:val="000000"/>
                <w:sz w:val="18"/>
                <w:szCs w:val="18"/>
              </w:rPr>
            </w:pPr>
          </w:p>
        </w:tc>
        <w:tc>
          <w:tcPr>
            <w:tcW w:w="7088" w:type="dxa"/>
          </w:tcPr>
          <w:p w:rsidR="00FF518D" w:rsidRPr="00134E96" w:rsidRDefault="00FF518D" w:rsidP="00D51098">
            <w:pPr>
              <w:rPr>
                <w:rFonts w:ascii="Century Gothic" w:hAnsi="Century Gothic"/>
                <w:b/>
                <w:bCs/>
                <w:sz w:val="18"/>
                <w:szCs w:val="18"/>
              </w:rPr>
            </w:pPr>
            <w:r w:rsidRPr="00134E96">
              <w:rPr>
                <w:rFonts w:ascii="Century Gothic" w:hAnsi="Century Gothic"/>
                <w:b/>
                <w:bCs/>
                <w:sz w:val="18"/>
                <w:szCs w:val="18"/>
              </w:rPr>
              <w:t xml:space="preserve">Solvency Certificate </w:t>
            </w:r>
          </w:p>
        </w:tc>
        <w:tc>
          <w:tcPr>
            <w:tcW w:w="2268" w:type="dxa"/>
          </w:tcPr>
          <w:p w:rsidR="00FF518D" w:rsidRPr="00134E96" w:rsidRDefault="00FF518D" w:rsidP="00D51098">
            <w:pPr>
              <w:jc w:val="center"/>
              <w:rPr>
                <w:rFonts w:ascii="Century Gothic" w:hAnsi="Century Gothic" w:cs="Calibri"/>
                <w:b/>
                <w:bCs/>
                <w:color w:val="000000"/>
                <w:sz w:val="18"/>
                <w:szCs w:val="18"/>
              </w:rPr>
            </w:pPr>
          </w:p>
        </w:tc>
      </w:tr>
      <w:tr w:rsidR="00FF518D" w:rsidRPr="00134E96" w:rsidTr="00D51098">
        <w:tc>
          <w:tcPr>
            <w:tcW w:w="817" w:type="dxa"/>
          </w:tcPr>
          <w:p w:rsidR="00FF518D" w:rsidRPr="00134E96" w:rsidRDefault="00FF518D" w:rsidP="00D51098">
            <w:pPr>
              <w:numPr>
                <w:ilvl w:val="0"/>
                <w:numId w:val="15"/>
              </w:numPr>
              <w:rPr>
                <w:rFonts w:ascii="Century Gothic" w:hAnsi="Century Gothic" w:cs="Calibri"/>
                <w:b/>
                <w:bCs/>
                <w:color w:val="000000"/>
                <w:sz w:val="18"/>
                <w:szCs w:val="18"/>
              </w:rPr>
            </w:pPr>
          </w:p>
        </w:tc>
        <w:tc>
          <w:tcPr>
            <w:tcW w:w="7088" w:type="dxa"/>
          </w:tcPr>
          <w:p w:rsidR="00FF518D" w:rsidRPr="00134E96" w:rsidRDefault="00FF518D" w:rsidP="00D51098">
            <w:pPr>
              <w:rPr>
                <w:rFonts w:ascii="Century Gothic" w:hAnsi="Century Gothic"/>
                <w:b/>
                <w:bCs/>
                <w:sz w:val="18"/>
                <w:szCs w:val="18"/>
              </w:rPr>
            </w:pPr>
            <w:r w:rsidRPr="00134E96">
              <w:rPr>
                <w:rFonts w:ascii="Century Gothic" w:hAnsi="Century Gothic"/>
                <w:b/>
                <w:bCs/>
                <w:sz w:val="18"/>
                <w:szCs w:val="18"/>
              </w:rPr>
              <w:t>Signed Copy of all the Tender Documents</w:t>
            </w:r>
          </w:p>
        </w:tc>
        <w:tc>
          <w:tcPr>
            <w:tcW w:w="2268" w:type="dxa"/>
          </w:tcPr>
          <w:p w:rsidR="00FF518D" w:rsidRPr="00134E96" w:rsidRDefault="00FF518D" w:rsidP="00D51098">
            <w:pPr>
              <w:jc w:val="center"/>
              <w:rPr>
                <w:rFonts w:ascii="Century Gothic" w:hAnsi="Century Gothic" w:cs="Calibri"/>
                <w:b/>
                <w:bCs/>
                <w:color w:val="000000"/>
                <w:sz w:val="18"/>
                <w:szCs w:val="18"/>
              </w:rPr>
            </w:pPr>
          </w:p>
        </w:tc>
      </w:tr>
      <w:tr w:rsidR="00FF518D" w:rsidRPr="00134E96" w:rsidTr="00D51098">
        <w:tc>
          <w:tcPr>
            <w:tcW w:w="817" w:type="dxa"/>
          </w:tcPr>
          <w:p w:rsidR="00FF518D" w:rsidRPr="00134E96" w:rsidRDefault="00FF518D" w:rsidP="00D51098">
            <w:pPr>
              <w:numPr>
                <w:ilvl w:val="0"/>
                <w:numId w:val="15"/>
              </w:numPr>
              <w:rPr>
                <w:rFonts w:ascii="Century Gothic" w:hAnsi="Century Gothic" w:cs="Calibri"/>
                <w:b/>
                <w:bCs/>
                <w:color w:val="000000"/>
                <w:sz w:val="18"/>
                <w:szCs w:val="18"/>
              </w:rPr>
            </w:pPr>
          </w:p>
        </w:tc>
        <w:tc>
          <w:tcPr>
            <w:tcW w:w="7088" w:type="dxa"/>
          </w:tcPr>
          <w:p w:rsidR="00FF518D" w:rsidRPr="00134E96" w:rsidRDefault="00FF518D" w:rsidP="00D51098">
            <w:pPr>
              <w:rPr>
                <w:rFonts w:ascii="Century Gothic" w:hAnsi="Century Gothic"/>
                <w:b/>
                <w:bCs/>
                <w:sz w:val="18"/>
                <w:szCs w:val="18"/>
              </w:rPr>
            </w:pPr>
            <w:r w:rsidRPr="00134E96">
              <w:rPr>
                <w:rFonts w:ascii="Century Gothic" w:hAnsi="Century Gothic"/>
                <w:b/>
                <w:bCs/>
                <w:sz w:val="18"/>
                <w:szCs w:val="18"/>
              </w:rPr>
              <w:t>Application on Printed Letter Head along with Company Profile as per enclosed Format</w:t>
            </w:r>
          </w:p>
        </w:tc>
        <w:tc>
          <w:tcPr>
            <w:tcW w:w="2268" w:type="dxa"/>
          </w:tcPr>
          <w:p w:rsidR="00FF518D" w:rsidRPr="00134E96" w:rsidRDefault="00FF518D" w:rsidP="00D51098">
            <w:pPr>
              <w:jc w:val="center"/>
              <w:rPr>
                <w:rFonts w:ascii="Century Gothic" w:hAnsi="Century Gothic" w:cs="Calibri"/>
                <w:b/>
                <w:bCs/>
                <w:color w:val="000000"/>
                <w:sz w:val="18"/>
                <w:szCs w:val="18"/>
              </w:rPr>
            </w:pPr>
          </w:p>
        </w:tc>
      </w:tr>
      <w:tr w:rsidR="00FF518D" w:rsidRPr="00134E96" w:rsidTr="00D51098">
        <w:tc>
          <w:tcPr>
            <w:tcW w:w="817" w:type="dxa"/>
          </w:tcPr>
          <w:p w:rsidR="00FF518D" w:rsidRPr="00134E96" w:rsidRDefault="00FF518D" w:rsidP="00D51098">
            <w:pPr>
              <w:numPr>
                <w:ilvl w:val="0"/>
                <w:numId w:val="15"/>
              </w:numPr>
              <w:rPr>
                <w:rFonts w:ascii="Century Gothic" w:hAnsi="Century Gothic" w:cs="Calibri"/>
                <w:b/>
                <w:bCs/>
                <w:color w:val="000000"/>
                <w:sz w:val="18"/>
                <w:szCs w:val="18"/>
              </w:rPr>
            </w:pPr>
          </w:p>
        </w:tc>
        <w:tc>
          <w:tcPr>
            <w:tcW w:w="7088" w:type="dxa"/>
          </w:tcPr>
          <w:p w:rsidR="00FF518D" w:rsidRPr="00134E96" w:rsidRDefault="00FF518D" w:rsidP="00D51098">
            <w:pPr>
              <w:rPr>
                <w:rFonts w:ascii="Century Gothic" w:hAnsi="Century Gothic"/>
                <w:b/>
                <w:bCs/>
                <w:sz w:val="18"/>
                <w:szCs w:val="18"/>
              </w:rPr>
            </w:pPr>
            <w:r>
              <w:rPr>
                <w:rFonts w:ascii="Century Gothic" w:hAnsi="Century Gothic"/>
                <w:b/>
                <w:bCs/>
                <w:sz w:val="18"/>
                <w:szCs w:val="18"/>
              </w:rPr>
              <w:t>Signed Copy of Pre-Contract Integrity Pact on non-judicial stamp paper of requisite value</w:t>
            </w:r>
          </w:p>
        </w:tc>
        <w:tc>
          <w:tcPr>
            <w:tcW w:w="2268" w:type="dxa"/>
          </w:tcPr>
          <w:p w:rsidR="00FF518D" w:rsidRPr="00134E96" w:rsidRDefault="00FF518D" w:rsidP="00D51098">
            <w:pPr>
              <w:jc w:val="center"/>
              <w:rPr>
                <w:rFonts w:ascii="Century Gothic" w:hAnsi="Century Gothic" w:cs="Calibri"/>
                <w:b/>
                <w:bCs/>
                <w:color w:val="000000"/>
                <w:sz w:val="18"/>
                <w:szCs w:val="18"/>
              </w:rPr>
            </w:pPr>
          </w:p>
        </w:tc>
      </w:tr>
      <w:tr w:rsidR="00FF518D" w:rsidRPr="00134E96" w:rsidTr="00D51098">
        <w:tc>
          <w:tcPr>
            <w:tcW w:w="817" w:type="dxa"/>
          </w:tcPr>
          <w:p w:rsidR="00FF518D" w:rsidRPr="00134E96" w:rsidRDefault="00FF518D" w:rsidP="00D51098">
            <w:pPr>
              <w:numPr>
                <w:ilvl w:val="0"/>
                <w:numId w:val="15"/>
              </w:numPr>
              <w:rPr>
                <w:rFonts w:ascii="Century Gothic" w:hAnsi="Century Gothic" w:cs="Calibri"/>
                <w:b/>
                <w:bCs/>
                <w:color w:val="000000"/>
                <w:sz w:val="18"/>
                <w:szCs w:val="18"/>
              </w:rPr>
            </w:pPr>
          </w:p>
        </w:tc>
        <w:tc>
          <w:tcPr>
            <w:tcW w:w="7088" w:type="dxa"/>
          </w:tcPr>
          <w:p w:rsidR="00FF518D" w:rsidRPr="00134E96" w:rsidRDefault="00FF518D" w:rsidP="00D51098">
            <w:pPr>
              <w:rPr>
                <w:rFonts w:ascii="Century Gothic" w:hAnsi="Century Gothic"/>
                <w:b/>
                <w:bCs/>
                <w:sz w:val="18"/>
                <w:szCs w:val="18"/>
              </w:rPr>
            </w:pPr>
            <w:r>
              <w:rPr>
                <w:rFonts w:ascii="Century Gothic" w:hAnsi="Century Gothic"/>
                <w:b/>
                <w:bCs/>
                <w:sz w:val="18"/>
                <w:szCs w:val="18"/>
              </w:rPr>
              <w:t>Signed Copy of Indemnity Bond on  non-judicial stamp paper of requisite value</w:t>
            </w:r>
          </w:p>
        </w:tc>
        <w:tc>
          <w:tcPr>
            <w:tcW w:w="2268" w:type="dxa"/>
          </w:tcPr>
          <w:p w:rsidR="00FF518D" w:rsidRPr="00134E96" w:rsidRDefault="00FF518D" w:rsidP="00D51098">
            <w:pPr>
              <w:jc w:val="center"/>
              <w:rPr>
                <w:rFonts w:ascii="Century Gothic" w:hAnsi="Century Gothic" w:cs="Calibri"/>
                <w:b/>
                <w:bCs/>
                <w:color w:val="000000"/>
                <w:sz w:val="18"/>
                <w:szCs w:val="18"/>
              </w:rPr>
            </w:pPr>
          </w:p>
        </w:tc>
      </w:tr>
      <w:tr w:rsidR="00FF518D" w:rsidRPr="00134E96" w:rsidTr="00D51098">
        <w:tc>
          <w:tcPr>
            <w:tcW w:w="817" w:type="dxa"/>
          </w:tcPr>
          <w:p w:rsidR="00FF518D" w:rsidRPr="00134E96" w:rsidRDefault="00FF518D" w:rsidP="00D51098">
            <w:pPr>
              <w:numPr>
                <w:ilvl w:val="0"/>
                <w:numId w:val="15"/>
              </w:numPr>
              <w:rPr>
                <w:rFonts w:ascii="Century Gothic" w:hAnsi="Century Gothic" w:cs="Calibri"/>
                <w:b/>
                <w:bCs/>
                <w:color w:val="000000"/>
                <w:sz w:val="18"/>
                <w:szCs w:val="18"/>
              </w:rPr>
            </w:pPr>
          </w:p>
        </w:tc>
        <w:tc>
          <w:tcPr>
            <w:tcW w:w="7088" w:type="dxa"/>
          </w:tcPr>
          <w:p w:rsidR="00FF518D" w:rsidRDefault="00FF518D" w:rsidP="00D51098">
            <w:pPr>
              <w:rPr>
                <w:rFonts w:ascii="Century Gothic" w:hAnsi="Century Gothic"/>
                <w:b/>
                <w:bCs/>
                <w:sz w:val="18"/>
                <w:szCs w:val="18"/>
              </w:rPr>
            </w:pPr>
            <w:r>
              <w:rPr>
                <w:rFonts w:ascii="Century Gothic" w:hAnsi="Century Gothic"/>
                <w:b/>
                <w:bCs/>
                <w:sz w:val="18"/>
                <w:szCs w:val="18"/>
              </w:rPr>
              <w:t>Undertaking/ NOC to Bank to conduct Stress Test at their manufacturing plant</w:t>
            </w:r>
          </w:p>
        </w:tc>
        <w:tc>
          <w:tcPr>
            <w:tcW w:w="2268" w:type="dxa"/>
          </w:tcPr>
          <w:p w:rsidR="00FF518D" w:rsidRPr="00134E96" w:rsidRDefault="00FF518D" w:rsidP="00D51098">
            <w:pPr>
              <w:jc w:val="center"/>
              <w:rPr>
                <w:rFonts w:ascii="Century Gothic" w:hAnsi="Century Gothic" w:cs="Calibri"/>
                <w:b/>
                <w:bCs/>
                <w:color w:val="000000"/>
                <w:sz w:val="18"/>
                <w:szCs w:val="18"/>
              </w:rPr>
            </w:pPr>
          </w:p>
        </w:tc>
      </w:tr>
      <w:tr w:rsidR="00EC6B92" w:rsidRPr="00134E96" w:rsidTr="00D51098">
        <w:tc>
          <w:tcPr>
            <w:tcW w:w="817" w:type="dxa"/>
          </w:tcPr>
          <w:p w:rsidR="00EC6B92" w:rsidRPr="00134E96" w:rsidRDefault="00EC6B92" w:rsidP="00D51098">
            <w:pPr>
              <w:numPr>
                <w:ilvl w:val="0"/>
                <w:numId w:val="15"/>
              </w:numPr>
              <w:rPr>
                <w:rFonts w:ascii="Century Gothic" w:hAnsi="Century Gothic" w:cs="Calibri"/>
                <w:b/>
                <w:bCs/>
                <w:color w:val="000000"/>
                <w:sz w:val="18"/>
                <w:szCs w:val="18"/>
              </w:rPr>
            </w:pPr>
          </w:p>
        </w:tc>
        <w:tc>
          <w:tcPr>
            <w:tcW w:w="7088" w:type="dxa"/>
          </w:tcPr>
          <w:p w:rsidR="00EC6B92" w:rsidRDefault="00EC6B92" w:rsidP="00D51098">
            <w:pPr>
              <w:rPr>
                <w:rFonts w:ascii="Century Gothic" w:hAnsi="Century Gothic"/>
                <w:b/>
                <w:bCs/>
                <w:sz w:val="18"/>
                <w:szCs w:val="18"/>
              </w:rPr>
            </w:pPr>
            <w:r>
              <w:rPr>
                <w:rFonts w:ascii="Century Gothic" w:hAnsi="Century Gothic"/>
                <w:b/>
                <w:bCs/>
                <w:sz w:val="18"/>
                <w:szCs w:val="18"/>
              </w:rPr>
              <w:t xml:space="preserve">Price Bid as per enclosed format: Unit price for Pan India basis including transportation ,installation, taxes </w:t>
            </w:r>
            <w:proofErr w:type="spellStart"/>
            <w:r>
              <w:rPr>
                <w:rFonts w:ascii="Century Gothic" w:hAnsi="Century Gothic"/>
                <w:b/>
                <w:bCs/>
                <w:sz w:val="18"/>
                <w:szCs w:val="18"/>
              </w:rPr>
              <w:t>etc</w:t>
            </w:r>
            <w:proofErr w:type="spellEnd"/>
          </w:p>
        </w:tc>
        <w:tc>
          <w:tcPr>
            <w:tcW w:w="2268" w:type="dxa"/>
          </w:tcPr>
          <w:p w:rsidR="00EC6B92" w:rsidRPr="00134E96" w:rsidRDefault="00EC6B92" w:rsidP="00D51098">
            <w:pPr>
              <w:jc w:val="center"/>
              <w:rPr>
                <w:rFonts w:ascii="Century Gothic" w:hAnsi="Century Gothic" w:cs="Calibri"/>
                <w:b/>
                <w:bCs/>
                <w:color w:val="000000"/>
                <w:sz w:val="18"/>
                <w:szCs w:val="18"/>
              </w:rPr>
            </w:pPr>
          </w:p>
        </w:tc>
      </w:tr>
    </w:tbl>
    <w:p w:rsidR="00FF518D" w:rsidRDefault="00FF518D" w:rsidP="00FF518D">
      <w:pPr>
        <w:autoSpaceDE w:val="0"/>
        <w:autoSpaceDN w:val="0"/>
        <w:adjustRightInd w:val="0"/>
        <w:spacing w:after="0" w:line="240" w:lineRule="auto"/>
        <w:rPr>
          <w:rFonts w:cs="Calibri"/>
          <w:color w:val="000000"/>
        </w:rPr>
      </w:pPr>
    </w:p>
    <w:p w:rsidR="00FF518D" w:rsidRDefault="00FF518D" w:rsidP="00FF518D"/>
    <w:p w:rsidR="00FF518D" w:rsidRDefault="00FF518D" w:rsidP="00FF518D"/>
    <w:p w:rsidR="00FF518D" w:rsidRDefault="00FF518D" w:rsidP="00FF518D"/>
    <w:p w:rsidR="00FF518D" w:rsidRDefault="00FF518D" w:rsidP="00FF518D"/>
    <w:p w:rsidR="00FF518D" w:rsidRDefault="00FF518D" w:rsidP="00FF518D"/>
    <w:p w:rsidR="00FF518D" w:rsidRDefault="00FF518D" w:rsidP="00FF518D"/>
    <w:p w:rsidR="00FF518D" w:rsidRDefault="00FF518D" w:rsidP="00FF518D"/>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9C3B66" w:rsidP="009C3B66">
      <w:pPr>
        <w:pStyle w:val="NoSpacing"/>
        <w:tabs>
          <w:tab w:val="left" w:pos="3840"/>
        </w:tabs>
        <w:rPr>
          <w:rFonts w:ascii="Century Gothic" w:hAnsi="Century Gothic"/>
          <w:b/>
          <w:sz w:val="24"/>
          <w:szCs w:val="24"/>
        </w:rPr>
      </w:pPr>
      <w:r>
        <w:rPr>
          <w:rFonts w:ascii="Century Gothic" w:hAnsi="Century Gothic"/>
          <w:b/>
          <w:sz w:val="24"/>
          <w:szCs w:val="24"/>
        </w:rPr>
        <w:tab/>
      </w: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3C43E7" w:rsidRDefault="003C43E7" w:rsidP="00F94F1D">
      <w:pPr>
        <w:pStyle w:val="NoSpacing"/>
        <w:jc w:val="center"/>
        <w:rPr>
          <w:rFonts w:ascii="Century Gothic" w:hAnsi="Century Gothic"/>
          <w:b/>
          <w:sz w:val="24"/>
          <w:szCs w:val="24"/>
        </w:rPr>
      </w:pPr>
    </w:p>
    <w:p w:rsidR="003C43E7" w:rsidRDefault="003C43E7" w:rsidP="00F94F1D">
      <w:pPr>
        <w:pStyle w:val="NoSpacing"/>
        <w:jc w:val="center"/>
        <w:rPr>
          <w:rFonts w:ascii="Century Gothic" w:hAnsi="Century Gothic"/>
          <w:b/>
          <w:sz w:val="24"/>
          <w:szCs w:val="24"/>
        </w:rPr>
      </w:pPr>
    </w:p>
    <w:p w:rsidR="003C43E7" w:rsidRDefault="003C43E7" w:rsidP="00F94F1D">
      <w:pPr>
        <w:pStyle w:val="NoSpacing"/>
        <w:jc w:val="center"/>
        <w:rPr>
          <w:rFonts w:ascii="Century Gothic" w:hAnsi="Century Gothic"/>
          <w:b/>
          <w:sz w:val="24"/>
          <w:szCs w:val="24"/>
        </w:rPr>
      </w:pPr>
    </w:p>
    <w:p w:rsidR="003C43E7" w:rsidRDefault="003C43E7" w:rsidP="00F94F1D">
      <w:pPr>
        <w:pStyle w:val="NoSpacing"/>
        <w:jc w:val="center"/>
        <w:rPr>
          <w:rFonts w:ascii="Century Gothic" w:hAnsi="Century Gothic"/>
          <w:b/>
          <w:sz w:val="24"/>
          <w:szCs w:val="24"/>
        </w:rPr>
      </w:pPr>
    </w:p>
    <w:p w:rsidR="003C43E7" w:rsidRDefault="003C43E7" w:rsidP="00F94F1D">
      <w:pPr>
        <w:pStyle w:val="NoSpacing"/>
        <w:jc w:val="center"/>
        <w:rPr>
          <w:rFonts w:ascii="Century Gothic" w:hAnsi="Century Gothic"/>
          <w:b/>
          <w:sz w:val="24"/>
          <w:szCs w:val="24"/>
        </w:rPr>
      </w:pPr>
    </w:p>
    <w:p w:rsidR="003C43E7" w:rsidRDefault="003C43E7" w:rsidP="00F94F1D">
      <w:pPr>
        <w:pStyle w:val="NoSpacing"/>
        <w:jc w:val="center"/>
        <w:rPr>
          <w:rFonts w:ascii="Century Gothic" w:hAnsi="Century Gothic"/>
          <w:b/>
          <w:sz w:val="24"/>
          <w:szCs w:val="24"/>
        </w:rPr>
      </w:pPr>
    </w:p>
    <w:p w:rsidR="003C43E7" w:rsidRDefault="003C43E7" w:rsidP="00F94F1D">
      <w:pPr>
        <w:pStyle w:val="NoSpacing"/>
        <w:jc w:val="center"/>
        <w:rPr>
          <w:rFonts w:ascii="Century Gothic" w:hAnsi="Century Gothic"/>
          <w:b/>
          <w:sz w:val="24"/>
          <w:szCs w:val="24"/>
        </w:rPr>
      </w:pPr>
    </w:p>
    <w:p w:rsidR="003C43E7" w:rsidRDefault="003C43E7"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p w:rsidR="00D37236" w:rsidRDefault="00D37236" w:rsidP="00F94F1D">
      <w:pPr>
        <w:pStyle w:val="NoSpacing"/>
        <w:jc w:val="center"/>
        <w:rPr>
          <w:rFonts w:ascii="Century Gothic" w:hAnsi="Century Gothic"/>
          <w:b/>
          <w:sz w:val="24"/>
          <w:szCs w:val="24"/>
        </w:rPr>
      </w:pPr>
    </w:p>
    <w:sectPr w:rsidR="00D37236" w:rsidSect="00487E05">
      <w:footerReference w:type="default" r:id="rId20"/>
      <w:pgSz w:w="12240" w:h="15840"/>
      <w:pgMar w:top="284" w:right="720" w:bottom="142" w:left="720" w:header="113" w:footer="5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D10" w:rsidRDefault="00B61D10" w:rsidP="00394561">
      <w:pPr>
        <w:spacing w:after="0" w:line="240" w:lineRule="auto"/>
      </w:pPr>
      <w:r>
        <w:separator/>
      </w:r>
    </w:p>
  </w:endnote>
  <w:endnote w:type="continuationSeparator" w:id="0">
    <w:p w:rsidR="00B61D10" w:rsidRDefault="00B61D10" w:rsidP="003945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arajita">
    <w:charset w:val="00"/>
    <w:family w:val="swiss"/>
    <w:pitch w:val="variable"/>
    <w:sig w:usb0="00008003" w:usb1="00000000" w:usb2="00000000" w:usb3="00000000" w:csb0="00000001" w:csb1="00000000"/>
  </w:font>
  <w:font w:name="Vrinda">
    <w:altName w:val="Liberation Mono"/>
    <w:panose1 w:val="000004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Bold">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Rupee Foradian">
    <w:altName w:val="Rupee Foradian"/>
    <w:panose1 w:val="00000000000000000000"/>
    <w:charset w:val="00"/>
    <w:family w:val="swiss"/>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S Mincho Western">
    <w:altName w:val="‚l‚r –¾’©"/>
    <w:panose1 w:val="00000000000000000000"/>
    <w:charset w:val="00"/>
    <w:family w:val="modern"/>
    <w:notTrueType/>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T240t00">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463" w:rsidRDefault="00FF7463" w:rsidP="00D15951">
    <w:pPr>
      <w:pStyle w:val="Footer"/>
      <w:pBdr>
        <w:top w:val="thinThickSmallGap" w:sz="24" w:space="1" w:color="622423" w:themeColor="accent2" w:themeShade="7F"/>
      </w:pBdr>
      <w:tabs>
        <w:tab w:val="clear" w:pos="4513"/>
        <w:tab w:val="clear" w:pos="9026"/>
        <w:tab w:val="right" w:pos="10800"/>
      </w:tabs>
      <w:rPr>
        <w:rFonts w:asciiTheme="majorHAnsi" w:hAnsiTheme="majorHAnsi"/>
      </w:rPr>
    </w:pPr>
    <w:r>
      <w:rPr>
        <w:rFonts w:ascii="Century Gothic" w:hAnsi="Century Gothic"/>
        <w:sz w:val="24"/>
        <w:szCs w:val="24"/>
      </w:rPr>
      <w:t xml:space="preserve">                   </w:t>
    </w:r>
    <w:r w:rsidRPr="000B5A78">
      <w:rPr>
        <w:rFonts w:ascii="Century Gothic" w:hAnsi="Century Gothic"/>
        <w:sz w:val="24"/>
        <w:szCs w:val="24"/>
      </w:rPr>
      <w:t>RFP No. SEC/HO/20</w:t>
    </w:r>
    <w:r>
      <w:rPr>
        <w:rFonts w:ascii="Century Gothic" w:hAnsi="Century Gothic"/>
        <w:sz w:val="24"/>
        <w:szCs w:val="24"/>
      </w:rPr>
      <w:t>24-25</w:t>
    </w:r>
    <w:r w:rsidRPr="000B5A78">
      <w:rPr>
        <w:rFonts w:ascii="Century Gothic" w:hAnsi="Century Gothic"/>
        <w:sz w:val="24"/>
        <w:szCs w:val="24"/>
      </w:rPr>
      <w:t>/</w:t>
    </w:r>
    <w:r>
      <w:rPr>
        <w:rFonts w:ascii="Century Gothic" w:hAnsi="Century Gothic"/>
        <w:sz w:val="24"/>
        <w:szCs w:val="24"/>
      </w:rPr>
      <w:t xml:space="preserve"> 487                           </w:t>
    </w:r>
    <w:r w:rsidRPr="000B5A78">
      <w:rPr>
        <w:rFonts w:ascii="Century Gothic" w:hAnsi="Century Gothic"/>
        <w:sz w:val="24"/>
        <w:szCs w:val="24"/>
      </w:rPr>
      <w:t xml:space="preserve"> </w:t>
    </w:r>
    <w:proofErr w:type="gramStart"/>
    <w:r w:rsidRPr="000B5A78">
      <w:rPr>
        <w:rFonts w:ascii="Century Gothic" w:hAnsi="Century Gothic"/>
        <w:sz w:val="24"/>
        <w:szCs w:val="24"/>
      </w:rPr>
      <w:t xml:space="preserve">Dated </w:t>
    </w:r>
    <w:r>
      <w:rPr>
        <w:rFonts w:ascii="Century Gothic" w:hAnsi="Century Gothic"/>
        <w:sz w:val="24"/>
        <w:szCs w:val="24"/>
      </w:rPr>
      <w:t>:</w:t>
    </w:r>
    <w:proofErr w:type="gramEnd"/>
    <w:r>
      <w:rPr>
        <w:rFonts w:ascii="Century Gothic" w:hAnsi="Century Gothic"/>
        <w:sz w:val="24"/>
        <w:szCs w:val="24"/>
      </w:rPr>
      <w:t xml:space="preserve"> 01</w:t>
    </w:r>
    <w:r w:rsidRPr="000B5A78">
      <w:rPr>
        <w:rFonts w:ascii="Century Gothic" w:hAnsi="Century Gothic"/>
        <w:sz w:val="24"/>
        <w:szCs w:val="24"/>
      </w:rPr>
      <w:t>.</w:t>
    </w:r>
    <w:r>
      <w:rPr>
        <w:rFonts w:ascii="Century Gothic" w:hAnsi="Century Gothic"/>
        <w:sz w:val="24"/>
        <w:szCs w:val="24"/>
      </w:rPr>
      <w:t>08</w:t>
    </w:r>
    <w:r w:rsidRPr="000B5A78">
      <w:rPr>
        <w:rFonts w:ascii="Century Gothic" w:hAnsi="Century Gothic"/>
        <w:sz w:val="24"/>
        <w:szCs w:val="24"/>
      </w:rPr>
      <w:t>.20</w:t>
    </w:r>
    <w:r>
      <w:rPr>
        <w:rFonts w:ascii="Century Gothic" w:hAnsi="Century Gothic"/>
        <w:sz w:val="24"/>
        <w:szCs w:val="24"/>
      </w:rPr>
      <w:t>24</w:t>
    </w:r>
    <w:r>
      <w:rPr>
        <w:rFonts w:asciiTheme="majorHAnsi" w:hAnsiTheme="majorHAnsi"/>
      </w:rPr>
      <w:tab/>
      <w:t xml:space="preserve">Page </w:t>
    </w:r>
    <w:r>
      <w:fldChar w:fldCharType="begin"/>
    </w:r>
    <w:r>
      <w:instrText xml:space="preserve"> PAGE   \* MERGEFORMAT </w:instrText>
    </w:r>
    <w:r>
      <w:fldChar w:fldCharType="separate"/>
    </w:r>
    <w:r w:rsidR="00A21648" w:rsidRPr="00A21648">
      <w:rPr>
        <w:rFonts w:asciiTheme="majorHAnsi" w:hAnsiTheme="majorHAnsi"/>
        <w:noProof/>
      </w:rPr>
      <w:t>50</w:t>
    </w:r>
    <w:r>
      <w:rPr>
        <w:rFonts w:asciiTheme="majorHAnsi" w:hAnsiTheme="majorHAnsi"/>
        <w:noProof/>
      </w:rPr>
      <w:fldChar w:fldCharType="end"/>
    </w:r>
  </w:p>
  <w:p w:rsidR="00FF7463" w:rsidRDefault="00FF74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D10" w:rsidRDefault="00B61D10" w:rsidP="00394561">
      <w:pPr>
        <w:spacing w:after="0" w:line="240" w:lineRule="auto"/>
      </w:pPr>
      <w:r>
        <w:separator/>
      </w:r>
    </w:p>
  </w:footnote>
  <w:footnote w:type="continuationSeparator" w:id="0">
    <w:p w:rsidR="00B61D10" w:rsidRDefault="00B61D10" w:rsidP="00394561">
      <w:pPr>
        <w:spacing w:after="0" w:line="240" w:lineRule="auto"/>
      </w:pPr>
      <w:r>
        <w:continuationSeparator/>
      </w:r>
    </w:p>
  </w:footnote>
  <w:footnote w:id="1">
    <w:p w:rsidR="00FF7463" w:rsidRDefault="00FF7463" w:rsidP="00BC65FF">
      <w:pPr>
        <w:pStyle w:val="FootnoteText"/>
      </w:pPr>
      <w:r>
        <w:rPr>
          <w:rStyle w:val="FootnoteReference"/>
        </w:rPr>
        <w:footnoteRef/>
      </w:r>
      <w:r>
        <w:t xml:space="preserve"> Goods and Services Tax</w:t>
      </w:r>
    </w:p>
  </w:footnote>
  <w:footnote w:id="2">
    <w:p w:rsidR="00FF7463" w:rsidRDefault="00FF7463" w:rsidP="00BC65FF">
      <w:pPr>
        <w:pStyle w:val="FootnoteText"/>
      </w:pPr>
    </w:p>
  </w:footnote>
  <w:footnote w:id="3">
    <w:p w:rsidR="00FF7463" w:rsidRPr="004E3226" w:rsidRDefault="00FF7463" w:rsidP="00F36532">
      <w:pPr>
        <w:pStyle w:val="FootnoteText"/>
        <w:rPr>
          <w:color w:val="FFFFFF" w:themeColor="background1"/>
        </w:rPr>
      </w:pPr>
      <w:r w:rsidRPr="004E3226">
        <w:rPr>
          <w:rStyle w:val="FootnoteReference"/>
          <w:color w:val="FFFFFF" w:themeColor="background1"/>
        </w:rPr>
        <w:footnoteRef/>
      </w:r>
      <w:r w:rsidRPr="004E3226">
        <w:rPr>
          <w:color w:val="FFFFFF" w:themeColor="background1"/>
        </w:rPr>
        <w:t xml:space="preserve"> Goods and Services Tax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401D"/>
    <w:multiLevelType w:val="hybridMultilevel"/>
    <w:tmpl w:val="000071F0"/>
    <w:lvl w:ilvl="0" w:tplc="00000384">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5E9D"/>
    <w:multiLevelType w:val="hybridMultilevel"/>
    <w:tmpl w:val="0000489C"/>
    <w:lvl w:ilvl="0" w:tplc="00001916">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6172"/>
    <w:multiLevelType w:val="hybridMultilevel"/>
    <w:tmpl w:val="00006B72"/>
    <w:lvl w:ilvl="0" w:tplc="000032E6">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72C5078"/>
    <w:multiLevelType w:val="hybridMultilevel"/>
    <w:tmpl w:val="92C65B7C"/>
    <w:lvl w:ilvl="0" w:tplc="16FE6FB0">
      <w:start w:val="1"/>
      <w:numFmt w:val="decimal"/>
      <w:lvlText w:val="%1."/>
      <w:lvlJc w:val="left"/>
      <w:pPr>
        <w:ind w:left="360" w:hanging="360"/>
      </w:pPr>
      <w:rPr>
        <w:rFonts w:ascii="Century Gothic" w:eastAsia="Calibri" w:hAnsi="Century Gothic" w:cs="Century Gothic"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74F0422"/>
    <w:multiLevelType w:val="hybridMultilevel"/>
    <w:tmpl w:val="470E41A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09052599"/>
    <w:multiLevelType w:val="hybridMultilevel"/>
    <w:tmpl w:val="889A0E90"/>
    <w:lvl w:ilvl="0" w:tplc="EE34BF2E">
      <w:start w:val="1"/>
      <w:numFmt w:val="lowerLetter"/>
      <w:lvlText w:val="%1."/>
      <w:lvlJc w:val="left"/>
      <w:pPr>
        <w:ind w:left="720" w:hanging="360"/>
      </w:pPr>
      <w:rPr>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BC53AB9"/>
    <w:multiLevelType w:val="hybridMultilevel"/>
    <w:tmpl w:val="2BC4566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0E22672B"/>
    <w:multiLevelType w:val="hybridMultilevel"/>
    <w:tmpl w:val="381A9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E7C707E"/>
    <w:multiLevelType w:val="hybridMultilevel"/>
    <w:tmpl w:val="09B028E0"/>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1B75544"/>
    <w:multiLevelType w:val="hybridMultilevel"/>
    <w:tmpl w:val="521EBB2C"/>
    <w:lvl w:ilvl="0" w:tplc="19B20FE0">
      <w:start w:val="8"/>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CC6D95"/>
    <w:multiLevelType w:val="hybridMultilevel"/>
    <w:tmpl w:val="78B8A800"/>
    <w:lvl w:ilvl="0" w:tplc="7E168AEA">
      <w:start w:val="18"/>
      <w:numFmt w:val="decimal"/>
      <w:lvlText w:val="%1."/>
      <w:lvlJc w:val="left"/>
      <w:pPr>
        <w:ind w:left="720" w:hanging="360"/>
      </w:pPr>
      <w:rPr>
        <w:rFonts w:hint="default"/>
        <w:b w:val="0"/>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8E6908"/>
    <w:multiLevelType w:val="hybridMultilevel"/>
    <w:tmpl w:val="30BE69B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1C813030"/>
    <w:multiLevelType w:val="hybridMultilevel"/>
    <w:tmpl w:val="9C62C39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229E3C83"/>
    <w:multiLevelType w:val="hybridMultilevel"/>
    <w:tmpl w:val="0CE64CE8"/>
    <w:lvl w:ilvl="0" w:tplc="0409000F">
      <w:start w:val="1"/>
      <w:numFmt w:val="decimal"/>
      <w:lvlText w:val="%1."/>
      <w:lvlJc w:val="left"/>
      <w:pPr>
        <w:tabs>
          <w:tab w:val="num" w:pos="720"/>
        </w:tabs>
        <w:ind w:left="720" w:hanging="360"/>
      </w:pPr>
      <w:rPr>
        <w:rFonts w:hint="default"/>
      </w:rPr>
    </w:lvl>
    <w:lvl w:ilvl="1" w:tplc="D546676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2F5565B"/>
    <w:multiLevelType w:val="hybridMultilevel"/>
    <w:tmpl w:val="483CA5B0"/>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DD2F17"/>
    <w:multiLevelType w:val="hybridMultilevel"/>
    <w:tmpl w:val="1F56A426"/>
    <w:lvl w:ilvl="0" w:tplc="D9F0752C">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2D932681"/>
    <w:multiLevelType w:val="hybridMultilevel"/>
    <w:tmpl w:val="A86220CE"/>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7">
    <w:nsid w:val="2E4B28D1"/>
    <w:multiLevelType w:val="hybridMultilevel"/>
    <w:tmpl w:val="8AD0CC7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2F9B0C7D"/>
    <w:multiLevelType w:val="hybridMultilevel"/>
    <w:tmpl w:val="F02449BE"/>
    <w:lvl w:ilvl="0" w:tplc="C3201E8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nsid w:val="2FD25567"/>
    <w:multiLevelType w:val="hybridMultilevel"/>
    <w:tmpl w:val="1012E536"/>
    <w:lvl w:ilvl="0" w:tplc="4A5410C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286443B"/>
    <w:multiLevelType w:val="hybridMultilevel"/>
    <w:tmpl w:val="3A1CBF4E"/>
    <w:lvl w:ilvl="0" w:tplc="8E48F4FE">
      <w:start w:val="1"/>
      <w:numFmt w:val="low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2B36DC3"/>
    <w:multiLevelType w:val="hybridMultilevel"/>
    <w:tmpl w:val="34B0C93A"/>
    <w:lvl w:ilvl="0" w:tplc="516AE52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nsid w:val="52C51152"/>
    <w:multiLevelType w:val="hybridMultilevel"/>
    <w:tmpl w:val="EDDA7D72"/>
    <w:lvl w:ilvl="0" w:tplc="40090019">
      <w:start w:val="2"/>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52F00AC0"/>
    <w:multiLevelType w:val="hybridMultilevel"/>
    <w:tmpl w:val="16BEBA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9734B94"/>
    <w:multiLevelType w:val="hybridMultilevel"/>
    <w:tmpl w:val="7A242C9E"/>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02D6F43"/>
    <w:multiLevelType w:val="hybridMultilevel"/>
    <w:tmpl w:val="746A992C"/>
    <w:lvl w:ilvl="0" w:tplc="0956629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6">
    <w:nsid w:val="639F2772"/>
    <w:multiLevelType w:val="hybridMultilevel"/>
    <w:tmpl w:val="05B2E6FA"/>
    <w:lvl w:ilvl="0" w:tplc="4009000F">
      <w:start w:val="1"/>
      <w:numFmt w:val="decimal"/>
      <w:lvlText w:val="%1."/>
      <w:lvlJc w:val="left"/>
      <w:pPr>
        <w:ind w:left="720" w:hanging="360"/>
      </w:pPr>
      <w:rPr>
        <w:rFonts w:cs="Times New Roman"/>
      </w:rPr>
    </w:lvl>
    <w:lvl w:ilvl="1" w:tplc="40090019" w:tentative="1">
      <w:start w:val="1"/>
      <w:numFmt w:val="lowerLetter"/>
      <w:lvlText w:val="%2."/>
      <w:lvlJc w:val="left"/>
      <w:pPr>
        <w:ind w:left="1440" w:hanging="360"/>
      </w:pPr>
      <w:rPr>
        <w:rFonts w:cs="Times New Roman"/>
      </w:rPr>
    </w:lvl>
    <w:lvl w:ilvl="2" w:tplc="4009001B" w:tentative="1">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27">
    <w:nsid w:val="665C21DB"/>
    <w:multiLevelType w:val="hybridMultilevel"/>
    <w:tmpl w:val="AF40A8B6"/>
    <w:lvl w:ilvl="0" w:tplc="1288536C">
      <w:start w:val="1"/>
      <w:numFmt w:val="decimal"/>
      <w:lvlText w:val="%1"/>
      <w:lvlJc w:val="left"/>
      <w:pPr>
        <w:tabs>
          <w:tab w:val="num" w:pos="720"/>
        </w:tabs>
        <w:ind w:left="720" w:hanging="360"/>
      </w:pPr>
      <w:rPr>
        <w:rFonts w:ascii="Calibri" w:hAnsi="Calibri" w:cs="Aparajita"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67463E57"/>
    <w:multiLevelType w:val="hybridMultilevel"/>
    <w:tmpl w:val="EE34E612"/>
    <w:lvl w:ilvl="0" w:tplc="E546441A">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69D013B8"/>
    <w:multiLevelType w:val="hybridMultilevel"/>
    <w:tmpl w:val="E09C4ACE"/>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6A131FA1"/>
    <w:multiLevelType w:val="hybridMultilevel"/>
    <w:tmpl w:val="0E52A1FE"/>
    <w:lvl w:ilvl="0" w:tplc="40090011">
      <w:start w:val="1"/>
      <w:numFmt w:val="decimal"/>
      <w:lvlText w:val="%1)"/>
      <w:lvlJc w:val="left"/>
      <w:pPr>
        <w:tabs>
          <w:tab w:val="num" w:pos="576"/>
        </w:tabs>
        <w:ind w:left="576" w:hanging="576"/>
      </w:pPr>
      <w:rPr>
        <w:b w:val="0"/>
        <w:i w:val="0"/>
      </w:rPr>
    </w:lvl>
    <w:lvl w:ilvl="1" w:tplc="04090017">
      <w:start w:val="1"/>
      <w:numFmt w:val="lowerLetter"/>
      <w:lvlText w:val="%2)"/>
      <w:lvlJc w:val="left"/>
      <w:pPr>
        <w:tabs>
          <w:tab w:val="num" w:pos="1800"/>
        </w:tabs>
        <w:ind w:left="1800" w:hanging="360"/>
      </w:pPr>
      <w:rPr>
        <w:rFonts w:cs="Times New Roman"/>
      </w:rPr>
    </w:lvl>
    <w:lvl w:ilvl="2" w:tplc="C0842E7A">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1">
    <w:nsid w:val="6AEC2D40"/>
    <w:multiLevelType w:val="hybridMultilevel"/>
    <w:tmpl w:val="470E41A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6D786721"/>
    <w:multiLevelType w:val="hybridMultilevel"/>
    <w:tmpl w:val="EBAEF586"/>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70123E13"/>
    <w:multiLevelType w:val="hybridMultilevel"/>
    <w:tmpl w:val="B03EB2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70EC6EB1"/>
    <w:multiLevelType w:val="hybridMultilevel"/>
    <w:tmpl w:val="96C2122E"/>
    <w:lvl w:ilvl="0" w:tplc="D5466768">
      <w:start w:val="1"/>
      <w:numFmt w:val="decimal"/>
      <w:lvlText w:val="%1)"/>
      <w:lvlJc w:val="left"/>
      <w:pPr>
        <w:tabs>
          <w:tab w:val="num" w:pos="1440"/>
        </w:tabs>
        <w:ind w:left="1440" w:hanging="360"/>
      </w:pPr>
      <w:rPr>
        <w:rFonts w:cs="Times New Roman" w:hint="default"/>
      </w:rPr>
    </w:lvl>
    <w:lvl w:ilvl="1" w:tplc="40090019" w:tentative="1">
      <w:start w:val="1"/>
      <w:numFmt w:val="lowerLetter"/>
      <w:lvlText w:val="%2."/>
      <w:lvlJc w:val="left"/>
      <w:pPr>
        <w:ind w:left="1440" w:hanging="360"/>
      </w:pPr>
      <w:rPr>
        <w:rFonts w:cs="Times New Roman"/>
      </w:rPr>
    </w:lvl>
    <w:lvl w:ilvl="2" w:tplc="4009001B" w:tentative="1">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35">
    <w:nsid w:val="75406C8E"/>
    <w:multiLevelType w:val="hybridMultilevel"/>
    <w:tmpl w:val="470E41A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7E346612"/>
    <w:multiLevelType w:val="hybridMultilevel"/>
    <w:tmpl w:val="8AD0CC7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8"/>
  </w:num>
  <w:num w:numId="2">
    <w:abstractNumId w:val="30"/>
  </w:num>
  <w:num w:numId="3">
    <w:abstractNumId w:val="15"/>
  </w:num>
  <w:num w:numId="4">
    <w:abstractNumId w:val="26"/>
  </w:num>
  <w:num w:numId="5">
    <w:abstractNumId w:val="1"/>
    <w:lvlOverride w:ilvl="0">
      <w:startOverride w:val="2"/>
    </w:lvlOverride>
    <w:lvlOverride w:ilvl="1"/>
    <w:lvlOverride w:ilvl="2"/>
    <w:lvlOverride w:ilvl="3"/>
    <w:lvlOverride w:ilvl="4"/>
    <w:lvlOverride w:ilvl="5"/>
    <w:lvlOverride w:ilvl="6"/>
    <w:lvlOverride w:ilvl="7"/>
    <w:lvlOverride w:ilvl="8"/>
  </w:num>
  <w:num w:numId="6">
    <w:abstractNumId w:val="2"/>
    <w:lvlOverride w:ilvl="0">
      <w:startOverride w:val="5"/>
    </w:lvlOverride>
    <w:lvlOverride w:ilvl="1"/>
    <w:lvlOverride w:ilvl="2"/>
    <w:lvlOverride w:ilvl="3"/>
    <w:lvlOverride w:ilvl="4"/>
    <w:lvlOverride w:ilvl="5"/>
    <w:lvlOverride w:ilvl="6"/>
    <w:lvlOverride w:ilvl="7"/>
    <w:lvlOverride w:ilvl="8"/>
  </w:num>
  <w:num w:numId="7">
    <w:abstractNumId w:val="0"/>
    <w:lvlOverride w:ilvl="0">
      <w:startOverride w:val="1"/>
    </w:lvlOverride>
    <w:lvlOverride w:ilvl="1"/>
    <w:lvlOverride w:ilvl="2"/>
    <w:lvlOverride w:ilvl="3"/>
    <w:lvlOverride w:ilvl="4"/>
    <w:lvlOverride w:ilvl="5"/>
    <w:lvlOverride w:ilvl="6"/>
    <w:lvlOverride w:ilvl="7"/>
    <w:lvlOverride w:ilvl="8"/>
  </w:num>
  <w:num w:numId="8">
    <w:abstractNumId w:val="34"/>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num>
  <w:num w:numId="15">
    <w:abstractNumId w:val="6"/>
  </w:num>
  <w:num w:numId="16">
    <w:abstractNumId w:val="3"/>
  </w:num>
  <w:num w:numId="17">
    <w:abstractNumId w:val="16"/>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20"/>
  </w:num>
  <w:num w:numId="21">
    <w:abstractNumId w:val="19"/>
  </w:num>
  <w:num w:numId="22">
    <w:abstractNumId w:val="24"/>
  </w:num>
  <w:num w:numId="23">
    <w:abstractNumId w:val="5"/>
  </w:num>
  <w:num w:numId="24">
    <w:abstractNumId w:val="31"/>
  </w:num>
  <w:num w:numId="25">
    <w:abstractNumId w:val="32"/>
  </w:num>
  <w:num w:numId="26">
    <w:abstractNumId w:val="29"/>
  </w:num>
  <w:num w:numId="27">
    <w:abstractNumId w:val="22"/>
  </w:num>
  <w:num w:numId="28">
    <w:abstractNumId w:val="8"/>
  </w:num>
  <w:num w:numId="29">
    <w:abstractNumId w:val="23"/>
  </w:num>
  <w:num w:numId="30">
    <w:abstractNumId w:val="14"/>
  </w:num>
  <w:num w:numId="31">
    <w:abstractNumId w:val="9"/>
  </w:num>
  <w:num w:numId="32">
    <w:abstractNumId w:val="10"/>
  </w:num>
  <w:num w:numId="33">
    <w:abstractNumId w:val="35"/>
  </w:num>
  <w:num w:numId="34">
    <w:abstractNumId w:val="12"/>
  </w:num>
  <w:num w:numId="35">
    <w:abstractNumId w:val="11"/>
  </w:num>
  <w:num w:numId="36">
    <w:abstractNumId w:val="17"/>
  </w:num>
  <w:num w:numId="37">
    <w:abstractNumId w:val="36"/>
  </w:num>
  <w:num w:numId="38">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E3E"/>
    <w:rsid w:val="000035E0"/>
    <w:rsid w:val="00006B93"/>
    <w:rsid w:val="00010137"/>
    <w:rsid w:val="00011815"/>
    <w:rsid w:val="000167AC"/>
    <w:rsid w:val="00030F63"/>
    <w:rsid w:val="00031DFD"/>
    <w:rsid w:val="00044E89"/>
    <w:rsid w:val="0005600A"/>
    <w:rsid w:val="00062B1D"/>
    <w:rsid w:val="00073896"/>
    <w:rsid w:val="00075257"/>
    <w:rsid w:val="00077260"/>
    <w:rsid w:val="00080F46"/>
    <w:rsid w:val="00082BCA"/>
    <w:rsid w:val="000839C3"/>
    <w:rsid w:val="000A3748"/>
    <w:rsid w:val="000A5DF1"/>
    <w:rsid w:val="000A7182"/>
    <w:rsid w:val="000B2DCE"/>
    <w:rsid w:val="000B35FD"/>
    <w:rsid w:val="000B3BFF"/>
    <w:rsid w:val="000B5A78"/>
    <w:rsid w:val="000C0E02"/>
    <w:rsid w:val="000C77BF"/>
    <w:rsid w:val="000D370C"/>
    <w:rsid w:val="000D7D37"/>
    <w:rsid w:val="000E7E5C"/>
    <w:rsid w:val="000F46A8"/>
    <w:rsid w:val="000F51DE"/>
    <w:rsid w:val="000F66F7"/>
    <w:rsid w:val="001038D0"/>
    <w:rsid w:val="001066E1"/>
    <w:rsid w:val="00115741"/>
    <w:rsid w:val="00133274"/>
    <w:rsid w:val="001340C0"/>
    <w:rsid w:val="00134E96"/>
    <w:rsid w:val="0015298C"/>
    <w:rsid w:val="00153A54"/>
    <w:rsid w:val="00160123"/>
    <w:rsid w:val="00164023"/>
    <w:rsid w:val="00173456"/>
    <w:rsid w:val="001778FE"/>
    <w:rsid w:val="0019342B"/>
    <w:rsid w:val="001A0A7C"/>
    <w:rsid w:val="001B13B9"/>
    <w:rsid w:val="001B2B25"/>
    <w:rsid w:val="001B56B4"/>
    <w:rsid w:val="001B5EAE"/>
    <w:rsid w:val="001B6C0E"/>
    <w:rsid w:val="001C2ED4"/>
    <w:rsid w:val="001C5B01"/>
    <w:rsid w:val="001C768B"/>
    <w:rsid w:val="001D18A8"/>
    <w:rsid w:val="001D471A"/>
    <w:rsid w:val="001D7F3F"/>
    <w:rsid w:val="001F70A2"/>
    <w:rsid w:val="001F7C71"/>
    <w:rsid w:val="0020443A"/>
    <w:rsid w:val="0020545C"/>
    <w:rsid w:val="0021179F"/>
    <w:rsid w:val="00211840"/>
    <w:rsid w:val="00215F7B"/>
    <w:rsid w:val="00217E31"/>
    <w:rsid w:val="00223C10"/>
    <w:rsid w:val="0023709B"/>
    <w:rsid w:val="00241167"/>
    <w:rsid w:val="00243418"/>
    <w:rsid w:val="002476E4"/>
    <w:rsid w:val="00247A16"/>
    <w:rsid w:val="00263F67"/>
    <w:rsid w:val="00265782"/>
    <w:rsid w:val="0027011B"/>
    <w:rsid w:val="00272FE6"/>
    <w:rsid w:val="00275B72"/>
    <w:rsid w:val="0028131E"/>
    <w:rsid w:val="00291028"/>
    <w:rsid w:val="0029221D"/>
    <w:rsid w:val="002935B6"/>
    <w:rsid w:val="002A3A80"/>
    <w:rsid w:val="002B4079"/>
    <w:rsid w:val="002B44EA"/>
    <w:rsid w:val="002B5CE0"/>
    <w:rsid w:val="002C0EE6"/>
    <w:rsid w:val="002C5565"/>
    <w:rsid w:val="002D05A1"/>
    <w:rsid w:val="002D2029"/>
    <w:rsid w:val="002D5B61"/>
    <w:rsid w:val="002D799A"/>
    <w:rsid w:val="002F352D"/>
    <w:rsid w:val="0030656C"/>
    <w:rsid w:val="00311387"/>
    <w:rsid w:val="00312048"/>
    <w:rsid w:val="003169D3"/>
    <w:rsid w:val="00317AE0"/>
    <w:rsid w:val="00317F70"/>
    <w:rsid w:val="00327349"/>
    <w:rsid w:val="003322CD"/>
    <w:rsid w:val="00340440"/>
    <w:rsid w:val="00341974"/>
    <w:rsid w:val="003432FB"/>
    <w:rsid w:val="00343482"/>
    <w:rsid w:val="0034529E"/>
    <w:rsid w:val="003454EB"/>
    <w:rsid w:val="00350642"/>
    <w:rsid w:val="003551BA"/>
    <w:rsid w:val="00355DE3"/>
    <w:rsid w:val="0036323B"/>
    <w:rsid w:val="00363C70"/>
    <w:rsid w:val="00390EBA"/>
    <w:rsid w:val="00392C50"/>
    <w:rsid w:val="00394561"/>
    <w:rsid w:val="003A19F2"/>
    <w:rsid w:val="003B4944"/>
    <w:rsid w:val="003C1AA2"/>
    <w:rsid w:val="003C43E7"/>
    <w:rsid w:val="003C5935"/>
    <w:rsid w:val="003C69BB"/>
    <w:rsid w:val="003E1707"/>
    <w:rsid w:val="003F15F2"/>
    <w:rsid w:val="003F6107"/>
    <w:rsid w:val="003F6CAA"/>
    <w:rsid w:val="004001F3"/>
    <w:rsid w:val="00404415"/>
    <w:rsid w:val="00404E36"/>
    <w:rsid w:val="00404F14"/>
    <w:rsid w:val="0041228B"/>
    <w:rsid w:val="00415DBF"/>
    <w:rsid w:val="00425958"/>
    <w:rsid w:val="0043195F"/>
    <w:rsid w:val="00435054"/>
    <w:rsid w:val="00447D62"/>
    <w:rsid w:val="004518BF"/>
    <w:rsid w:val="00456A38"/>
    <w:rsid w:val="00472737"/>
    <w:rsid w:val="00472A4E"/>
    <w:rsid w:val="00486B4D"/>
    <w:rsid w:val="00487E05"/>
    <w:rsid w:val="0049194C"/>
    <w:rsid w:val="00492FA2"/>
    <w:rsid w:val="00495878"/>
    <w:rsid w:val="004A16D1"/>
    <w:rsid w:val="004B431D"/>
    <w:rsid w:val="004C1546"/>
    <w:rsid w:val="004C31ED"/>
    <w:rsid w:val="004D0260"/>
    <w:rsid w:val="004D0989"/>
    <w:rsid w:val="004D0FF4"/>
    <w:rsid w:val="004D1FB0"/>
    <w:rsid w:val="004E27BA"/>
    <w:rsid w:val="004E30AA"/>
    <w:rsid w:val="004E3D2B"/>
    <w:rsid w:val="004F5B9A"/>
    <w:rsid w:val="00501B3C"/>
    <w:rsid w:val="00505BA5"/>
    <w:rsid w:val="00512B06"/>
    <w:rsid w:val="00515B92"/>
    <w:rsid w:val="00516DA9"/>
    <w:rsid w:val="005432C2"/>
    <w:rsid w:val="00551181"/>
    <w:rsid w:val="00556049"/>
    <w:rsid w:val="00556226"/>
    <w:rsid w:val="00556D61"/>
    <w:rsid w:val="00561533"/>
    <w:rsid w:val="005672D8"/>
    <w:rsid w:val="0057789C"/>
    <w:rsid w:val="00591CBA"/>
    <w:rsid w:val="005946B1"/>
    <w:rsid w:val="00595153"/>
    <w:rsid w:val="005A3A3C"/>
    <w:rsid w:val="005A5425"/>
    <w:rsid w:val="005A756E"/>
    <w:rsid w:val="005B02E9"/>
    <w:rsid w:val="005C49B5"/>
    <w:rsid w:val="005C7E43"/>
    <w:rsid w:val="005D3AD2"/>
    <w:rsid w:val="005E1C96"/>
    <w:rsid w:val="005E2EEE"/>
    <w:rsid w:val="005E5ED5"/>
    <w:rsid w:val="005E6F2B"/>
    <w:rsid w:val="005F0B40"/>
    <w:rsid w:val="006040BD"/>
    <w:rsid w:val="00604E57"/>
    <w:rsid w:val="006112CD"/>
    <w:rsid w:val="00612EAA"/>
    <w:rsid w:val="00620D7A"/>
    <w:rsid w:val="006265A4"/>
    <w:rsid w:val="00626A5E"/>
    <w:rsid w:val="00627F9F"/>
    <w:rsid w:val="00634B16"/>
    <w:rsid w:val="00643508"/>
    <w:rsid w:val="006446C0"/>
    <w:rsid w:val="00645443"/>
    <w:rsid w:val="0064673C"/>
    <w:rsid w:val="006521A4"/>
    <w:rsid w:val="006617B4"/>
    <w:rsid w:val="006625FF"/>
    <w:rsid w:val="006658A8"/>
    <w:rsid w:val="0067080C"/>
    <w:rsid w:val="00671EEA"/>
    <w:rsid w:val="00672303"/>
    <w:rsid w:val="006752ED"/>
    <w:rsid w:val="00676AC8"/>
    <w:rsid w:val="0069066A"/>
    <w:rsid w:val="006957AF"/>
    <w:rsid w:val="0069763D"/>
    <w:rsid w:val="006A21EB"/>
    <w:rsid w:val="006A29EF"/>
    <w:rsid w:val="006B13EA"/>
    <w:rsid w:val="006B210F"/>
    <w:rsid w:val="006C1E4E"/>
    <w:rsid w:val="006C7DF3"/>
    <w:rsid w:val="006D66B3"/>
    <w:rsid w:val="006D6E3E"/>
    <w:rsid w:val="006D7F38"/>
    <w:rsid w:val="006E30A5"/>
    <w:rsid w:val="006E79FC"/>
    <w:rsid w:val="00702F92"/>
    <w:rsid w:val="00712879"/>
    <w:rsid w:val="00713863"/>
    <w:rsid w:val="00722FB7"/>
    <w:rsid w:val="007256F6"/>
    <w:rsid w:val="007333DB"/>
    <w:rsid w:val="00736DA2"/>
    <w:rsid w:val="007402EB"/>
    <w:rsid w:val="0074252E"/>
    <w:rsid w:val="00742C99"/>
    <w:rsid w:val="007442EE"/>
    <w:rsid w:val="007446D6"/>
    <w:rsid w:val="00750BA5"/>
    <w:rsid w:val="00754B07"/>
    <w:rsid w:val="00760A85"/>
    <w:rsid w:val="007637AA"/>
    <w:rsid w:val="007675CF"/>
    <w:rsid w:val="00772164"/>
    <w:rsid w:val="00781E61"/>
    <w:rsid w:val="00783D5D"/>
    <w:rsid w:val="0078554B"/>
    <w:rsid w:val="00785EED"/>
    <w:rsid w:val="00796ED1"/>
    <w:rsid w:val="007A0870"/>
    <w:rsid w:val="007A35BB"/>
    <w:rsid w:val="007A7378"/>
    <w:rsid w:val="007B1666"/>
    <w:rsid w:val="007B1868"/>
    <w:rsid w:val="007B3990"/>
    <w:rsid w:val="007C2A0D"/>
    <w:rsid w:val="007E15DA"/>
    <w:rsid w:val="007E4FFB"/>
    <w:rsid w:val="007E6623"/>
    <w:rsid w:val="007F1BD1"/>
    <w:rsid w:val="007F1D65"/>
    <w:rsid w:val="007F5DE2"/>
    <w:rsid w:val="007F68D3"/>
    <w:rsid w:val="00813B60"/>
    <w:rsid w:val="00820F29"/>
    <w:rsid w:val="00821295"/>
    <w:rsid w:val="00825A7A"/>
    <w:rsid w:val="00833DE3"/>
    <w:rsid w:val="00836261"/>
    <w:rsid w:val="00836CB0"/>
    <w:rsid w:val="00843C7D"/>
    <w:rsid w:val="00851452"/>
    <w:rsid w:val="00854317"/>
    <w:rsid w:val="00855E87"/>
    <w:rsid w:val="00871F5F"/>
    <w:rsid w:val="00873EFD"/>
    <w:rsid w:val="00883CBA"/>
    <w:rsid w:val="0089134F"/>
    <w:rsid w:val="00893171"/>
    <w:rsid w:val="00894643"/>
    <w:rsid w:val="008A472F"/>
    <w:rsid w:val="008B32F7"/>
    <w:rsid w:val="008D63D4"/>
    <w:rsid w:val="008D7317"/>
    <w:rsid w:val="008E238A"/>
    <w:rsid w:val="008E4514"/>
    <w:rsid w:val="008E6E54"/>
    <w:rsid w:val="008E7A70"/>
    <w:rsid w:val="0090137C"/>
    <w:rsid w:val="00901D9B"/>
    <w:rsid w:val="00902F93"/>
    <w:rsid w:val="0091000B"/>
    <w:rsid w:val="00913BF2"/>
    <w:rsid w:val="009146C2"/>
    <w:rsid w:val="00924038"/>
    <w:rsid w:val="00925C09"/>
    <w:rsid w:val="00927DAE"/>
    <w:rsid w:val="00933723"/>
    <w:rsid w:val="0094314B"/>
    <w:rsid w:val="00946B37"/>
    <w:rsid w:val="0095099E"/>
    <w:rsid w:val="009533E9"/>
    <w:rsid w:val="00970BF0"/>
    <w:rsid w:val="00972A66"/>
    <w:rsid w:val="00972B06"/>
    <w:rsid w:val="00975677"/>
    <w:rsid w:val="00975EBC"/>
    <w:rsid w:val="00980CFE"/>
    <w:rsid w:val="00990223"/>
    <w:rsid w:val="009A3AFC"/>
    <w:rsid w:val="009B1FAA"/>
    <w:rsid w:val="009B509A"/>
    <w:rsid w:val="009B7796"/>
    <w:rsid w:val="009C3B66"/>
    <w:rsid w:val="009E0C54"/>
    <w:rsid w:val="009E37E2"/>
    <w:rsid w:val="00A11581"/>
    <w:rsid w:val="00A1273D"/>
    <w:rsid w:val="00A14EDD"/>
    <w:rsid w:val="00A168DD"/>
    <w:rsid w:val="00A2087F"/>
    <w:rsid w:val="00A21648"/>
    <w:rsid w:val="00A22BA1"/>
    <w:rsid w:val="00A23FA5"/>
    <w:rsid w:val="00A27325"/>
    <w:rsid w:val="00A31329"/>
    <w:rsid w:val="00A426D6"/>
    <w:rsid w:val="00A43CBD"/>
    <w:rsid w:val="00A4449B"/>
    <w:rsid w:val="00A51313"/>
    <w:rsid w:val="00A531D6"/>
    <w:rsid w:val="00A53BD2"/>
    <w:rsid w:val="00A6763B"/>
    <w:rsid w:val="00A70D96"/>
    <w:rsid w:val="00A753A8"/>
    <w:rsid w:val="00A829DB"/>
    <w:rsid w:val="00A86D0D"/>
    <w:rsid w:val="00A87524"/>
    <w:rsid w:val="00A900F7"/>
    <w:rsid w:val="00A926A8"/>
    <w:rsid w:val="00A93B57"/>
    <w:rsid w:val="00AA4D09"/>
    <w:rsid w:val="00AA7A00"/>
    <w:rsid w:val="00AB1170"/>
    <w:rsid w:val="00AB3BCC"/>
    <w:rsid w:val="00AB478A"/>
    <w:rsid w:val="00AD087C"/>
    <w:rsid w:val="00AD0937"/>
    <w:rsid w:val="00AD0CB8"/>
    <w:rsid w:val="00AF33E3"/>
    <w:rsid w:val="00B06A7D"/>
    <w:rsid w:val="00B173D6"/>
    <w:rsid w:val="00B204CB"/>
    <w:rsid w:val="00B20A69"/>
    <w:rsid w:val="00B356D8"/>
    <w:rsid w:val="00B400F8"/>
    <w:rsid w:val="00B462D8"/>
    <w:rsid w:val="00B46F4C"/>
    <w:rsid w:val="00B47E3E"/>
    <w:rsid w:val="00B506B5"/>
    <w:rsid w:val="00B50ADE"/>
    <w:rsid w:val="00B5409C"/>
    <w:rsid w:val="00B54A50"/>
    <w:rsid w:val="00B5689B"/>
    <w:rsid w:val="00B61D10"/>
    <w:rsid w:val="00B6280D"/>
    <w:rsid w:val="00B63EA1"/>
    <w:rsid w:val="00B6419C"/>
    <w:rsid w:val="00B66F97"/>
    <w:rsid w:val="00B84140"/>
    <w:rsid w:val="00B909D7"/>
    <w:rsid w:val="00BA02A3"/>
    <w:rsid w:val="00BB0C24"/>
    <w:rsid w:val="00BC57B4"/>
    <w:rsid w:val="00BC5D54"/>
    <w:rsid w:val="00BC65FF"/>
    <w:rsid w:val="00BC6A43"/>
    <w:rsid w:val="00BD0C79"/>
    <w:rsid w:val="00BD38A9"/>
    <w:rsid w:val="00BD3BCD"/>
    <w:rsid w:val="00BD5966"/>
    <w:rsid w:val="00BE08DB"/>
    <w:rsid w:val="00BF0D08"/>
    <w:rsid w:val="00BF219E"/>
    <w:rsid w:val="00BF5486"/>
    <w:rsid w:val="00C00411"/>
    <w:rsid w:val="00C1026F"/>
    <w:rsid w:val="00C20D3F"/>
    <w:rsid w:val="00C31190"/>
    <w:rsid w:val="00C32B8B"/>
    <w:rsid w:val="00C41331"/>
    <w:rsid w:val="00C440FA"/>
    <w:rsid w:val="00C51655"/>
    <w:rsid w:val="00C549CB"/>
    <w:rsid w:val="00C54C5A"/>
    <w:rsid w:val="00C632D7"/>
    <w:rsid w:val="00C63D93"/>
    <w:rsid w:val="00C6472C"/>
    <w:rsid w:val="00C772AD"/>
    <w:rsid w:val="00C80EA1"/>
    <w:rsid w:val="00C819DF"/>
    <w:rsid w:val="00C84797"/>
    <w:rsid w:val="00C84ABD"/>
    <w:rsid w:val="00C87060"/>
    <w:rsid w:val="00C8726A"/>
    <w:rsid w:val="00C87A82"/>
    <w:rsid w:val="00C90AF3"/>
    <w:rsid w:val="00C920BE"/>
    <w:rsid w:val="00CB5840"/>
    <w:rsid w:val="00CC39D9"/>
    <w:rsid w:val="00CD0937"/>
    <w:rsid w:val="00CE2F29"/>
    <w:rsid w:val="00CE6FF3"/>
    <w:rsid w:val="00CF1C64"/>
    <w:rsid w:val="00CF29B4"/>
    <w:rsid w:val="00D02E54"/>
    <w:rsid w:val="00D11E7C"/>
    <w:rsid w:val="00D13BEC"/>
    <w:rsid w:val="00D15951"/>
    <w:rsid w:val="00D22E3D"/>
    <w:rsid w:val="00D23866"/>
    <w:rsid w:val="00D334E2"/>
    <w:rsid w:val="00D37236"/>
    <w:rsid w:val="00D47A10"/>
    <w:rsid w:val="00D51098"/>
    <w:rsid w:val="00D51274"/>
    <w:rsid w:val="00D53049"/>
    <w:rsid w:val="00D56478"/>
    <w:rsid w:val="00D65AB3"/>
    <w:rsid w:val="00D715ED"/>
    <w:rsid w:val="00D739FE"/>
    <w:rsid w:val="00D745FD"/>
    <w:rsid w:val="00D75403"/>
    <w:rsid w:val="00D82FFB"/>
    <w:rsid w:val="00D84C67"/>
    <w:rsid w:val="00D91DB2"/>
    <w:rsid w:val="00DA0B73"/>
    <w:rsid w:val="00DB4F24"/>
    <w:rsid w:val="00DC21DC"/>
    <w:rsid w:val="00DC3CAA"/>
    <w:rsid w:val="00DC63C7"/>
    <w:rsid w:val="00DC780E"/>
    <w:rsid w:val="00DD4B25"/>
    <w:rsid w:val="00DD5076"/>
    <w:rsid w:val="00DE3DE7"/>
    <w:rsid w:val="00DF028C"/>
    <w:rsid w:val="00DF683B"/>
    <w:rsid w:val="00E02948"/>
    <w:rsid w:val="00E04F97"/>
    <w:rsid w:val="00E0689B"/>
    <w:rsid w:val="00E1084A"/>
    <w:rsid w:val="00E17C2A"/>
    <w:rsid w:val="00E26889"/>
    <w:rsid w:val="00E32FA4"/>
    <w:rsid w:val="00E33223"/>
    <w:rsid w:val="00E344D0"/>
    <w:rsid w:val="00E34D57"/>
    <w:rsid w:val="00E36622"/>
    <w:rsid w:val="00E73C81"/>
    <w:rsid w:val="00E84367"/>
    <w:rsid w:val="00E84D03"/>
    <w:rsid w:val="00E94EAD"/>
    <w:rsid w:val="00E97297"/>
    <w:rsid w:val="00EA17F0"/>
    <w:rsid w:val="00EA3793"/>
    <w:rsid w:val="00EA3887"/>
    <w:rsid w:val="00EA6F55"/>
    <w:rsid w:val="00EB50DC"/>
    <w:rsid w:val="00EB5465"/>
    <w:rsid w:val="00EC5903"/>
    <w:rsid w:val="00EC6B92"/>
    <w:rsid w:val="00ED7A12"/>
    <w:rsid w:val="00EE6BE5"/>
    <w:rsid w:val="00EF4549"/>
    <w:rsid w:val="00EF51AB"/>
    <w:rsid w:val="00F07AEC"/>
    <w:rsid w:val="00F17BAD"/>
    <w:rsid w:val="00F208D3"/>
    <w:rsid w:val="00F2329D"/>
    <w:rsid w:val="00F254F9"/>
    <w:rsid w:val="00F27EF4"/>
    <w:rsid w:val="00F33569"/>
    <w:rsid w:val="00F36532"/>
    <w:rsid w:val="00F412F3"/>
    <w:rsid w:val="00F56359"/>
    <w:rsid w:val="00F666A7"/>
    <w:rsid w:val="00F72A2D"/>
    <w:rsid w:val="00F91C36"/>
    <w:rsid w:val="00F94F1D"/>
    <w:rsid w:val="00F96B0F"/>
    <w:rsid w:val="00FA07F9"/>
    <w:rsid w:val="00FA4C27"/>
    <w:rsid w:val="00FA527E"/>
    <w:rsid w:val="00FB6B3E"/>
    <w:rsid w:val="00FD0186"/>
    <w:rsid w:val="00FD47A4"/>
    <w:rsid w:val="00FD637F"/>
    <w:rsid w:val="00FD7323"/>
    <w:rsid w:val="00FE01A7"/>
    <w:rsid w:val="00FE1967"/>
    <w:rsid w:val="00FE4330"/>
    <w:rsid w:val="00FF518D"/>
    <w:rsid w:val="00FF5898"/>
    <w:rsid w:val="00FF5EEA"/>
    <w:rsid w:val="00FF609D"/>
    <w:rsid w:val="00FF7463"/>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Vrinda"/>
        <w:lang w:val="en-IN" w:eastAsia="en-IN" w:bidi="hi-IN"/>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E3E"/>
    <w:pPr>
      <w:spacing w:after="200" w:line="276" w:lineRule="auto"/>
    </w:pPr>
    <w:rPr>
      <w:sz w:val="22"/>
      <w:szCs w:val="22"/>
      <w:lang w:val="en-US" w:eastAsia="en-US" w:bidi="ar-SA"/>
    </w:rPr>
  </w:style>
  <w:style w:type="paragraph" w:styleId="Heading1">
    <w:name w:val="heading 1"/>
    <w:basedOn w:val="Normal"/>
    <w:next w:val="Normal"/>
    <w:link w:val="Heading1Char"/>
    <w:uiPriority w:val="9"/>
    <w:qFormat/>
    <w:locked/>
    <w:rsid w:val="00E0689B"/>
    <w:pPr>
      <w:keepNext/>
      <w:keepLines/>
      <w:spacing w:before="480" w:after="0"/>
      <w:outlineLvl w:val="0"/>
    </w:pPr>
    <w:rPr>
      <w:rFonts w:ascii="Cambria" w:eastAsia="Times New Roman" w:hAnsi="Cambria" w:cs="Mangal"/>
      <w:b/>
      <w:bCs/>
      <w:color w:val="365F91"/>
      <w:sz w:val="28"/>
      <w:szCs w:val="28"/>
    </w:rPr>
  </w:style>
  <w:style w:type="paragraph" w:styleId="Heading2">
    <w:name w:val="heading 2"/>
    <w:basedOn w:val="Normal"/>
    <w:next w:val="Normal"/>
    <w:link w:val="Heading2Char"/>
    <w:qFormat/>
    <w:rsid w:val="006D6E3E"/>
    <w:pPr>
      <w:keepNext/>
      <w:spacing w:before="240" w:after="60"/>
      <w:outlineLvl w:val="1"/>
    </w:pPr>
    <w:rPr>
      <w:rFonts w:ascii="Arial" w:eastAsia="Times New Roman" w:hAnsi="Arial" w:cs="Mangal"/>
      <w:b/>
      <w:bCs/>
      <w:i/>
      <w:iCs/>
      <w:sz w:val="28"/>
      <w:szCs w:val="28"/>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locked/>
    <w:rsid w:val="006D6E3E"/>
    <w:rPr>
      <w:rFonts w:ascii="Arial" w:hAnsi="Arial" w:cs="Mangal"/>
      <w:b/>
      <w:bCs/>
      <w:i/>
      <w:iCs/>
      <w:sz w:val="28"/>
      <w:szCs w:val="28"/>
      <w:lang w:val="en-US" w:bidi="hi-IN"/>
    </w:rPr>
  </w:style>
  <w:style w:type="paragraph" w:customStyle="1" w:styleId="p0">
    <w:name w:val="p0"/>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
    <w:name w:val="p1"/>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
    <w:name w:val="p2"/>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
    <w:name w:val="p3"/>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
    <w:name w:val="p4"/>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
    <w:name w:val="p6"/>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
    <w:name w:val="p7"/>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
    <w:name w:val="p8"/>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
    <w:name w:val="p9"/>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2">
    <w:name w:val="ft2"/>
    <w:basedOn w:val="DefaultParagraphFont"/>
    <w:uiPriority w:val="99"/>
    <w:rsid w:val="006D6E3E"/>
    <w:rPr>
      <w:rFonts w:cs="Times New Roman"/>
    </w:rPr>
  </w:style>
  <w:style w:type="character" w:customStyle="1" w:styleId="ft3">
    <w:name w:val="ft3"/>
    <w:basedOn w:val="DefaultParagraphFont"/>
    <w:uiPriority w:val="99"/>
    <w:rsid w:val="006D6E3E"/>
    <w:rPr>
      <w:rFonts w:cs="Times New Roman"/>
    </w:rPr>
  </w:style>
  <w:style w:type="paragraph" w:customStyle="1" w:styleId="p10">
    <w:name w:val="p10"/>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
    <w:name w:val="p11"/>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4">
    <w:name w:val="ft4"/>
    <w:basedOn w:val="DefaultParagraphFont"/>
    <w:uiPriority w:val="99"/>
    <w:rsid w:val="006D6E3E"/>
    <w:rPr>
      <w:rFonts w:cs="Times New Roman"/>
    </w:rPr>
  </w:style>
  <w:style w:type="paragraph" w:customStyle="1" w:styleId="p12">
    <w:name w:val="p12"/>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5">
    <w:name w:val="ft5"/>
    <w:basedOn w:val="DefaultParagraphFont"/>
    <w:uiPriority w:val="99"/>
    <w:rsid w:val="006D6E3E"/>
    <w:rPr>
      <w:rFonts w:cs="Times New Roman"/>
    </w:rPr>
  </w:style>
  <w:style w:type="paragraph" w:customStyle="1" w:styleId="p13">
    <w:name w:val="p13"/>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6">
    <w:name w:val="ft6"/>
    <w:basedOn w:val="DefaultParagraphFont"/>
    <w:uiPriority w:val="99"/>
    <w:rsid w:val="006D6E3E"/>
    <w:rPr>
      <w:rFonts w:cs="Times New Roman"/>
    </w:rPr>
  </w:style>
  <w:style w:type="character" w:customStyle="1" w:styleId="ft1">
    <w:name w:val="ft1"/>
    <w:basedOn w:val="DefaultParagraphFont"/>
    <w:uiPriority w:val="99"/>
    <w:rsid w:val="006D6E3E"/>
    <w:rPr>
      <w:rFonts w:cs="Times New Roman"/>
    </w:rPr>
  </w:style>
  <w:style w:type="paragraph" w:customStyle="1" w:styleId="p14">
    <w:name w:val="p14"/>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5">
    <w:name w:val="p15"/>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6">
    <w:name w:val="p16"/>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7">
    <w:name w:val="ft7"/>
    <w:basedOn w:val="DefaultParagraphFont"/>
    <w:uiPriority w:val="99"/>
    <w:rsid w:val="006D6E3E"/>
    <w:rPr>
      <w:rFonts w:cs="Times New Roman"/>
    </w:rPr>
  </w:style>
  <w:style w:type="character" w:customStyle="1" w:styleId="ft8">
    <w:name w:val="ft8"/>
    <w:basedOn w:val="DefaultParagraphFont"/>
    <w:uiPriority w:val="99"/>
    <w:rsid w:val="006D6E3E"/>
    <w:rPr>
      <w:rFonts w:cs="Times New Roman"/>
    </w:rPr>
  </w:style>
  <w:style w:type="paragraph" w:customStyle="1" w:styleId="p17">
    <w:name w:val="p17"/>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9">
    <w:name w:val="ft9"/>
    <w:basedOn w:val="DefaultParagraphFont"/>
    <w:uiPriority w:val="99"/>
    <w:rsid w:val="006D6E3E"/>
    <w:rPr>
      <w:rFonts w:cs="Times New Roman"/>
    </w:rPr>
  </w:style>
  <w:style w:type="paragraph" w:customStyle="1" w:styleId="p18">
    <w:name w:val="p18"/>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9">
    <w:name w:val="p19"/>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10">
    <w:name w:val="ft10"/>
    <w:basedOn w:val="DefaultParagraphFont"/>
    <w:uiPriority w:val="99"/>
    <w:rsid w:val="006D6E3E"/>
    <w:rPr>
      <w:rFonts w:cs="Times New Roman"/>
    </w:rPr>
  </w:style>
  <w:style w:type="paragraph" w:customStyle="1" w:styleId="p20">
    <w:name w:val="p20"/>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1">
    <w:name w:val="p21"/>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2">
    <w:name w:val="p22"/>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3">
    <w:name w:val="p23"/>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4">
    <w:name w:val="p24"/>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5">
    <w:name w:val="p25"/>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6">
    <w:name w:val="p26"/>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7">
    <w:name w:val="p27"/>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8">
    <w:name w:val="p28"/>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9">
    <w:name w:val="p29"/>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0">
    <w:name w:val="p30"/>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1">
    <w:name w:val="p31"/>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2">
    <w:name w:val="p32"/>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3">
    <w:name w:val="p33"/>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4">
    <w:name w:val="p34"/>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5">
    <w:name w:val="p35"/>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6">
    <w:name w:val="p36"/>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7">
    <w:name w:val="p37"/>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8">
    <w:name w:val="p38"/>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9">
    <w:name w:val="p39"/>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0">
    <w:name w:val="p40"/>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1">
    <w:name w:val="p41"/>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14">
    <w:name w:val="ft14"/>
    <w:basedOn w:val="DefaultParagraphFont"/>
    <w:uiPriority w:val="99"/>
    <w:rsid w:val="006D6E3E"/>
    <w:rPr>
      <w:rFonts w:cs="Times New Roman"/>
    </w:rPr>
  </w:style>
  <w:style w:type="paragraph" w:customStyle="1" w:styleId="p42">
    <w:name w:val="p42"/>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15">
    <w:name w:val="ft15"/>
    <w:basedOn w:val="DefaultParagraphFont"/>
    <w:uiPriority w:val="99"/>
    <w:rsid w:val="006D6E3E"/>
    <w:rPr>
      <w:rFonts w:cs="Times New Roman"/>
    </w:rPr>
  </w:style>
  <w:style w:type="paragraph" w:customStyle="1" w:styleId="p43">
    <w:name w:val="p43"/>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16">
    <w:name w:val="ft16"/>
    <w:basedOn w:val="DefaultParagraphFont"/>
    <w:uiPriority w:val="99"/>
    <w:rsid w:val="006D6E3E"/>
    <w:rPr>
      <w:rFonts w:cs="Times New Roman"/>
    </w:rPr>
  </w:style>
  <w:style w:type="paragraph" w:customStyle="1" w:styleId="p44">
    <w:name w:val="p44"/>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17">
    <w:name w:val="ft17"/>
    <w:basedOn w:val="DefaultParagraphFont"/>
    <w:uiPriority w:val="99"/>
    <w:rsid w:val="006D6E3E"/>
    <w:rPr>
      <w:rFonts w:cs="Times New Roman"/>
    </w:rPr>
  </w:style>
  <w:style w:type="paragraph" w:customStyle="1" w:styleId="p45">
    <w:name w:val="p45"/>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6">
    <w:name w:val="p46"/>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7">
    <w:name w:val="p47"/>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8">
    <w:name w:val="p48"/>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9">
    <w:name w:val="p49"/>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0">
    <w:name w:val="p50"/>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1">
    <w:name w:val="p51"/>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2">
    <w:name w:val="p52"/>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3">
    <w:name w:val="p53"/>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4">
    <w:name w:val="p54"/>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5">
    <w:name w:val="p55"/>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6">
    <w:name w:val="p56"/>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7">
    <w:name w:val="p57"/>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8">
    <w:name w:val="p58"/>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9">
    <w:name w:val="p59"/>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0">
    <w:name w:val="p60"/>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19">
    <w:name w:val="ft19"/>
    <w:basedOn w:val="DefaultParagraphFont"/>
    <w:uiPriority w:val="99"/>
    <w:rsid w:val="006D6E3E"/>
    <w:rPr>
      <w:rFonts w:cs="Times New Roman"/>
    </w:rPr>
  </w:style>
  <w:style w:type="character" w:customStyle="1" w:styleId="ft20">
    <w:name w:val="ft20"/>
    <w:basedOn w:val="DefaultParagraphFont"/>
    <w:uiPriority w:val="99"/>
    <w:rsid w:val="006D6E3E"/>
    <w:rPr>
      <w:rFonts w:cs="Times New Roman"/>
    </w:rPr>
  </w:style>
  <w:style w:type="paragraph" w:customStyle="1" w:styleId="p61">
    <w:name w:val="p61"/>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2">
    <w:name w:val="p62"/>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3">
    <w:name w:val="p63"/>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4">
    <w:name w:val="p64"/>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5">
    <w:name w:val="p65"/>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6">
    <w:name w:val="p66"/>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7">
    <w:name w:val="p67"/>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8">
    <w:name w:val="p68"/>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9">
    <w:name w:val="p69"/>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0">
    <w:name w:val="p70"/>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1">
    <w:name w:val="p71"/>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2">
    <w:name w:val="p72"/>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3">
    <w:name w:val="p73"/>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4">
    <w:name w:val="p74"/>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21">
    <w:name w:val="ft21"/>
    <w:basedOn w:val="DefaultParagraphFont"/>
    <w:uiPriority w:val="99"/>
    <w:rsid w:val="006D6E3E"/>
    <w:rPr>
      <w:rFonts w:cs="Times New Roman"/>
    </w:rPr>
  </w:style>
  <w:style w:type="paragraph" w:customStyle="1" w:styleId="p75">
    <w:name w:val="p75"/>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6">
    <w:name w:val="p76"/>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7">
    <w:name w:val="p77"/>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24">
    <w:name w:val="ft24"/>
    <w:basedOn w:val="DefaultParagraphFont"/>
    <w:uiPriority w:val="99"/>
    <w:rsid w:val="006D6E3E"/>
    <w:rPr>
      <w:rFonts w:cs="Times New Roman"/>
    </w:rPr>
  </w:style>
  <w:style w:type="paragraph" w:customStyle="1" w:styleId="p78">
    <w:name w:val="p78"/>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9">
    <w:name w:val="p79"/>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25">
    <w:name w:val="ft25"/>
    <w:basedOn w:val="DefaultParagraphFont"/>
    <w:uiPriority w:val="99"/>
    <w:rsid w:val="006D6E3E"/>
    <w:rPr>
      <w:rFonts w:cs="Times New Roman"/>
    </w:rPr>
  </w:style>
  <w:style w:type="paragraph" w:customStyle="1" w:styleId="p80">
    <w:name w:val="p80"/>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26">
    <w:name w:val="ft26"/>
    <w:basedOn w:val="DefaultParagraphFont"/>
    <w:uiPriority w:val="99"/>
    <w:rsid w:val="006D6E3E"/>
    <w:rPr>
      <w:rFonts w:cs="Times New Roman"/>
    </w:rPr>
  </w:style>
  <w:style w:type="paragraph" w:customStyle="1" w:styleId="p81">
    <w:name w:val="p81"/>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2">
    <w:name w:val="p82"/>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28">
    <w:name w:val="ft28"/>
    <w:basedOn w:val="DefaultParagraphFont"/>
    <w:uiPriority w:val="99"/>
    <w:rsid w:val="006D6E3E"/>
    <w:rPr>
      <w:rFonts w:cs="Times New Roman"/>
    </w:rPr>
  </w:style>
  <w:style w:type="paragraph" w:customStyle="1" w:styleId="p83">
    <w:name w:val="p83"/>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29">
    <w:name w:val="ft29"/>
    <w:basedOn w:val="DefaultParagraphFont"/>
    <w:uiPriority w:val="99"/>
    <w:rsid w:val="006D6E3E"/>
    <w:rPr>
      <w:rFonts w:cs="Times New Roman"/>
    </w:rPr>
  </w:style>
  <w:style w:type="paragraph" w:customStyle="1" w:styleId="p84">
    <w:name w:val="p84"/>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5">
    <w:name w:val="p85"/>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23">
    <w:name w:val="ft23"/>
    <w:basedOn w:val="DefaultParagraphFont"/>
    <w:uiPriority w:val="99"/>
    <w:rsid w:val="006D6E3E"/>
    <w:rPr>
      <w:rFonts w:cs="Times New Roman"/>
    </w:rPr>
  </w:style>
  <w:style w:type="character" w:customStyle="1" w:styleId="ft30">
    <w:name w:val="ft30"/>
    <w:basedOn w:val="DefaultParagraphFont"/>
    <w:uiPriority w:val="99"/>
    <w:rsid w:val="006D6E3E"/>
    <w:rPr>
      <w:rFonts w:cs="Times New Roman"/>
    </w:rPr>
  </w:style>
  <w:style w:type="paragraph" w:customStyle="1" w:styleId="p86">
    <w:name w:val="p86"/>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31">
    <w:name w:val="ft31"/>
    <w:basedOn w:val="DefaultParagraphFont"/>
    <w:uiPriority w:val="99"/>
    <w:rsid w:val="006D6E3E"/>
    <w:rPr>
      <w:rFonts w:cs="Times New Roman"/>
    </w:rPr>
  </w:style>
  <w:style w:type="paragraph" w:customStyle="1" w:styleId="p87">
    <w:name w:val="p87"/>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32">
    <w:name w:val="ft32"/>
    <w:basedOn w:val="DefaultParagraphFont"/>
    <w:uiPriority w:val="99"/>
    <w:rsid w:val="006D6E3E"/>
    <w:rPr>
      <w:rFonts w:cs="Times New Roman"/>
    </w:rPr>
  </w:style>
  <w:style w:type="paragraph" w:customStyle="1" w:styleId="p88">
    <w:name w:val="p88"/>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9">
    <w:name w:val="p89"/>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0">
    <w:name w:val="p90"/>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1">
    <w:name w:val="p91"/>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2">
    <w:name w:val="p92"/>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33">
    <w:name w:val="ft33"/>
    <w:basedOn w:val="DefaultParagraphFont"/>
    <w:uiPriority w:val="99"/>
    <w:rsid w:val="006D6E3E"/>
    <w:rPr>
      <w:rFonts w:cs="Times New Roman"/>
    </w:rPr>
  </w:style>
  <w:style w:type="paragraph" w:customStyle="1" w:styleId="p93">
    <w:name w:val="p93"/>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34">
    <w:name w:val="ft34"/>
    <w:basedOn w:val="DefaultParagraphFont"/>
    <w:uiPriority w:val="99"/>
    <w:rsid w:val="006D6E3E"/>
    <w:rPr>
      <w:rFonts w:cs="Times New Roman"/>
    </w:rPr>
  </w:style>
  <w:style w:type="paragraph" w:customStyle="1" w:styleId="p94">
    <w:name w:val="p94"/>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5">
    <w:name w:val="p95"/>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6">
    <w:name w:val="p96"/>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7">
    <w:name w:val="p97"/>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8">
    <w:name w:val="p98"/>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9">
    <w:name w:val="p99"/>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0">
    <w:name w:val="p100"/>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1">
    <w:name w:val="p101"/>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2">
    <w:name w:val="p102"/>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3">
    <w:name w:val="p103"/>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4">
    <w:name w:val="p104"/>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5">
    <w:name w:val="p105"/>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6">
    <w:name w:val="p106"/>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7">
    <w:name w:val="p107"/>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36">
    <w:name w:val="ft36"/>
    <w:basedOn w:val="DefaultParagraphFont"/>
    <w:uiPriority w:val="99"/>
    <w:rsid w:val="006D6E3E"/>
    <w:rPr>
      <w:rFonts w:cs="Times New Roman"/>
    </w:rPr>
  </w:style>
  <w:style w:type="paragraph" w:customStyle="1" w:styleId="p108">
    <w:name w:val="p108"/>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9">
    <w:name w:val="p109"/>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0">
    <w:name w:val="p110"/>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37">
    <w:name w:val="ft37"/>
    <w:basedOn w:val="DefaultParagraphFont"/>
    <w:uiPriority w:val="99"/>
    <w:rsid w:val="006D6E3E"/>
    <w:rPr>
      <w:rFonts w:cs="Times New Roman"/>
    </w:rPr>
  </w:style>
  <w:style w:type="paragraph" w:customStyle="1" w:styleId="p111">
    <w:name w:val="p111"/>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2">
    <w:name w:val="p112"/>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3">
    <w:name w:val="p113"/>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4">
    <w:name w:val="p114"/>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5">
    <w:name w:val="p115"/>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6">
    <w:name w:val="p116"/>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7">
    <w:name w:val="p117"/>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8">
    <w:name w:val="p118"/>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9">
    <w:name w:val="p119"/>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41">
    <w:name w:val="ft41"/>
    <w:basedOn w:val="DefaultParagraphFont"/>
    <w:uiPriority w:val="99"/>
    <w:rsid w:val="006D6E3E"/>
    <w:rPr>
      <w:rFonts w:cs="Times New Roman"/>
    </w:rPr>
  </w:style>
  <w:style w:type="paragraph" w:customStyle="1" w:styleId="p120">
    <w:name w:val="p120"/>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21">
    <w:name w:val="p121"/>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22">
    <w:name w:val="p122"/>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23">
    <w:name w:val="p123"/>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24">
    <w:name w:val="p124"/>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25">
    <w:name w:val="p125"/>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26">
    <w:name w:val="p126"/>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27">
    <w:name w:val="p127"/>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28">
    <w:name w:val="p128"/>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29">
    <w:name w:val="p129"/>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0">
    <w:name w:val="p130"/>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1">
    <w:name w:val="p131"/>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2">
    <w:name w:val="p132"/>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3">
    <w:name w:val="p133"/>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43">
    <w:name w:val="ft43"/>
    <w:basedOn w:val="DefaultParagraphFont"/>
    <w:uiPriority w:val="99"/>
    <w:rsid w:val="006D6E3E"/>
    <w:rPr>
      <w:rFonts w:cs="Times New Roman"/>
    </w:rPr>
  </w:style>
  <w:style w:type="paragraph" w:customStyle="1" w:styleId="p134">
    <w:name w:val="p134"/>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5">
    <w:name w:val="p135"/>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44">
    <w:name w:val="ft44"/>
    <w:basedOn w:val="DefaultParagraphFont"/>
    <w:uiPriority w:val="99"/>
    <w:rsid w:val="006D6E3E"/>
    <w:rPr>
      <w:rFonts w:cs="Times New Roman"/>
    </w:rPr>
  </w:style>
  <w:style w:type="paragraph" w:customStyle="1" w:styleId="p136">
    <w:name w:val="p136"/>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46">
    <w:name w:val="ft46"/>
    <w:basedOn w:val="DefaultParagraphFont"/>
    <w:uiPriority w:val="99"/>
    <w:rsid w:val="006D6E3E"/>
    <w:rPr>
      <w:rFonts w:cs="Times New Roman"/>
    </w:rPr>
  </w:style>
  <w:style w:type="paragraph" w:customStyle="1" w:styleId="p137">
    <w:name w:val="p137"/>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8">
    <w:name w:val="p138"/>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9">
    <w:name w:val="p139"/>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0">
    <w:name w:val="p140"/>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1">
    <w:name w:val="p141"/>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2">
    <w:name w:val="p142"/>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3">
    <w:name w:val="p143"/>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4">
    <w:name w:val="p144"/>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5">
    <w:name w:val="p145"/>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6">
    <w:name w:val="p146"/>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7">
    <w:name w:val="p147"/>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8">
    <w:name w:val="p148"/>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9">
    <w:name w:val="p149"/>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50">
    <w:name w:val="p150"/>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51">
    <w:name w:val="p151"/>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52">
    <w:name w:val="p152"/>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rsid w:val="006D6E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D6E3E"/>
    <w:rPr>
      <w:rFonts w:ascii="Tahoma" w:hAnsi="Tahoma" w:cs="Tahoma"/>
      <w:sz w:val="16"/>
      <w:szCs w:val="16"/>
      <w:lang w:val="en-US"/>
    </w:rPr>
  </w:style>
  <w:style w:type="paragraph" w:styleId="NoSpacing">
    <w:name w:val="No Spacing"/>
    <w:uiPriority w:val="1"/>
    <w:qFormat/>
    <w:rsid w:val="006D6E3E"/>
    <w:rPr>
      <w:sz w:val="22"/>
      <w:szCs w:val="22"/>
      <w:lang w:val="en-US" w:eastAsia="en-US" w:bidi="ar-SA"/>
    </w:rPr>
  </w:style>
  <w:style w:type="paragraph" w:styleId="ListParagraph">
    <w:name w:val="List Paragraph"/>
    <w:basedOn w:val="Normal"/>
    <w:uiPriority w:val="34"/>
    <w:qFormat/>
    <w:rsid w:val="006D6E3E"/>
    <w:pPr>
      <w:ind w:left="720"/>
      <w:contextualSpacing/>
    </w:pPr>
  </w:style>
  <w:style w:type="paragraph" w:styleId="BodyText">
    <w:name w:val="Body Text"/>
    <w:basedOn w:val="Normal"/>
    <w:link w:val="BodyTextChar"/>
    <w:semiHidden/>
    <w:rsid w:val="006D6E3E"/>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semiHidden/>
    <w:locked/>
    <w:rsid w:val="006D6E3E"/>
    <w:rPr>
      <w:rFonts w:ascii="Times New Roman" w:hAnsi="Times New Roman" w:cs="Times New Roman"/>
      <w:sz w:val="24"/>
      <w:szCs w:val="24"/>
      <w:lang w:val="en-US"/>
    </w:rPr>
  </w:style>
  <w:style w:type="table" w:styleId="TableGrid">
    <w:name w:val="Table Grid"/>
    <w:basedOn w:val="TableNormal"/>
    <w:uiPriority w:val="59"/>
    <w:rsid w:val="006D6E3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6D6E3E"/>
    <w:pPr>
      <w:autoSpaceDE w:val="0"/>
      <w:autoSpaceDN w:val="0"/>
      <w:adjustRightInd w:val="0"/>
    </w:pPr>
    <w:rPr>
      <w:rFonts w:ascii="Times New Roman" w:eastAsia="Times New Roman" w:hAnsi="Times New Roman" w:cs="Times New Roman"/>
      <w:color w:val="000000"/>
      <w:sz w:val="24"/>
      <w:szCs w:val="24"/>
      <w:lang w:bidi="ar-SA"/>
    </w:rPr>
  </w:style>
  <w:style w:type="character" w:styleId="Hyperlink">
    <w:name w:val="Hyperlink"/>
    <w:basedOn w:val="DefaultParagraphFont"/>
    <w:uiPriority w:val="99"/>
    <w:rsid w:val="006D6E3E"/>
    <w:rPr>
      <w:rFonts w:cs="Times New Roman"/>
      <w:color w:val="0000FF"/>
      <w:u w:val="single"/>
    </w:rPr>
  </w:style>
  <w:style w:type="paragraph" w:styleId="BodyText2">
    <w:name w:val="Body Text 2"/>
    <w:basedOn w:val="Normal"/>
    <w:link w:val="BodyText2Char"/>
    <w:uiPriority w:val="99"/>
    <w:semiHidden/>
    <w:rsid w:val="006D6E3E"/>
    <w:pPr>
      <w:spacing w:after="120" w:line="480" w:lineRule="auto"/>
    </w:pPr>
  </w:style>
  <w:style w:type="character" w:customStyle="1" w:styleId="BodyText2Char">
    <w:name w:val="Body Text 2 Char"/>
    <w:basedOn w:val="DefaultParagraphFont"/>
    <w:link w:val="BodyText2"/>
    <w:uiPriority w:val="99"/>
    <w:semiHidden/>
    <w:locked/>
    <w:rsid w:val="006D6E3E"/>
    <w:rPr>
      <w:rFonts w:cs="Times New Roman"/>
      <w:lang w:val="en-US"/>
    </w:rPr>
  </w:style>
  <w:style w:type="paragraph" w:styleId="Title">
    <w:name w:val="Title"/>
    <w:basedOn w:val="Normal"/>
    <w:link w:val="TitleChar"/>
    <w:qFormat/>
    <w:rsid w:val="006D6E3E"/>
    <w:pPr>
      <w:spacing w:after="0" w:line="240" w:lineRule="auto"/>
      <w:jc w:val="center"/>
    </w:pPr>
    <w:rPr>
      <w:rFonts w:ascii="Times New Roman" w:eastAsia="Times New Roman" w:hAnsi="Times New Roman" w:cs="Times New Roman"/>
      <w:b/>
      <w:bCs/>
      <w:noProof/>
      <w:sz w:val="24"/>
      <w:u w:val="single"/>
      <w:lang w:val="en-IN" w:bidi="hi-IN"/>
    </w:rPr>
  </w:style>
  <w:style w:type="character" w:customStyle="1" w:styleId="TitleChar">
    <w:name w:val="Title Char"/>
    <w:basedOn w:val="DefaultParagraphFont"/>
    <w:link w:val="Title"/>
    <w:locked/>
    <w:rsid w:val="006D6E3E"/>
    <w:rPr>
      <w:rFonts w:ascii="Times New Roman" w:hAnsi="Times New Roman" w:cs="Times New Roman"/>
      <w:b/>
      <w:bCs/>
      <w:noProof/>
      <w:sz w:val="24"/>
      <w:u w:val="single"/>
      <w:lang w:bidi="hi-IN"/>
    </w:rPr>
  </w:style>
  <w:style w:type="paragraph" w:styleId="Header">
    <w:name w:val="header"/>
    <w:basedOn w:val="Normal"/>
    <w:link w:val="HeaderChar"/>
    <w:uiPriority w:val="99"/>
    <w:semiHidden/>
    <w:rsid w:val="006D6E3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6D6E3E"/>
    <w:rPr>
      <w:rFonts w:cs="Times New Roman"/>
      <w:lang w:val="en-US"/>
    </w:rPr>
  </w:style>
  <w:style w:type="paragraph" w:styleId="Footer">
    <w:name w:val="footer"/>
    <w:basedOn w:val="Normal"/>
    <w:link w:val="FooterChar"/>
    <w:uiPriority w:val="99"/>
    <w:rsid w:val="006D6E3E"/>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6D6E3E"/>
    <w:rPr>
      <w:rFonts w:cs="Times New Roman"/>
      <w:lang w:val="en-US"/>
    </w:rPr>
  </w:style>
  <w:style w:type="character" w:customStyle="1" w:styleId="apple-converted-space">
    <w:name w:val="apple-converted-space"/>
    <w:basedOn w:val="DefaultParagraphFont"/>
    <w:rsid w:val="006D6E3E"/>
    <w:rPr>
      <w:rFonts w:cs="Times New Roman"/>
    </w:rPr>
  </w:style>
  <w:style w:type="paragraph" w:styleId="DocumentMap">
    <w:name w:val="Document Map"/>
    <w:basedOn w:val="Normal"/>
    <w:link w:val="DocumentMapChar"/>
    <w:uiPriority w:val="99"/>
    <w:semiHidden/>
    <w:rsid w:val="00341974"/>
    <w:pPr>
      <w:shd w:val="clear" w:color="auto" w:fill="000080"/>
    </w:pPr>
    <w:rPr>
      <w:rFonts w:ascii="Tahoma" w:hAnsi="Tahoma"/>
      <w:sz w:val="20"/>
      <w:szCs w:val="20"/>
    </w:rPr>
  </w:style>
  <w:style w:type="character" w:customStyle="1" w:styleId="DocumentMapChar">
    <w:name w:val="Document Map Char"/>
    <w:basedOn w:val="DefaultParagraphFont"/>
    <w:link w:val="DocumentMap"/>
    <w:uiPriority w:val="99"/>
    <w:semiHidden/>
    <w:locked/>
    <w:rsid w:val="00B6280D"/>
    <w:rPr>
      <w:rFonts w:ascii="Times New Roman" w:hAnsi="Times New Roman" w:cs="Times New Roman"/>
      <w:sz w:val="2"/>
      <w:lang w:bidi="ar-SA"/>
    </w:rPr>
  </w:style>
  <w:style w:type="paragraph" w:styleId="BodyTextIndent3">
    <w:name w:val="Body Text Indent 3"/>
    <w:basedOn w:val="Normal"/>
    <w:link w:val="BodyTextIndent3Char"/>
    <w:uiPriority w:val="99"/>
    <w:rsid w:val="0007525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C3861"/>
    <w:rPr>
      <w:sz w:val="16"/>
      <w:szCs w:val="16"/>
      <w:lang w:bidi="ar-SA"/>
    </w:rPr>
  </w:style>
  <w:style w:type="character" w:customStyle="1" w:styleId="Heading1Char">
    <w:name w:val="Heading 1 Char"/>
    <w:basedOn w:val="DefaultParagraphFont"/>
    <w:link w:val="Heading1"/>
    <w:uiPriority w:val="9"/>
    <w:rsid w:val="00E0689B"/>
    <w:rPr>
      <w:rFonts w:ascii="Cambria" w:eastAsia="Times New Roman" w:hAnsi="Cambria" w:cs="Mangal"/>
      <w:b/>
      <w:bCs/>
      <w:color w:val="365F91"/>
      <w:sz w:val="28"/>
      <w:szCs w:val="28"/>
      <w:lang w:val="en-US" w:eastAsia="en-US" w:bidi="ar-SA"/>
    </w:rPr>
  </w:style>
  <w:style w:type="paragraph" w:styleId="NormalWeb">
    <w:name w:val="Normal (Web)"/>
    <w:basedOn w:val="Normal"/>
    <w:unhideWhenUsed/>
    <w:rsid w:val="000D7D37"/>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BC65FF"/>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rsid w:val="00BC65FF"/>
    <w:rPr>
      <w:rFonts w:cs="Times New Roman"/>
      <w:lang w:val="en-US" w:eastAsia="en-US" w:bidi="ar-SA"/>
    </w:rPr>
  </w:style>
  <w:style w:type="character" w:styleId="FootnoteReference">
    <w:name w:val="footnote reference"/>
    <w:basedOn w:val="DefaultParagraphFont"/>
    <w:uiPriority w:val="99"/>
    <w:semiHidden/>
    <w:unhideWhenUsed/>
    <w:rsid w:val="00BC65FF"/>
    <w:rPr>
      <w:vertAlign w:val="superscript"/>
    </w:rPr>
  </w:style>
  <w:style w:type="character" w:styleId="Strong">
    <w:name w:val="Strong"/>
    <w:basedOn w:val="DefaultParagraphFont"/>
    <w:qFormat/>
    <w:locked/>
    <w:rsid w:val="003E170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Vrinda"/>
        <w:lang w:val="en-IN" w:eastAsia="en-IN" w:bidi="hi-IN"/>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E3E"/>
    <w:pPr>
      <w:spacing w:after="200" w:line="276" w:lineRule="auto"/>
    </w:pPr>
    <w:rPr>
      <w:sz w:val="22"/>
      <w:szCs w:val="22"/>
      <w:lang w:val="en-US" w:eastAsia="en-US" w:bidi="ar-SA"/>
    </w:rPr>
  </w:style>
  <w:style w:type="paragraph" w:styleId="Heading1">
    <w:name w:val="heading 1"/>
    <w:basedOn w:val="Normal"/>
    <w:next w:val="Normal"/>
    <w:link w:val="Heading1Char"/>
    <w:uiPriority w:val="9"/>
    <w:qFormat/>
    <w:locked/>
    <w:rsid w:val="00E0689B"/>
    <w:pPr>
      <w:keepNext/>
      <w:keepLines/>
      <w:spacing w:before="480" w:after="0"/>
      <w:outlineLvl w:val="0"/>
    </w:pPr>
    <w:rPr>
      <w:rFonts w:ascii="Cambria" w:eastAsia="Times New Roman" w:hAnsi="Cambria" w:cs="Mangal"/>
      <w:b/>
      <w:bCs/>
      <w:color w:val="365F91"/>
      <w:sz w:val="28"/>
      <w:szCs w:val="28"/>
    </w:rPr>
  </w:style>
  <w:style w:type="paragraph" w:styleId="Heading2">
    <w:name w:val="heading 2"/>
    <w:basedOn w:val="Normal"/>
    <w:next w:val="Normal"/>
    <w:link w:val="Heading2Char"/>
    <w:qFormat/>
    <w:rsid w:val="006D6E3E"/>
    <w:pPr>
      <w:keepNext/>
      <w:spacing w:before="240" w:after="60"/>
      <w:outlineLvl w:val="1"/>
    </w:pPr>
    <w:rPr>
      <w:rFonts w:ascii="Arial" w:eastAsia="Times New Roman" w:hAnsi="Arial" w:cs="Mangal"/>
      <w:b/>
      <w:bCs/>
      <w:i/>
      <w:iCs/>
      <w:sz w:val="28"/>
      <w:szCs w:val="28"/>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locked/>
    <w:rsid w:val="006D6E3E"/>
    <w:rPr>
      <w:rFonts w:ascii="Arial" w:hAnsi="Arial" w:cs="Mangal"/>
      <w:b/>
      <w:bCs/>
      <w:i/>
      <w:iCs/>
      <w:sz w:val="28"/>
      <w:szCs w:val="28"/>
      <w:lang w:val="en-US" w:bidi="hi-IN"/>
    </w:rPr>
  </w:style>
  <w:style w:type="paragraph" w:customStyle="1" w:styleId="p0">
    <w:name w:val="p0"/>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
    <w:name w:val="p1"/>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
    <w:name w:val="p2"/>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
    <w:name w:val="p3"/>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
    <w:name w:val="p4"/>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
    <w:name w:val="p6"/>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
    <w:name w:val="p7"/>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
    <w:name w:val="p8"/>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
    <w:name w:val="p9"/>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2">
    <w:name w:val="ft2"/>
    <w:basedOn w:val="DefaultParagraphFont"/>
    <w:uiPriority w:val="99"/>
    <w:rsid w:val="006D6E3E"/>
    <w:rPr>
      <w:rFonts w:cs="Times New Roman"/>
    </w:rPr>
  </w:style>
  <w:style w:type="character" w:customStyle="1" w:styleId="ft3">
    <w:name w:val="ft3"/>
    <w:basedOn w:val="DefaultParagraphFont"/>
    <w:uiPriority w:val="99"/>
    <w:rsid w:val="006D6E3E"/>
    <w:rPr>
      <w:rFonts w:cs="Times New Roman"/>
    </w:rPr>
  </w:style>
  <w:style w:type="paragraph" w:customStyle="1" w:styleId="p10">
    <w:name w:val="p10"/>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
    <w:name w:val="p11"/>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4">
    <w:name w:val="ft4"/>
    <w:basedOn w:val="DefaultParagraphFont"/>
    <w:uiPriority w:val="99"/>
    <w:rsid w:val="006D6E3E"/>
    <w:rPr>
      <w:rFonts w:cs="Times New Roman"/>
    </w:rPr>
  </w:style>
  <w:style w:type="paragraph" w:customStyle="1" w:styleId="p12">
    <w:name w:val="p12"/>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5">
    <w:name w:val="ft5"/>
    <w:basedOn w:val="DefaultParagraphFont"/>
    <w:uiPriority w:val="99"/>
    <w:rsid w:val="006D6E3E"/>
    <w:rPr>
      <w:rFonts w:cs="Times New Roman"/>
    </w:rPr>
  </w:style>
  <w:style w:type="paragraph" w:customStyle="1" w:styleId="p13">
    <w:name w:val="p13"/>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6">
    <w:name w:val="ft6"/>
    <w:basedOn w:val="DefaultParagraphFont"/>
    <w:uiPriority w:val="99"/>
    <w:rsid w:val="006D6E3E"/>
    <w:rPr>
      <w:rFonts w:cs="Times New Roman"/>
    </w:rPr>
  </w:style>
  <w:style w:type="character" w:customStyle="1" w:styleId="ft1">
    <w:name w:val="ft1"/>
    <w:basedOn w:val="DefaultParagraphFont"/>
    <w:uiPriority w:val="99"/>
    <w:rsid w:val="006D6E3E"/>
    <w:rPr>
      <w:rFonts w:cs="Times New Roman"/>
    </w:rPr>
  </w:style>
  <w:style w:type="paragraph" w:customStyle="1" w:styleId="p14">
    <w:name w:val="p14"/>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5">
    <w:name w:val="p15"/>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6">
    <w:name w:val="p16"/>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7">
    <w:name w:val="ft7"/>
    <w:basedOn w:val="DefaultParagraphFont"/>
    <w:uiPriority w:val="99"/>
    <w:rsid w:val="006D6E3E"/>
    <w:rPr>
      <w:rFonts w:cs="Times New Roman"/>
    </w:rPr>
  </w:style>
  <w:style w:type="character" w:customStyle="1" w:styleId="ft8">
    <w:name w:val="ft8"/>
    <w:basedOn w:val="DefaultParagraphFont"/>
    <w:uiPriority w:val="99"/>
    <w:rsid w:val="006D6E3E"/>
    <w:rPr>
      <w:rFonts w:cs="Times New Roman"/>
    </w:rPr>
  </w:style>
  <w:style w:type="paragraph" w:customStyle="1" w:styleId="p17">
    <w:name w:val="p17"/>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9">
    <w:name w:val="ft9"/>
    <w:basedOn w:val="DefaultParagraphFont"/>
    <w:uiPriority w:val="99"/>
    <w:rsid w:val="006D6E3E"/>
    <w:rPr>
      <w:rFonts w:cs="Times New Roman"/>
    </w:rPr>
  </w:style>
  <w:style w:type="paragraph" w:customStyle="1" w:styleId="p18">
    <w:name w:val="p18"/>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9">
    <w:name w:val="p19"/>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10">
    <w:name w:val="ft10"/>
    <w:basedOn w:val="DefaultParagraphFont"/>
    <w:uiPriority w:val="99"/>
    <w:rsid w:val="006D6E3E"/>
    <w:rPr>
      <w:rFonts w:cs="Times New Roman"/>
    </w:rPr>
  </w:style>
  <w:style w:type="paragraph" w:customStyle="1" w:styleId="p20">
    <w:name w:val="p20"/>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1">
    <w:name w:val="p21"/>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2">
    <w:name w:val="p22"/>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3">
    <w:name w:val="p23"/>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4">
    <w:name w:val="p24"/>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5">
    <w:name w:val="p25"/>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6">
    <w:name w:val="p26"/>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7">
    <w:name w:val="p27"/>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8">
    <w:name w:val="p28"/>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9">
    <w:name w:val="p29"/>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0">
    <w:name w:val="p30"/>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1">
    <w:name w:val="p31"/>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2">
    <w:name w:val="p32"/>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3">
    <w:name w:val="p33"/>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4">
    <w:name w:val="p34"/>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5">
    <w:name w:val="p35"/>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6">
    <w:name w:val="p36"/>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7">
    <w:name w:val="p37"/>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8">
    <w:name w:val="p38"/>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9">
    <w:name w:val="p39"/>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0">
    <w:name w:val="p40"/>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1">
    <w:name w:val="p41"/>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14">
    <w:name w:val="ft14"/>
    <w:basedOn w:val="DefaultParagraphFont"/>
    <w:uiPriority w:val="99"/>
    <w:rsid w:val="006D6E3E"/>
    <w:rPr>
      <w:rFonts w:cs="Times New Roman"/>
    </w:rPr>
  </w:style>
  <w:style w:type="paragraph" w:customStyle="1" w:styleId="p42">
    <w:name w:val="p42"/>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15">
    <w:name w:val="ft15"/>
    <w:basedOn w:val="DefaultParagraphFont"/>
    <w:uiPriority w:val="99"/>
    <w:rsid w:val="006D6E3E"/>
    <w:rPr>
      <w:rFonts w:cs="Times New Roman"/>
    </w:rPr>
  </w:style>
  <w:style w:type="paragraph" w:customStyle="1" w:styleId="p43">
    <w:name w:val="p43"/>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16">
    <w:name w:val="ft16"/>
    <w:basedOn w:val="DefaultParagraphFont"/>
    <w:uiPriority w:val="99"/>
    <w:rsid w:val="006D6E3E"/>
    <w:rPr>
      <w:rFonts w:cs="Times New Roman"/>
    </w:rPr>
  </w:style>
  <w:style w:type="paragraph" w:customStyle="1" w:styleId="p44">
    <w:name w:val="p44"/>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17">
    <w:name w:val="ft17"/>
    <w:basedOn w:val="DefaultParagraphFont"/>
    <w:uiPriority w:val="99"/>
    <w:rsid w:val="006D6E3E"/>
    <w:rPr>
      <w:rFonts w:cs="Times New Roman"/>
    </w:rPr>
  </w:style>
  <w:style w:type="paragraph" w:customStyle="1" w:styleId="p45">
    <w:name w:val="p45"/>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6">
    <w:name w:val="p46"/>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7">
    <w:name w:val="p47"/>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8">
    <w:name w:val="p48"/>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9">
    <w:name w:val="p49"/>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0">
    <w:name w:val="p50"/>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1">
    <w:name w:val="p51"/>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2">
    <w:name w:val="p52"/>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3">
    <w:name w:val="p53"/>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4">
    <w:name w:val="p54"/>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5">
    <w:name w:val="p55"/>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6">
    <w:name w:val="p56"/>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7">
    <w:name w:val="p57"/>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8">
    <w:name w:val="p58"/>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9">
    <w:name w:val="p59"/>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0">
    <w:name w:val="p60"/>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19">
    <w:name w:val="ft19"/>
    <w:basedOn w:val="DefaultParagraphFont"/>
    <w:uiPriority w:val="99"/>
    <w:rsid w:val="006D6E3E"/>
    <w:rPr>
      <w:rFonts w:cs="Times New Roman"/>
    </w:rPr>
  </w:style>
  <w:style w:type="character" w:customStyle="1" w:styleId="ft20">
    <w:name w:val="ft20"/>
    <w:basedOn w:val="DefaultParagraphFont"/>
    <w:uiPriority w:val="99"/>
    <w:rsid w:val="006D6E3E"/>
    <w:rPr>
      <w:rFonts w:cs="Times New Roman"/>
    </w:rPr>
  </w:style>
  <w:style w:type="paragraph" w:customStyle="1" w:styleId="p61">
    <w:name w:val="p61"/>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2">
    <w:name w:val="p62"/>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3">
    <w:name w:val="p63"/>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4">
    <w:name w:val="p64"/>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5">
    <w:name w:val="p65"/>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6">
    <w:name w:val="p66"/>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7">
    <w:name w:val="p67"/>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8">
    <w:name w:val="p68"/>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9">
    <w:name w:val="p69"/>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0">
    <w:name w:val="p70"/>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1">
    <w:name w:val="p71"/>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2">
    <w:name w:val="p72"/>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3">
    <w:name w:val="p73"/>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4">
    <w:name w:val="p74"/>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21">
    <w:name w:val="ft21"/>
    <w:basedOn w:val="DefaultParagraphFont"/>
    <w:uiPriority w:val="99"/>
    <w:rsid w:val="006D6E3E"/>
    <w:rPr>
      <w:rFonts w:cs="Times New Roman"/>
    </w:rPr>
  </w:style>
  <w:style w:type="paragraph" w:customStyle="1" w:styleId="p75">
    <w:name w:val="p75"/>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6">
    <w:name w:val="p76"/>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7">
    <w:name w:val="p77"/>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24">
    <w:name w:val="ft24"/>
    <w:basedOn w:val="DefaultParagraphFont"/>
    <w:uiPriority w:val="99"/>
    <w:rsid w:val="006D6E3E"/>
    <w:rPr>
      <w:rFonts w:cs="Times New Roman"/>
    </w:rPr>
  </w:style>
  <w:style w:type="paragraph" w:customStyle="1" w:styleId="p78">
    <w:name w:val="p78"/>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9">
    <w:name w:val="p79"/>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25">
    <w:name w:val="ft25"/>
    <w:basedOn w:val="DefaultParagraphFont"/>
    <w:uiPriority w:val="99"/>
    <w:rsid w:val="006D6E3E"/>
    <w:rPr>
      <w:rFonts w:cs="Times New Roman"/>
    </w:rPr>
  </w:style>
  <w:style w:type="paragraph" w:customStyle="1" w:styleId="p80">
    <w:name w:val="p80"/>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26">
    <w:name w:val="ft26"/>
    <w:basedOn w:val="DefaultParagraphFont"/>
    <w:uiPriority w:val="99"/>
    <w:rsid w:val="006D6E3E"/>
    <w:rPr>
      <w:rFonts w:cs="Times New Roman"/>
    </w:rPr>
  </w:style>
  <w:style w:type="paragraph" w:customStyle="1" w:styleId="p81">
    <w:name w:val="p81"/>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2">
    <w:name w:val="p82"/>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28">
    <w:name w:val="ft28"/>
    <w:basedOn w:val="DefaultParagraphFont"/>
    <w:uiPriority w:val="99"/>
    <w:rsid w:val="006D6E3E"/>
    <w:rPr>
      <w:rFonts w:cs="Times New Roman"/>
    </w:rPr>
  </w:style>
  <w:style w:type="paragraph" w:customStyle="1" w:styleId="p83">
    <w:name w:val="p83"/>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29">
    <w:name w:val="ft29"/>
    <w:basedOn w:val="DefaultParagraphFont"/>
    <w:uiPriority w:val="99"/>
    <w:rsid w:val="006D6E3E"/>
    <w:rPr>
      <w:rFonts w:cs="Times New Roman"/>
    </w:rPr>
  </w:style>
  <w:style w:type="paragraph" w:customStyle="1" w:styleId="p84">
    <w:name w:val="p84"/>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5">
    <w:name w:val="p85"/>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23">
    <w:name w:val="ft23"/>
    <w:basedOn w:val="DefaultParagraphFont"/>
    <w:uiPriority w:val="99"/>
    <w:rsid w:val="006D6E3E"/>
    <w:rPr>
      <w:rFonts w:cs="Times New Roman"/>
    </w:rPr>
  </w:style>
  <w:style w:type="character" w:customStyle="1" w:styleId="ft30">
    <w:name w:val="ft30"/>
    <w:basedOn w:val="DefaultParagraphFont"/>
    <w:uiPriority w:val="99"/>
    <w:rsid w:val="006D6E3E"/>
    <w:rPr>
      <w:rFonts w:cs="Times New Roman"/>
    </w:rPr>
  </w:style>
  <w:style w:type="paragraph" w:customStyle="1" w:styleId="p86">
    <w:name w:val="p86"/>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31">
    <w:name w:val="ft31"/>
    <w:basedOn w:val="DefaultParagraphFont"/>
    <w:uiPriority w:val="99"/>
    <w:rsid w:val="006D6E3E"/>
    <w:rPr>
      <w:rFonts w:cs="Times New Roman"/>
    </w:rPr>
  </w:style>
  <w:style w:type="paragraph" w:customStyle="1" w:styleId="p87">
    <w:name w:val="p87"/>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32">
    <w:name w:val="ft32"/>
    <w:basedOn w:val="DefaultParagraphFont"/>
    <w:uiPriority w:val="99"/>
    <w:rsid w:val="006D6E3E"/>
    <w:rPr>
      <w:rFonts w:cs="Times New Roman"/>
    </w:rPr>
  </w:style>
  <w:style w:type="paragraph" w:customStyle="1" w:styleId="p88">
    <w:name w:val="p88"/>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9">
    <w:name w:val="p89"/>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0">
    <w:name w:val="p90"/>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1">
    <w:name w:val="p91"/>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2">
    <w:name w:val="p92"/>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33">
    <w:name w:val="ft33"/>
    <w:basedOn w:val="DefaultParagraphFont"/>
    <w:uiPriority w:val="99"/>
    <w:rsid w:val="006D6E3E"/>
    <w:rPr>
      <w:rFonts w:cs="Times New Roman"/>
    </w:rPr>
  </w:style>
  <w:style w:type="paragraph" w:customStyle="1" w:styleId="p93">
    <w:name w:val="p93"/>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34">
    <w:name w:val="ft34"/>
    <w:basedOn w:val="DefaultParagraphFont"/>
    <w:uiPriority w:val="99"/>
    <w:rsid w:val="006D6E3E"/>
    <w:rPr>
      <w:rFonts w:cs="Times New Roman"/>
    </w:rPr>
  </w:style>
  <w:style w:type="paragraph" w:customStyle="1" w:styleId="p94">
    <w:name w:val="p94"/>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5">
    <w:name w:val="p95"/>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6">
    <w:name w:val="p96"/>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7">
    <w:name w:val="p97"/>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8">
    <w:name w:val="p98"/>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9">
    <w:name w:val="p99"/>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0">
    <w:name w:val="p100"/>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1">
    <w:name w:val="p101"/>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2">
    <w:name w:val="p102"/>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3">
    <w:name w:val="p103"/>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4">
    <w:name w:val="p104"/>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5">
    <w:name w:val="p105"/>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6">
    <w:name w:val="p106"/>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7">
    <w:name w:val="p107"/>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36">
    <w:name w:val="ft36"/>
    <w:basedOn w:val="DefaultParagraphFont"/>
    <w:uiPriority w:val="99"/>
    <w:rsid w:val="006D6E3E"/>
    <w:rPr>
      <w:rFonts w:cs="Times New Roman"/>
    </w:rPr>
  </w:style>
  <w:style w:type="paragraph" w:customStyle="1" w:styleId="p108">
    <w:name w:val="p108"/>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9">
    <w:name w:val="p109"/>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0">
    <w:name w:val="p110"/>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37">
    <w:name w:val="ft37"/>
    <w:basedOn w:val="DefaultParagraphFont"/>
    <w:uiPriority w:val="99"/>
    <w:rsid w:val="006D6E3E"/>
    <w:rPr>
      <w:rFonts w:cs="Times New Roman"/>
    </w:rPr>
  </w:style>
  <w:style w:type="paragraph" w:customStyle="1" w:styleId="p111">
    <w:name w:val="p111"/>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2">
    <w:name w:val="p112"/>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3">
    <w:name w:val="p113"/>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4">
    <w:name w:val="p114"/>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5">
    <w:name w:val="p115"/>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6">
    <w:name w:val="p116"/>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7">
    <w:name w:val="p117"/>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8">
    <w:name w:val="p118"/>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9">
    <w:name w:val="p119"/>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41">
    <w:name w:val="ft41"/>
    <w:basedOn w:val="DefaultParagraphFont"/>
    <w:uiPriority w:val="99"/>
    <w:rsid w:val="006D6E3E"/>
    <w:rPr>
      <w:rFonts w:cs="Times New Roman"/>
    </w:rPr>
  </w:style>
  <w:style w:type="paragraph" w:customStyle="1" w:styleId="p120">
    <w:name w:val="p120"/>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21">
    <w:name w:val="p121"/>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22">
    <w:name w:val="p122"/>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23">
    <w:name w:val="p123"/>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24">
    <w:name w:val="p124"/>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25">
    <w:name w:val="p125"/>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26">
    <w:name w:val="p126"/>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27">
    <w:name w:val="p127"/>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28">
    <w:name w:val="p128"/>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29">
    <w:name w:val="p129"/>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0">
    <w:name w:val="p130"/>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1">
    <w:name w:val="p131"/>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2">
    <w:name w:val="p132"/>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3">
    <w:name w:val="p133"/>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43">
    <w:name w:val="ft43"/>
    <w:basedOn w:val="DefaultParagraphFont"/>
    <w:uiPriority w:val="99"/>
    <w:rsid w:val="006D6E3E"/>
    <w:rPr>
      <w:rFonts w:cs="Times New Roman"/>
    </w:rPr>
  </w:style>
  <w:style w:type="paragraph" w:customStyle="1" w:styleId="p134">
    <w:name w:val="p134"/>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5">
    <w:name w:val="p135"/>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44">
    <w:name w:val="ft44"/>
    <w:basedOn w:val="DefaultParagraphFont"/>
    <w:uiPriority w:val="99"/>
    <w:rsid w:val="006D6E3E"/>
    <w:rPr>
      <w:rFonts w:cs="Times New Roman"/>
    </w:rPr>
  </w:style>
  <w:style w:type="paragraph" w:customStyle="1" w:styleId="p136">
    <w:name w:val="p136"/>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46">
    <w:name w:val="ft46"/>
    <w:basedOn w:val="DefaultParagraphFont"/>
    <w:uiPriority w:val="99"/>
    <w:rsid w:val="006D6E3E"/>
    <w:rPr>
      <w:rFonts w:cs="Times New Roman"/>
    </w:rPr>
  </w:style>
  <w:style w:type="paragraph" w:customStyle="1" w:styleId="p137">
    <w:name w:val="p137"/>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8">
    <w:name w:val="p138"/>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9">
    <w:name w:val="p139"/>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0">
    <w:name w:val="p140"/>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1">
    <w:name w:val="p141"/>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2">
    <w:name w:val="p142"/>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3">
    <w:name w:val="p143"/>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4">
    <w:name w:val="p144"/>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5">
    <w:name w:val="p145"/>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6">
    <w:name w:val="p146"/>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7">
    <w:name w:val="p147"/>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8">
    <w:name w:val="p148"/>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9">
    <w:name w:val="p149"/>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50">
    <w:name w:val="p150"/>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51">
    <w:name w:val="p151"/>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52">
    <w:name w:val="p152"/>
    <w:basedOn w:val="Normal"/>
    <w:uiPriority w:val="99"/>
    <w:rsid w:val="006D6E3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rsid w:val="006D6E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D6E3E"/>
    <w:rPr>
      <w:rFonts w:ascii="Tahoma" w:hAnsi="Tahoma" w:cs="Tahoma"/>
      <w:sz w:val="16"/>
      <w:szCs w:val="16"/>
      <w:lang w:val="en-US"/>
    </w:rPr>
  </w:style>
  <w:style w:type="paragraph" w:styleId="NoSpacing">
    <w:name w:val="No Spacing"/>
    <w:uiPriority w:val="1"/>
    <w:qFormat/>
    <w:rsid w:val="006D6E3E"/>
    <w:rPr>
      <w:sz w:val="22"/>
      <w:szCs w:val="22"/>
      <w:lang w:val="en-US" w:eastAsia="en-US" w:bidi="ar-SA"/>
    </w:rPr>
  </w:style>
  <w:style w:type="paragraph" w:styleId="ListParagraph">
    <w:name w:val="List Paragraph"/>
    <w:basedOn w:val="Normal"/>
    <w:uiPriority w:val="34"/>
    <w:qFormat/>
    <w:rsid w:val="006D6E3E"/>
    <w:pPr>
      <w:ind w:left="720"/>
      <w:contextualSpacing/>
    </w:pPr>
  </w:style>
  <w:style w:type="paragraph" w:styleId="BodyText">
    <w:name w:val="Body Text"/>
    <w:basedOn w:val="Normal"/>
    <w:link w:val="BodyTextChar"/>
    <w:semiHidden/>
    <w:rsid w:val="006D6E3E"/>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semiHidden/>
    <w:locked/>
    <w:rsid w:val="006D6E3E"/>
    <w:rPr>
      <w:rFonts w:ascii="Times New Roman" w:hAnsi="Times New Roman" w:cs="Times New Roman"/>
      <w:sz w:val="24"/>
      <w:szCs w:val="24"/>
      <w:lang w:val="en-US"/>
    </w:rPr>
  </w:style>
  <w:style w:type="table" w:styleId="TableGrid">
    <w:name w:val="Table Grid"/>
    <w:basedOn w:val="TableNormal"/>
    <w:uiPriority w:val="59"/>
    <w:rsid w:val="006D6E3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6D6E3E"/>
    <w:pPr>
      <w:autoSpaceDE w:val="0"/>
      <w:autoSpaceDN w:val="0"/>
      <w:adjustRightInd w:val="0"/>
    </w:pPr>
    <w:rPr>
      <w:rFonts w:ascii="Times New Roman" w:eastAsia="Times New Roman" w:hAnsi="Times New Roman" w:cs="Times New Roman"/>
      <w:color w:val="000000"/>
      <w:sz w:val="24"/>
      <w:szCs w:val="24"/>
      <w:lang w:bidi="ar-SA"/>
    </w:rPr>
  </w:style>
  <w:style w:type="character" w:styleId="Hyperlink">
    <w:name w:val="Hyperlink"/>
    <w:basedOn w:val="DefaultParagraphFont"/>
    <w:uiPriority w:val="99"/>
    <w:rsid w:val="006D6E3E"/>
    <w:rPr>
      <w:rFonts w:cs="Times New Roman"/>
      <w:color w:val="0000FF"/>
      <w:u w:val="single"/>
    </w:rPr>
  </w:style>
  <w:style w:type="paragraph" w:styleId="BodyText2">
    <w:name w:val="Body Text 2"/>
    <w:basedOn w:val="Normal"/>
    <w:link w:val="BodyText2Char"/>
    <w:uiPriority w:val="99"/>
    <w:semiHidden/>
    <w:rsid w:val="006D6E3E"/>
    <w:pPr>
      <w:spacing w:after="120" w:line="480" w:lineRule="auto"/>
    </w:pPr>
  </w:style>
  <w:style w:type="character" w:customStyle="1" w:styleId="BodyText2Char">
    <w:name w:val="Body Text 2 Char"/>
    <w:basedOn w:val="DefaultParagraphFont"/>
    <w:link w:val="BodyText2"/>
    <w:uiPriority w:val="99"/>
    <w:semiHidden/>
    <w:locked/>
    <w:rsid w:val="006D6E3E"/>
    <w:rPr>
      <w:rFonts w:cs="Times New Roman"/>
      <w:lang w:val="en-US"/>
    </w:rPr>
  </w:style>
  <w:style w:type="paragraph" w:styleId="Title">
    <w:name w:val="Title"/>
    <w:basedOn w:val="Normal"/>
    <w:link w:val="TitleChar"/>
    <w:qFormat/>
    <w:rsid w:val="006D6E3E"/>
    <w:pPr>
      <w:spacing w:after="0" w:line="240" w:lineRule="auto"/>
      <w:jc w:val="center"/>
    </w:pPr>
    <w:rPr>
      <w:rFonts w:ascii="Times New Roman" w:eastAsia="Times New Roman" w:hAnsi="Times New Roman" w:cs="Times New Roman"/>
      <w:b/>
      <w:bCs/>
      <w:noProof/>
      <w:sz w:val="24"/>
      <w:u w:val="single"/>
      <w:lang w:val="en-IN" w:bidi="hi-IN"/>
    </w:rPr>
  </w:style>
  <w:style w:type="character" w:customStyle="1" w:styleId="TitleChar">
    <w:name w:val="Title Char"/>
    <w:basedOn w:val="DefaultParagraphFont"/>
    <w:link w:val="Title"/>
    <w:locked/>
    <w:rsid w:val="006D6E3E"/>
    <w:rPr>
      <w:rFonts w:ascii="Times New Roman" w:hAnsi="Times New Roman" w:cs="Times New Roman"/>
      <w:b/>
      <w:bCs/>
      <w:noProof/>
      <w:sz w:val="24"/>
      <w:u w:val="single"/>
      <w:lang w:bidi="hi-IN"/>
    </w:rPr>
  </w:style>
  <w:style w:type="paragraph" w:styleId="Header">
    <w:name w:val="header"/>
    <w:basedOn w:val="Normal"/>
    <w:link w:val="HeaderChar"/>
    <w:uiPriority w:val="99"/>
    <w:semiHidden/>
    <w:rsid w:val="006D6E3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6D6E3E"/>
    <w:rPr>
      <w:rFonts w:cs="Times New Roman"/>
      <w:lang w:val="en-US"/>
    </w:rPr>
  </w:style>
  <w:style w:type="paragraph" w:styleId="Footer">
    <w:name w:val="footer"/>
    <w:basedOn w:val="Normal"/>
    <w:link w:val="FooterChar"/>
    <w:uiPriority w:val="99"/>
    <w:rsid w:val="006D6E3E"/>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6D6E3E"/>
    <w:rPr>
      <w:rFonts w:cs="Times New Roman"/>
      <w:lang w:val="en-US"/>
    </w:rPr>
  </w:style>
  <w:style w:type="character" w:customStyle="1" w:styleId="apple-converted-space">
    <w:name w:val="apple-converted-space"/>
    <w:basedOn w:val="DefaultParagraphFont"/>
    <w:rsid w:val="006D6E3E"/>
    <w:rPr>
      <w:rFonts w:cs="Times New Roman"/>
    </w:rPr>
  </w:style>
  <w:style w:type="paragraph" w:styleId="DocumentMap">
    <w:name w:val="Document Map"/>
    <w:basedOn w:val="Normal"/>
    <w:link w:val="DocumentMapChar"/>
    <w:uiPriority w:val="99"/>
    <w:semiHidden/>
    <w:rsid w:val="00341974"/>
    <w:pPr>
      <w:shd w:val="clear" w:color="auto" w:fill="000080"/>
    </w:pPr>
    <w:rPr>
      <w:rFonts w:ascii="Tahoma" w:hAnsi="Tahoma"/>
      <w:sz w:val="20"/>
      <w:szCs w:val="20"/>
    </w:rPr>
  </w:style>
  <w:style w:type="character" w:customStyle="1" w:styleId="DocumentMapChar">
    <w:name w:val="Document Map Char"/>
    <w:basedOn w:val="DefaultParagraphFont"/>
    <w:link w:val="DocumentMap"/>
    <w:uiPriority w:val="99"/>
    <w:semiHidden/>
    <w:locked/>
    <w:rsid w:val="00B6280D"/>
    <w:rPr>
      <w:rFonts w:ascii="Times New Roman" w:hAnsi="Times New Roman" w:cs="Times New Roman"/>
      <w:sz w:val="2"/>
      <w:lang w:bidi="ar-SA"/>
    </w:rPr>
  </w:style>
  <w:style w:type="paragraph" w:styleId="BodyTextIndent3">
    <w:name w:val="Body Text Indent 3"/>
    <w:basedOn w:val="Normal"/>
    <w:link w:val="BodyTextIndent3Char"/>
    <w:uiPriority w:val="99"/>
    <w:rsid w:val="0007525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C3861"/>
    <w:rPr>
      <w:sz w:val="16"/>
      <w:szCs w:val="16"/>
      <w:lang w:bidi="ar-SA"/>
    </w:rPr>
  </w:style>
  <w:style w:type="character" w:customStyle="1" w:styleId="Heading1Char">
    <w:name w:val="Heading 1 Char"/>
    <w:basedOn w:val="DefaultParagraphFont"/>
    <w:link w:val="Heading1"/>
    <w:uiPriority w:val="9"/>
    <w:rsid w:val="00E0689B"/>
    <w:rPr>
      <w:rFonts w:ascii="Cambria" w:eastAsia="Times New Roman" w:hAnsi="Cambria" w:cs="Mangal"/>
      <w:b/>
      <w:bCs/>
      <w:color w:val="365F91"/>
      <w:sz w:val="28"/>
      <w:szCs w:val="28"/>
      <w:lang w:val="en-US" w:eastAsia="en-US" w:bidi="ar-SA"/>
    </w:rPr>
  </w:style>
  <w:style w:type="paragraph" w:styleId="NormalWeb">
    <w:name w:val="Normal (Web)"/>
    <w:basedOn w:val="Normal"/>
    <w:unhideWhenUsed/>
    <w:rsid w:val="000D7D37"/>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BC65FF"/>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rsid w:val="00BC65FF"/>
    <w:rPr>
      <w:rFonts w:cs="Times New Roman"/>
      <w:lang w:val="en-US" w:eastAsia="en-US" w:bidi="ar-SA"/>
    </w:rPr>
  </w:style>
  <w:style w:type="character" w:styleId="FootnoteReference">
    <w:name w:val="footnote reference"/>
    <w:basedOn w:val="DefaultParagraphFont"/>
    <w:uiPriority w:val="99"/>
    <w:semiHidden/>
    <w:unhideWhenUsed/>
    <w:rsid w:val="00BC65FF"/>
    <w:rPr>
      <w:vertAlign w:val="superscript"/>
    </w:rPr>
  </w:style>
  <w:style w:type="character" w:styleId="Strong">
    <w:name w:val="Strong"/>
    <w:basedOn w:val="DefaultParagraphFont"/>
    <w:qFormat/>
    <w:locked/>
    <w:rsid w:val="003E17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113326">
      <w:bodyDiv w:val="1"/>
      <w:marLeft w:val="0"/>
      <w:marRight w:val="0"/>
      <w:marTop w:val="0"/>
      <w:marBottom w:val="0"/>
      <w:divBdr>
        <w:top w:val="none" w:sz="0" w:space="0" w:color="auto"/>
        <w:left w:val="none" w:sz="0" w:space="0" w:color="auto"/>
        <w:bottom w:val="none" w:sz="0" w:space="0" w:color="auto"/>
        <w:right w:val="none" w:sz="0" w:space="0" w:color="auto"/>
      </w:divBdr>
    </w:div>
    <w:div w:id="1693267112">
      <w:bodyDiv w:val="1"/>
      <w:marLeft w:val="0"/>
      <w:marRight w:val="0"/>
      <w:marTop w:val="0"/>
      <w:marBottom w:val="0"/>
      <w:divBdr>
        <w:top w:val="none" w:sz="0" w:space="0" w:color="auto"/>
        <w:left w:val="none" w:sz="0" w:space="0" w:color="auto"/>
        <w:bottom w:val="none" w:sz="0" w:space="0" w:color="auto"/>
        <w:right w:val="none" w:sz="0" w:space="0" w:color="auto"/>
      </w:divBdr>
    </w:div>
    <w:div w:id="1925991246">
      <w:marLeft w:val="0"/>
      <w:marRight w:val="0"/>
      <w:marTop w:val="0"/>
      <w:marBottom w:val="0"/>
      <w:divBdr>
        <w:top w:val="none" w:sz="0" w:space="0" w:color="auto"/>
        <w:left w:val="none" w:sz="0" w:space="0" w:color="auto"/>
        <w:bottom w:val="none" w:sz="0" w:space="0" w:color="auto"/>
        <w:right w:val="none" w:sz="0" w:space="0" w:color="auto"/>
      </w:divBdr>
    </w:div>
    <w:div w:id="1925991247">
      <w:marLeft w:val="0"/>
      <w:marRight w:val="0"/>
      <w:marTop w:val="0"/>
      <w:marBottom w:val="0"/>
      <w:divBdr>
        <w:top w:val="none" w:sz="0" w:space="0" w:color="auto"/>
        <w:left w:val="none" w:sz="0" w:space="0" w:color="auto"/>
        <w:bottom w:val="none" w:sz="0" w:space="0" w:color="auto"/>
        <w:right w:val="none" w:sz="0" w:space="0" w:color="auto"/>
      </w:divBdr>
      <w:divsChild>
        <w:div w:id="1925991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enderwizard.com" TargetMode="External"/><Relationship Id="rId18"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oleObject" Target="embeddings/oleObject3.bin"/><Relationship Id="rId17" Type="http://schemas.openxmlformats.org/officeDocument/2006/relationships/hyperlink" Target="http://www.tenderwizard.com" TargetMode="External"/><Relationship Id="rId2" Type="http://schemas.openxmlformats.org/officeDocument/2006/relationships/numbering" Target="numbering.xml"/><Relationship Id="rId16" Type="http://schemas.openxmlformats.org/officeDocument/2006/relationships/hyperlink" Target="mailto:E-Mail-helpline1tenderwizard@gmail.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hyperlink" Target="mailto:E-Mail-helpdesk857@etenderwizard.com" TargetMode="External"/><Relationship Id="rId10" Type="http://schemas.openxmlformats.org/officeDocument/2006/relationships/oleObject" Target="embeddings/oleObject1.bin"/><Relationship Id="rId19" Type="http://schemas.openxmlformats.org/officeDocument/2006/relationships/oleObject" Target="embeddings/oleObject5.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hosecurity.calcutta@ucoban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E59B2-04F7-471C-9D2F-270DF0D2D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997</TotalTime>
  <Pages>50</Pages>
  <Words>16084</Words>
  <Characters>91683</Characters>
  <Application>Microsoft Office Word</Application>
  <DocSecurity>0</DocSecurity>
  <Lines>764</Lines>
  <Paragraphs>215</Paragraphs>
  <ScaleCrop>false</ScaleCrop>
  <HeadingPairs>
    <vt:vector size="2" baseType="variant">
      <vt:variant>
        <vt:lpstr>Title</vt:lpstr>
      </vt:variant>
      <vt:variant>
        <vt:i4>1</vt:i4>
      </vt:variant>
    </vt:vector>
  </HeadingPairs>
  <TitlesOfParts>
    <vt:vector size="1" baseType="lpstr">
      <vt:lpstr>REQUEST FOR PROPOSAL FOR</vt:lpstr>
    </vt:vector>
  </TitlesOfParts>
  <Company>Hewlett-Packard Company</Company>
  <LinksUpToDate>false</LinksUpToDate>
  <CharactersWithSpaces>107552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FOR</dc:title>
  <dc:creator>GIRISH</dc:creator>
  <cp:lastModifiedBy>P K PANIGRAHI</cp:lastModifiedBy>
  <cp:revision>112</cp:revision>
  <cp:lastPrinted>2024-07-30T10:40:00Z</cp:lastPrinted>
  <dcterms:created xsi:type="dcterms:W3CDTF">2024-07-09T07:30:00Z</dcterms:created>
  <dcterms:modified xsi:type="dcterms:W3CDTF">2024-07-30T10:47:00Z</dcterms:modified>
</cp:coreProperties>
</file>